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D71E" w14:textId="77777777" w:rsidR="0003607E" w:rsidRDefault="0003607E" w:rsidP="0080517C">
      <w:pPr>
        <w:tabs>
          <w:tab w:val="left" w:pos="6450"/>
          <w:tab w:val="right" w:pos="9581"/>
        </w:tabs>
        <w:jc w:val="left"/>
        <w:rPr>
          <w:rFonts w:asciiTheme="minorEastAsia" w:eastAsiaTheme="minorEastAsia" w:hAnsiTheme="minorEastAsia"/>
          <w:szCs w:val="21"/>
        </w:rPr>
      </w:pPr>
      <w:r w:rsidRPr="00791E45">
        <w:rPr>
          <w:rFonts w:asciiTheme="minorEastAsia" w:eastAsiaTheme="minorEastAsia" w:hAnsiTheme="minorEastAsia" w:hint="eastAsia"/>
          <w:noProof/>
          <w:szCs w:val="21"/>
        </w:rPr>
        <mc:AlternateContent>
          <mc:Choice Requires="wps">
            <w:drawing>
              <wp:anchor distT="0" distB="0" distL="114300" distR="114300" simplePos="0" relativeHeight="251653632" behindDoc="0" locked="0" layoutInCell="1" allowOverlap="1" wp14:anchorId="6660A26E" wp14:editId="24444FA6">
                <wp:simplePos x="0" y="0"/>
                <wp:positionH relativeFrom="column">
                  <wp:posOffset>4648835</wp:posOffset>
                </wp:positionH>
                <wp:positionV relativeFrom="paragraph">
                  <wp:posOffset>-4864</wp:posOffset>
                </wp:positionV>
                <wp:extent cx="142875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w="12700">
                          <a:solidFill>
                            <a:srgbClr val="000000"/>
                          </a:solidFill>
                          <a:miter lim="800000"/>
                          <a:headEnd/>
                          <a:tailEnd/>
                        </a:ln>
                      </wps:spPr>
                      <wps:txbx>
                        <w:txbxContent>
                          <w:p w14:paraId="0D6C14AD" w14:textId="77777777" w:rsidR="004F1902" w:rsidRPr="00791E45" w:rsidRDefault="00791E45" w:rsidP="00791E45">
                            <w:pPr>
                              <w:jc w:val="center"/>
                              <w:rPr>
                                <w:rFonts w:asciiTheme="minorHAnsi" w:eastAsiaTheme="minorHAnsi" w:hAnsiTheme="minorHAnsi"/>
                                <w:b/>
                                <w:sz w:val="28"/>
                                <w:szCs w:val="28"/>
                              </w:rPr>
                            </w:pPr>
                            <w:r w:rsidRPr="00791E45">
                              <w:rPr>
                                <w:rFonts w:asciiTheme="minorHAnsi" w:eastAsiaTheme="minorHAnsi" w:hAnsiTheme="minorHAnsi" w:hint="eastAsia"/>
                                <w:b/>
                                <w:sz w:val="28"/>
                                <w:szCs w:val="28"/>
                              </w:rPr>
                              <w:t>２０２１</w:t>
                            </w:r>
                            <w:r w:rsidR="004F1902" w:rsidRPr="00791E45">
                              <w:rPr>
                                <w:rFonts w:asciiTheme="minorHAnsi" w:eastAsiaTheme="minorHAnsi" w:hAnsiTheme="minorHAnsi"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0A26E" id="_x0000_t202" coordsize="21600,21600" o:spt="202" path="m,l,21600r21600,l21600,xe">
                <v:stroke joinstyle="miter"/>
                <v:path gradientshapeok="t" o:connecttype="rect"/>
              </v:shapetype>
              <v:shape id="Text Box 2" o:spid="_x0000_s1026" type="#_x0000_t202" style="position:absolute;margin-left:366.05pt;margin-top:-.4pt;width:112.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" strokeweight="1pt">
                <v:textbox inset="5.85pt,.7pt,5.85pt,.7pt">
                  <w:txbxContent>
                    <w:p w14:paraId="0D6C14AD" w14:textId="77777777" w:rsidR="004F1902" w:rsidRPr="00791E45" w:rsidRDefault="00791E45" w:rsidP="00791E45">
                      <w:pPr>
                        <w:jc w:val="center"/>
                        <w:rPr>
                          <w:rFonts w:asciiTheme="minorHAnsi" w:eastAsiaTheme="minorHAnsi" w:hAnsiTheme="minorHAnsi"/>
                          <w:b/>
                          <w:sz w:val="28"/>
                          <w:szCs w:val="28"/>
                        </w:rPr>
                      </w:pPr>
                      <w:r w:rsidRPr="00791E45">
                        <w:rPr>
                          <w:rFonts w:asciiTheme="minorHAnsi" w:eastAsiaTheme="minorHAnsi" w:hAnsiTheme="minorHAnsi" w:hint="eastAsia"/>
                          <w:b/>
                          <w:sz w:val="28"/>
                          <w:szCs w:val="28"/>
                        </w:rPr>
                        <w:t>２０２１</w:t>
                      </w:r>
                      <w:r w:rsidR="004F1902" w:rsidRPr="00791E45">
                        <w:rPr>
                          <w:rFonts w:asciiTheme="minorHAnsi" w:eastAsiaTheme="minorHAnsi" w:hAnsiTheme="minorHAnsi" w:hint="eastAsia"/>
                          <w:b/>
                          <w:sz w:val="28"/>
                          <w:szCs w:val="28"/>
                        </w:rPr>
                        <w:t>年度</w:t>
                      </w:r>
                    </w:p>
                  </w:txbxContent>
                </v:textbox>
              </v:shape>
            </w:pict>
          </mc:Fallback>
        </mc:AlternateContent>
      </w:r>
    </w:p>
    <w:p w14:paraId="398A91EF" w14:textId="77777777" w:rsidR="0080517C" w:rsidRPr="00791E45" w:rsidRDefault="0080517C" w:rsidP="0080517C">
      <w:pPr>
        <w:tabs>
          <w:tab w:val="left" w:pos="6450"/>
          <w:tab w:val="right" w:pos="9581"/>
        </w:tabs>
        <w:jc w:val="left"/>
        <w:rPr>
          <w:rFonts w:asciiTheme="minorEastAsia" w:eastAsiaTheme="minorEastAsia" w:hAnsiTheme="minorEastAsia"/>
          <w:szCs w:val="21"/>
        </w:rPr>
      </w:pPr>
    </w:p>
    <w:p w14:paraId="140D575E" w14:textId="77777777" w:rsidR="0080517C" w:rsidRPr="00791E45" w:rsidRDefault="0080517C" w:rsidP="0062797A">
      <w:pPr>
        <w:tabs>
          <w:tab w:val="left" w:pos="6450"/>
          <w:tab w:val="right" w:pos="9581"/>
        </w:tabs>
        <w:jc w:val="left"/>
        <w:rPr>
          <w:rFonts w:asciiTheme="minorEastAsia" w:eastAsiaTheme="minorEastAsia" w:hAnsiTheme="minorEastAsia"/>
          <w:szCs w:val="21"/>
        </w:rPr>
      </w:pPr>
      <w:r w:rsidRPr="00791E45">
        <w:rPr>
          <w:rFonts w:asciiTheme="minorEastAsia" w:eastAsiaTheme="minorEastAsia" w:hAnsiTheme="minorEastAsia" w:hint="eastAsia"/>
          <w:szCs w:val="21"/>
        </w:rPr>
        <w:t>＜ＪＡバンク中央アカデミー＞</w:t>
      </w:r>
    </w:p>
    <w:p w14:paraId="5EDD66F2" w14:textId="2B07DECD" w:rsidR="0080517C" w:rsidRPr="0003607E" w:rsidRDefault="0062797A" w:rsidP="0080517C">
      <w:pPr>
        <w:tabs>
          <w:tab w:val="left" w:pos="6450"/>
          <w:tab w:val="right" w:pos="9581"/>
        </w:tabs>
        <w:jc w:val="left"/>
        <w:rPr>
          <w:rFonts w:asciiTheme="minorEastAsia" w:eastAsiaTheme="minorEastAsia" w:hAnsiTheme="minorEastAsia"/>
          <w:sz w:val="24"/>
          <w:szCs w:val="24"/>
        </w:rPr>
      </w:pPr>
      <w:r w:rsidRPr="0003607E">
        <w:rPr>
          <w:rFonts w:asciiTheme="minorEastAsia" w:eastAsiaTheme="minorEastAsia" w:hAnsiTheme="minorEastAsia" w:hint="eastAsia"/>
          <w:spacing w:val="53"/>
          <w:kern w:val="0"/>
          <w:sz w:val="24"/>
          <w:szCs w:val="24"/>
          <w:fitText w:val="2660" w:id="862204672"/>
        </w:rPr>
        <w:t>全国研修のご案</w:t>
      </w:r>
      <w:r w:rsidRPr="0003607E">
        <w:rPr>
          <w:rFonts w:asciiTheme="minorEastAsia" w:eastAsiaTheme="minorEastAsia" w:hAnsiTheme="minorEastAsia" w:hint="eastAsia"/>
          <w:kern w:val="0"/>
          <w:sz w:val="24"/>
          <w:szCs w:val="24"/>
          <w:fitText w:val="2660" w:id="862204672"/>
        </w:rPr>
        <w:t>内</w:t>
      </w:r>
      <w:r w:rsidR="00C16E37" w:rsidRPr="0003607E">
        <w:rPr>
          <w:rFonts w:asciiTheme="minorEastAsia" w:eastAsiaTheme="minorEastAsia" w:hAnsiTheme="minorEastAsia" w:hint="eastAsia"/>
          <w:kern w:val="0"/>
          <w:sz w:val="24"/>
          <w:szCs w:val="24"/>
        </w:rPr>
        <w:t>（No.1</w:t>
      </w:r>
      <w:r w:rsidR="00960CE6">
        <w:rPr>
          <w:rFonts w:asciiTheme="minorEastAsia" w:eastAsiaTheme="minorEastAsia" w:hAnsiTheme="minorEastAsia" w:hint="eastAsia"/>
          <w:kern w:val="0"/>
          <w:sz w:val="24"/>
          <w:szCs w:val="24"/>
        </w:rPr>
        <w:t>860</w:t>
      </w:r>
      <w:r w:rsidR="00C16E37" w:rsidRPr="0003607E">
        <w:rPr>
          <w:rFonts w:asciiTheme="minorEastAsia" w:eastAsiaTheme="minorEastAsia" w:hAnsiTheme="minorEastAsia" w:hint="eastAsia"/>
          <w:kern w:val="0"/>
          <w:sz w:val="24"/>
          <w:szCs w:val="24"/>
        </w:rPr>
        <w:t>）</w:t>
      </w:r>
    </w:p>
    <w:p w14:paraId="6EC33BC9" w14:textId="77777777" w:rsidR="0080517C" w:rsidRPr="00791E45" w:rsidRDefault="0080517C" w:rsidP="0080517C">
      <w:pPr>
        <w:tabs>
          <w:tab w:val="left" w:pos="6450"/>
          <w:tab w:val="right" w:pos="9581"/>
        </w:tabs>
        <w:jc w:val="left"/>
        <w:rPr>
          <w:rFonts w:asciiTheme="minorEastAsia" w:eastAsiaTheme="minorEastAsia" w:hAnsiTheme="minorEastAsia"/>
          <w:szCs w:val="21"/>
        </w:rPr>
      </w:pPr>
    </w:p>
    <w:p w14:paraId="52D9811C" w14:textId="77777777" w:rsidR="0080517C" w:rsidRPr="0003607E" w:rsidRDefault="00FF2E0C" w:rsidP="0003607E">
      <w:pPr>
        <w:tabs>
          <w:tab w:val="left" w:pos="6450"/>
          <w:tab w:val="right" w:pos="9581"/>
        </w:tabs>
        <w:ind w:firstLineChars="100" w:firstLine="432"/>
        <w:jc w:val="center"/>
        <w:rPr>
          <w:rFonts w:asciiTheme="minorEastAsia" w:eastAsiaTheme="minorEastAsia" w:hAnsiTheme="minorEastAsia"/>
          <w:b/>
          <w:sz w:val="44"/>
          <w:szCs w:val="44"/>
        </w:rPr>
      </w:pPr>
      <w:r w:rsidRPr="0003607E">
        <w:rPr>
          <w:rFonts w:asciiTheme="minorEastAsia" w:eastAsiaTheme="minorEastAsia" w:hAnsiTheme="minorEastAsia" w:hint="eastAsia"/>
          <w:b/>
          <w:kern w:val="0"/>
          <w:sz w:val="44"/>
          <w:szCs w:val="44"/>
        </w:rPr>
        <w:t>法務</w:t>
      </w:r>
      <w:r w:rsidR="00C16E37" w:rsidRPr="0003607E">
        <w:rPr>
          <w:rFonts w:asciiTheme="minorEastAsia" w:eastAsiaTheme="minorEastAsia" w:hAnsiTheme="minorEastAsia" w:hint="eastAsia"/>
          <w:b/>
          <w:kern w:val="0"/>
          <w:sz w:val="44"/>
          <w:szCs w:val="44"/>
        </w:rPr>
        <w:t>フォロー</w:t>
      </w:r>
      <w:r w:rsidR="00D95263" w:rsidRPr="0003607E">
        <w:rPr>
          <w:rFonts w:asciiTheme="minorEastAsia" w:eastAsiaTheme="minorEastAsia" w:hAnsiTheme="minorEastAsia" w:hint="eastAsia"/>
          <w:b/>
          <w:kern w:val="0"/>
          <w:sz w:val="44"/>
          <w:szCs w:val="44"/>
        </w:rPr>
        <w:t>研修</w:t>
      </w:r>
    </w:p>
    <w:p w14:paraId="7D3AE902" w14:textId="0566938B" w:rsidR="00AA5819" w:rsidRDefault="004463AF" w:rsidP="0003607E">
      <w:pPr>
        <w:tabs>
          <w:tab w:val="left" w:pos="6450"/>
          <w:tab w:val="right" w:pos="9581"/>
        </w:tabs>
        <w:jc w:val="center"/>
        <w:rPr>
          <w:rFonts w:asciiTheme="minorEastAsia" w:eastAsiaTheme="minorEastAsia" w:hAnsiTheme="minorEastAsia"/>
          <w:sz w:val="24"/>
          <w:szCs w:val="24"/>
        </w:rPr>
      </w:pPr>
      <w:r w:rsidRPr="0003607E">
        <w:rPr>
          <w:rFonts w:asciiTheme="minorEastAsia" w:eastAsiaTheme="minorEastAsia" w:hAnsiTheme="minorEastAsia" w:hint="eastAsia"/>
          <w:sz w:val="24"/>
          <w:szCs w:val="24"/>
        </w:rPr>
        <w:t xml:space="preserve">～ </w:t>
      </w:r>
      <w:r w:rsidR="00372F0F">
        <w:rPr>
          <w:rFonts w:asciiTheme="minorEastAsia" w:eastAsiaTheme="minorEastAsia" w:hAnsiTheme="minorEastAsia" w:hint="eastAsia"/>
          <w:sz w:val="24"/>
          <w:szCs w:val="24"/>
        </w:rPr>
        <w:t>法務研修修了者のための</w:t>
      </w:r>
      <w:r w:rsidR="00C16E37" w:rsidRPr="0003607E">
        <w:rPr>
          <w:rFonts w:asciiTheme="minorEastAsia" w:eastAsiaTheme="minorEastAsia" w:hAnsiTheme="minorEastAsia" w:hint="eastAsia"/>
          <w:sz w:val="24"/>
          <w:szCs w:val="24"/>
        </w:rPr>
        <w:t>近時の重要判例</w:t>
      </w:r>
      <w:r w:rsidR="00372F0F">
        <w:rPr>
          <w:rFonts w:asciiTheme="minorEastAsia" w:eastAsiaTheme="minorEastAsia" w:hAnsiTheme="minorEastAsia" w:hint="eastAsia"/>
          <w:sz w:val="24"/>
          <w:szCs w:val="24"/>
        </w:rPr>
        <w:t>や</w:t>
      </w:r>
      <w:r w:rsidR="00C16E37" w:rsidRPr="0003607E">
        <w:rPr>
          <w:rFonts w:asciiTheme="minorEastAsia" w:eastAsiaTheme="minorEastAsia" w:hAnsiTheme="minorEastAsia" w:hint="eastAsia"/>
          <w:sz w:val="24"/>
          <w:szCs w:val="24"/>
        </w:rPr>
        <w:t>改正法令等を</w:t>
      </w:r>
      <w:r w:rsidR="00372F0F">
        <w:rPr>
          <w:rFonts w:asciiTheme="minorEastAsia" w:eastAsiaTheme="minorEastAsia" w:hAnsiTheme="minorEastAsia" w:hint="eastAsia"/>
          <w:sz w:val="24"/>
          <w:szCs w:val="24"/>
        </w:rPr>
        <w:t>学ぶ</w:t>
      </w:r>
      <w:r w:rsidR="00C16E37" w:rsidRPr="0003607E">
        <w:rPr>
          <w:rFonts w:asciiTheme="minorEastAsia" w:eastAsiaTheme="minorEastAsia" w:hAnsiTheme="minorEastAsia" w:hint="eastAsia"/>
          <w:sz w:val="24"/>
          <w:szCs w:val="24"/>
        </w:rPr>
        <w:t>講座</w:t>
      </w:r>
      <w:r w:rsidR="0003607E" w:rsidRPr="0003607E">
        <w:rPr>
          <w:rFonts w:asciiTheme="minorEastAsia" w:eastAsiaTheme="minorEastAsia" w:hAnsiTheme="minorEastAsia" w:hint="eastAsia"/>
          <w:sz w:val="24"/>
          <w:szCs w:val="24"/>
        </w:rPr>
        <w:t xml:space="preserve">　～</w:t>
      </w:r>
    </w:p>
    <w:p w14:paraId="72EEB6C7" w14:textId="4B36FE55" w:rsidR="00793D2B" w:rsidRPr="0003607E" w:rsidRDefault="00793D2B" w:rsidP="0003607E">
      <w:pPr>
        <w:tabs>
          <w:tab w:val="left" w:pos="6450"/>
          <w:tab w:val="right" w:pos="9581"/>
        </w:tabs>
        <w:jc w:val="center"/>
        <w:rPr>
          <w:rFonts w:asciiTheme="minorEastAsia" w:eastAsiaTheme="minorEastAsia" w:hAnsiTheme="minorEastAsia"/>
          <w:sz w:val="24"/>
          <w:szCs w:val="24"/>
        </w:rPr>
      </w:pPr>
      <w:r w:rsidRPr="00791E45">
        <w:rPr>
          <w:rFonts w:asciiTheme="minorEastAsia" w:eastAsiaTheme="minorEastAsia" w:hAnsiTheme="minorEastAsia" w:hint="eastAsia"/>
          <w:noProof/>
          <w:szCs w:val="21"/>
        </w:rPr>
        <mc:AlternateContent>
          <mc:Choice Requires="wps">
            <w:drawing>
              <wp:anchor distT="0" distB="0" distL="114300" distR="114300" simplePos="0" relativeHeight="251657728" behindDoc="0" locked="0" layoutInCell="1" allowOverlap="1" wp14:anchorId="6BB0462E" wp14:editId="17C7DD9F">
                <wp:simplePos x="0" y="0"/>
                <wp:positionH relativeFrom="margin">
                  <wp:align>right</wp:align>
                </wp:positionH>
                <wp:positionV relativeFrom="paragraph">
                  <wp:posOffset>127635</wp:posOffset>
                </wp:positionV>
                <wp:extent cx="6088299" cy="1171575"/>
                <wp:effectExtent l="0" t="0" r="27305"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299" cy="1171575"/>
                        </a:xfrm>
                        <a:prstGeom prst="roundRect">
                          <a:avLst>
                            <a:gd name="adj" fmla="val 16667"/>
                          </a:avLst>
                        </a:prstGeom>
                        <a:solidFill>
                          <a:srgbClr val="FFFFFF"/>
                        </a:solidFill>
                        <a:ln w="19050">
                          <a:solidFill>
                            <a:srgbClr val="000000"/>
                          </a:solidFill>
                          <a:prstDash val="sysDot"/>
                          <a:round/>
                          <a:headEnd/>
                          <a:tailEnd/>
                        </a:ln>
                      </wps:spPr>
                      <wps:txbx>
                        <w:txbxContent>
                          <w:p w14:paraId="73B33720" w14:textId="789FB270" w:rsidR="00A67281" w:rsidRDefault="00A67281" w:rsidP="00A67281">
                            <w:pPr>
                              <w:pStyle w:val="af"/>
                              <w:numPr>
                                <w:ilvl w:val="0"/>
                                <w:numId w:val="35"/>
                              </w:numPr>
                              <w:ind w:leftChars="0" w:left="567" w:rightChars="104" w:right="218"/>
                              <w:rPr>
                                <w:rFonts w:asciiTheme="minorEastAsia" w:eastAsiaTheme="minorEastAsia" w:hAnsiTheme="minorEastAsia"/>
                                <w:bCs/>
                                <w:szCs w:val="21"/>
                              </w:rPr>
                            </w:pPr>
                            <w:r w:rsidRPr="00A67281">
                              <w:rPr>
                                <w:rFonts w:asciiTheme="minorEastAsia" w:eastAsiaTheme="minorEastAsia" w:hAnsiTheme="minorEastAsia" w:hint="eastAsia"/>
                                <w:bCs/>
                                <w:szCs w:val="21"/>
                              </w:rPr>
                              <w:t>弊社が</w:t>
                            </w:r>
                            <w:r w:rsidR="00B927B2">
                              <w:rPr>
                                <w:rFonts w:asciiTheme="minorEastAsia" w:eastAsiaTheme="minorEastAsia" w:hAnsiTheme="minorEastAsia" w:hint="eastAsia"/>
                                <w:bCs/>
                                <w:szCs w:val="21"/>
                              </w:rPr>
                              <w:t>主催</w:t>
                            </w:r>
                            <w:r w:rsidRPr="00A67281">
                              <w:rPr>
                                <w:rFonts w:asciiTheme="minorEastAsia" w:eastAsiaTheme="minorEastAsia" w:hAnsiTheme="minorEastAsia" w:hint="eastAsia"/>
                                <w:bCs/>
                                <w:szCs w:val="21"/>
                              </w:rPr>
                              <w:t>する「法務」</w:t>
                            </w:r>
                            <w:r w:rsidR="00B927B2">
                              <w:rPr>
                                <w:rFonts w:asciiTheme="minorEastAsia" w:eastAsiaTheme="minorEastAsia" w:hAnsiTheme="minorEastAsia" w:hint="eastAsia"/>
                                <w:bCs/>
                                <w:szCs w:val="21"/>
                              </w:rPr>
                              <w:t>研修</w:t>
                            </w:r>
                            <w:r w:rsidRPr="00A67281">
                              <w:rPr>
                                <w:rFonts w:asciiTheme="minorEastAsia" w:eastAsiaTheme="minorEastAsia" w:hAnsiTheme="minorEastAsia" w:hint="eastAsia"/>
                                <w:bCs/>
                                <w:szCs w:val="21"/>
                              </w:rPr>
                              <w:t>を修了された皆さん等で、最近の重要判例や改正法令等を学び、これまで習得された法律知識のさらなるレベルアップを図りたい方。</w:t>
                            </w:r>
                          </w:p>
                          <w:p w14:paraId="3FA2C71C" w14:textId="13149FD2" w:rsidR="00A67281" w:rsidRPr="00A67281" w:rsidRDefault="00A67281" w:rsidP="00A67281">
                            <w:pPr>
                              <w:pStyle w:val="af"/>
                              <w:numPr>
                                <w:ilvl w:val="0"/>
                                <w:numId w:val="35"/>
                              </w:numPr>
                              <w:ind w:leftChars="0" w:left="567" w:rightChars="104" w:right="218"/>
                              <w:rPr>
                                <w:rFonts w:asciiTheme="minorEastAsia" w:eastAsiaTheme="minorEastAsia" w:hAnsiTheme="minorEastAsia"/>
                                <w:bCs/>
                                <w:szCs w:val="21"/>
                              </w:rPr>
                            </w:pPr>
                            <w:r w:rsidRPr="00A67281">
                              <w:rPr>
                                <w:rFonts w:asciiTheme="minorEastAsia" w:eastAsiaTheme="minorEastAsia" w:hAnsiTheme="minorEastAsia" w:hint="eastAsia"/>
                                <w:bCs/>
                                <w:szCs w:val="21"/>
                              </w:rPr>
                              <w:t>日頃、ＪＡ等からの法律相談対応等に取り組まれている信連等の職員の方々の積極的なご受講をお奨めします。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0462E" id="AutoShape 12" o:spid="_x0000_s1027" style="position:absolute;left:0;text-align:left;margin-left:428.2pt;margin-top:10.05pt;width:479.4pt;height:92.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" strokeweight="1.5pt">
                <v:stroke dashstyle="1 1"/>
                <v:textbox inset="5.85pt,.7pt,5.85pt,.7pt">
                  <w:txbxContent>
                    <w:p w14:paraId="73B33720" w14:textId="789FB270" w:rsidR="00A67281" w:rsidRDefault="00A67281" w:rsidP="00A67281">
                      <w:pPr>
                        <w:pStyle w:val="af"/>
                        <w:numPr>
                          <w:ilvl w:val="0"/>
                          <w:numId w:val="35"/>
                        </w:numPr>
                        <w:ind w:leftChars="0" w:left="567" w:rightChars="104" w:right="218"/>
                        <w:rPr>
                          <w:rFonts w:asciiTheme="minorEastAsia" w:eastAsiaTheme="minorEastAsia" w:hAnsiTheme="minorEastAsia"/>
                          <w:bCs/>
                          <w:szCs w:val="21"/>
                        </w:rPr>
                      </w:pPr>
                      <w:r w:rsidRPr="00A67281">
                        <w:rPr>
                          <w:rFonts w:asciiTheme="minorEastAsia" w:eastAsiaTheme="minorEastAsia" w:hAnsiTheme="minorEastAsia" w:hint="eastAsia"/>
                          <w:bCs/>
                          <w:szCs w:val="21"/>
                        </w:rPr>
                        <w:t>弊社が</w:t>
                      </w:r>
                      <w:r w:rsidR="00B927B2">
                        <w:rPr>
                          <w:rFonts w:asciiTheme="minorEastAsia" w:eastAsiaTheme="minorEastAsia" w:hAnsiTheme="minorEastAsia" w:hint="eastAsia"/>
                          <w:bCs/>
                          <w:szCs w:val="21"/>
                        </w:rPr>
                        <w:t>主催</w:t>
                      </w:r>
                      <w:r w:rsidRPr="00A67281">
                        <w:rPr>
                          <w:rFonts w:asciiTheme="minorEastAsia" w:eastAsiaTheme="minorEastAsia" w:hAnsiTheme="minorEastAsia" w:hint="eastAsia"/>
                          <w:bCs/>
                          <w:szCs w:val="21"/>
                        </w:rPr>
                        <w:t>する「法務」</w:t>
                      </w:r>
                      <w:r w:rsidR="00B927B2">
                        <w:rPr>
                          <w:rFonts w:asciiTheme="minorEastAsia" w:eastAsiaTheme="minorEastAsia" w:hAnsiTheme="minorEastAsia" w:hint="eastAsia"/>
                          <w:bCs/>
                          <w:szCs w:val="21"/>
                        </w:rPr>
                        <w:t>研修</w:t>
                      </w:r>
                      <w:r w:rsidRPr="00A67281">
                        <w:rPr>
                          <w:rFonts w:asciiTheme="minorEastAsia" w:eastAsiaTheme="minorEastAsia" w:hAnsiTheme="minorEastAsia" w:hint="eastAsia"/>
                          <w:bCs/>
                          <w:szCs w:val="21"/>
                        </w:rPr>
                        <w:t>を修了された皆さん等で、最近の重要判例や改正法令等を学び、これまで習得された法律知識のさらなるレベルアップを図りたい方。</w:t>
                      </w:r>
                    </w:p>
                    <w:p w14:paraId="3FA2C71C" w14:textId="13149FD2" w:rsidR="00A67281" w:rsidRPr="00A67281" w:rsidRDefault="00A67281" w:rsidP="00A67281">
                      <w:pPr>
                        <w:pStyle w:val="af"/>
                        <w:numPr>
                          <w:ilvl w:val="0"/>
                          <w:numId w:val="35"/>
                        </w:numPr>
                        <w:ind w:leftChars="0" w:left="567" w:rightChars="104" w:right="218"/>
                        <w:rPr>
                          <w:rFonts w:asciiTheme="minorEastAsia" w:eastAsiaTheme="minorEastAsia" w:hAnsiTheme="minorEastAsia"/>
                          <w:bCs/>
                          <w:szCs w:val="21"/>
                        </w:rPr>
                      </w:pPr>
                      <w:r w:rsidRPr="00A67281">
                        <w:rPr>
                          <w:rFonts w:asciiTheme="minorEastAsia" w:eastAsiaTheme="minorEastAsia" w:hAnsiTheme="minorEastAsia" w:hint="eastAsia"/>
                          <w:bCs/>
                          <w:szCs w:val="21"/>
                        </w:rPr>
                        <w:t>日頃、ＪＡ等からの法律相談対応等に取り組まれている信連等の職員の方々の積極的なご受講をお奨めします。</w:t>
                      </w:r>
                    </w:p>
                  </w:txbxContent>
                </v:textbox>
                <w10:wrap anchorx="margin"/>
              </v:roundrect>
            </w:pict>
          </mc:Fallback>
        </mc:AlternateContent>
      </w:r>
    </w:p>
    <w:p w14:paraId="5809E9C3" w14:textId="32EE8E4E" w:rsidR="00FF7D0A" w:rsidRPr="00791E45" w:rsidRDefault="00FF7D0A" w:rsidP="00E3703B">
      <w:pPr>
        <w:tabs>
          <w:tab w:val="left" w:pos="6450"/>
          <w:tab w:val="right" w:pos="9581"/>
        </w:tabs>
        <w:jc w:val="left"/>
        <w:rPr>
          <w:rFonts w:asciiTheme="minorEastAsia" w:eastAsiaTheme="minorEastAsia" w:hAnsiTheme="minorEastAsia"/>
          <w:szCs w:val="21"/>
        </w:rPr>
      </w:pPr>
    </w:p>
    <w:p w14:paraId="0F59B762" w14:textId="77777777" w:rsidR="00AA5819" w:rsidRPr="00791E45" w:rsidRDefault="00AA5819" w:rsidP="00E3703B">
      <w:pPr>
        <w:tabs>
          <w:tab w:val="left" w:pos="6450"/>
          <w:tab w:val="right" w:pos="9581"/>
        </w:tabs>
        <w:jc w:val="left"/>
        <w:rPr>
          <w:rFonts w:asciiTheme="minorEastAsia" w:eastAsiaTheme="minorEastAsia" w:hAnsiTheme="minorEastAsia"/>
          <w:szCs w:val="21"/>
        </w:rPr>
      </w:pPr>
    </w:p>
    <w:p w14:paraId="7FDCE066" w14:textId="77777777" w:rsidR="00AA5819" w:rsidRPr="00791E45" w:rsidRDefault="00AA5819" w:rsidP="00E3703B">
      <w:pPr>
        <w:tabs>
          <w:tab w:val="left" w:pos="6450"/>
          <w:tab w:val="right" w:pos="9581"/>
        </w:tabs>
        <w:jc w:val="left"/>
        <w:rPr>
          <w:rFonts w:asciiTheme="minorEastAsia" w:eastAsiaTheme="minorEastAsia" w:hAnsiTheme="minorEastAsia"/>
          <w:szCs w:val="21"/>
        </w:rPr>
      </w:pPr>
    </w:p>
    <w:p w14:paraId="579992ED" w14:textId="77777777" w:rsidR="0080517C" w:rsidRPr="00791E45" w:rsidRDefault="0080517C" w:rsidP="0062797A">
      <w:pPr>
        <w:rPr>
          <w:rFonts w:asciiTheme="minorEastAsia" w:eastAsiaTheme="minorEastAsia" w:hAnsiTheme="minorEastAsia"/>
          <w:b/>
          <w:szCs w:val="21"/>
        </w:rPr>
      </w:pPr>
    </w:p>
    <w:p w14:paraId="39A68143" w14:textId="77777777" w:rsidR="00AB2A5C" w:rsidRPr="00791E45" w:rsidRDefault="00AB2A5C" w:rsidP="0080517C">
      <w:pPr>
        <w:tabs>
          <w:tab w:val="left" w:pos="6450"/>
          <w:tab w:val="right" w:pos="9581"/>
        </w:tabs>
        <w:jc w:val="left"/>
        <w:rPr>
          <w:rFonts w:asciiTheme="minorEastAsia" w:eastAsiaTheme="minorEastAsia" w:hAnsiTheme="minorEastAsia"/>
          <w:b/>
          <w:szCs w:val="21"/>
        </w:rPr>
      </w:pPr>
    </w:p>
    <w:p w14:paraId="43B9C826" w14:textId="1CB66119" w:rsidR="00695F87" w:rsidRPr="00791E45" w:rsidRDefault="00A67281" w:rsidP="0080517C">
      <w:pPr>
        <w:tabs>
          <w:tab w:val="left" w:pos="6450"/>
          <w:tab w:val="right" w:pos="9581"/>
        </w:tabs>
        <w:jc w:val="left"/>
        <w:rPr>
          <w:rFonts w:asciiTheme="minorEastAsia" w:eastAsiaTheme="minorEastAsia" w:hAnsiTheme="minorEastAsia"/>
          <w:b/>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3872" behindDoc="0" locked="0" layoutInCell="1" allowOverlap="1" wp14:anchorId="4C8278EE" wp14:editId="6247C751">
                <wp:simplePos x="0" y="0"/>
                <wp:positionH relativeFrom="margin">
                  <wp:posOffset>-27940</wp:posOffset>
                </wp:positionH>
                <wp:positionV relativeFrom="paragraph">
                  <wp:posOffset>251460</wp:posOffset>
                </wp:positionV>
                <wp:extent cx="6067425" cy="4590860"/>
                <wp:effectExtent l="0" t="0" r="28575" b="1968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90860"/>
                        </a:xfrm>
                        <a:prstGeom prst="rect">
                          <a:avLst/>
                        </a:prstGeom>
                        <a:solidFill>
                          <a:srgbClr val="FFFFFF"/>
                        </a:solidFill>
                        <a:ln w="9525">
                          <a:solidFill>
                            <a:srgbClr val="000000"/>
                          </a:solidFill>
                          <a:miter lim="800000"/>
                          <a:headEnd/>
                          <a:tailEnd/>
                        </a:ln>
                      </wps:spPr>
                      <wps:txbx>
                        <w:txbxContent>
                          <w:p w14:paraId="38651CBA" w14:textId="77777777" w:rsidR="000F61E8" w:rsidRPr="00B51782" w:rsidRDefault="000F61E8" w:rsidP="000F61E8">
                            <w:pPr>
                              <w:spacing w:line="500" w:lineRule="exact"/>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A67281">
                              <w:rPr>
                                <w:rFonts w:ascii="游明朝" w:eastAsia="游明朝" w:hAnsi="游明朝" w:hint="eastAsia"/>
                                <w:b/>
                                <w:spacing w:val="120"/>
                                <w:kern w:val="0"/>
                                <w:sz w:val="24"/>
                                <w:szCs w:val="24"/>
                                <w:fitText w:val="720" w:id="-1746725120"/>
                              </w:rPr>
                              <w:t>日</w:t>
                            </w:r>
                            <w:r w:rsidRPr="00A67281">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（２</w:t>
                            </w:r>
                            <w:r w:rsidRPr="00B51782">
                              <w:rPr>
                                <w:rFonts w:ascii="游明朝" w:eastAsia="游明朝" w:hAnsi="游明朝" w:hint="eastAsia"/>
                                <w:b/>
                                <w:sz w:val="24"/>
                                <w:szCs w:val="24"/>
                              </w:rPr>
                              <w:t>日間）</w:t>
                            </w:r>
                          </w:p>
                          <w:p w14:paraId="1A0BD275" w14:textId="6EB70C71" w:rsidR="000F61E8" w:rsidRPr="00C245DB" w:rsidRDefault="000F61E8" w:rsidP="00A67281">
                            <w:pPr>
                              <w:autoSpaceDE w:val="0"/>
                              <w:autoSpaceDN w:val="0"/>
                              <w:spacing w:line="500" w:lineRule="exact"/>
                              <w:ind w:firstLineChars="386" w:firstLine="849"/>
                              <w:rPr>
                                <w:rFonts w:ascii="游明朝" w:eastAsia="游明朝" w:hAnsi="游明朝"/>
                                <w:sz w:val="22"/>
                                <w:szCs w:val="22"/>
                              </w:rPr>
                            </w:pPr>
                            <w:r w:rsidRPr="00C245DB">
                              <w:rPr>
                                <w:rFonts w:ascii="游明朝" w:eastAsia="游明朝" w:hAnsi="游明朝"/>
                                <w:sz w:val="22"/>
                                <w:szCs w:val="22"/>
                              </w:rPr>
                              <w:t>２０２</w:t>
                            </w:r>
                            <w:r>
                              <w:rPr>
                                <w:rFonts w:ascii="游明朝" w:eastAsia="游明朝" w:hAnsi="游明朝" w:hint="eastAsia"/>
                                <w:sz w:val="22"/>
                                <w:szCs w:val="22"/>
                              </w:rPr>
                              <w:t>２</w:t>
                            </w:r>
                            <w:r w:rsidRPr="00C245DB">
                              <w:rPr>
                                <w:rFonts w:ascii="游明朝" w:eastAsia="游明朝" w:hAnsi="游明朝" w:hint="eastAsia"/>
                                <w:sz w:val="22"/>
                                <w:szCs w:val="22"/>
                              </w:rPr>
                              <w:t>年</w:t>
                            </w:r>
                            <w:r>
                              <w:rPr>
                                <w:rFonts w:ascii="游明朝" w:eastAsia="游明朝" w:hAnsi="游明朝" w:hint="eastAsia"/>
                                <w:sz w:val="22"/>
                                <w:szCs w:val="22"/>
                              </w:rPr>
                              <w:t>２</w:t>
                            </w:r>
                            <w:r w:rsidRPr="00C245DB">
                              <w:rPr>
                                <w:rFonts w:ascii="游明朝" w:eastAsia="游明朝" w:hAnsi="游明朝" w:hint="eastAsia"/>
                                <w:sz w:val="22"/>
                                <w:szCs w:val="22"/>
                              </w:rPr>
                              <w:t>月</w:t>
                            </w:r>
                            <w:r>
                              <w:rPr>
                                <w:rFonts w:ascii="游明朝" w:eastAsia="游明朝" w:hAnsi="游明朝" w:hint="eastAsia"/>
                                <w:sz w:val="22"/>
                                <w:szCs w:val="22"/>
                              </w:rPr>
                              <w:t>２４</w:t>
                            </w:r>
                            <w:r w:rsidRPr="00C245DB">
                              <w:rPr>
                                <w:rFonts w:ascii="游明朝" w:eastAsia="游明朝" w:hAnsi="游明朝" w:hint="eastAsia"/>
                                <w:sz w:val="22"/>
                                <w:szCs w:val="22"/>
                              </w:rPr>
                              <w:t>日（</w:t>
                            </w:r>
                            <w:r>
                              <w:rPr>
                                <w:rFonts w:ascii="游明朝" w:eastAsia="游明朝" w:hAnsi="游明朝" w:hint="eastAsia"/>
                                <w:sz w:val="22"/>
                                <w:szCs w:val="22"/>
                              </w:rPr>
                              <w:t>木</w:t>
                            </w:r>
                            <w:r w:rsidRPr="00C245DB">
                              <w:rPr>
                                <w:rFonts w:ascii="游明朝" w:eastAsia="游明朝" w:hAnsi="游明朝" w:hint="eastAsia"/>
                                <w:sz w:val="22"/>
                                <w:szCs w:val="22"/>
                              </w:rPr>
                              <w:t>）</w:t>
                            </w:r>
                            <w:r>
                              <w:rPr>
                                <w:rFonts w:ascii="游明朝" w:eastAsia="游明朝" w:hAnsi="游明朝" w:hint="eastAsia"/>
                                <w:sz w:val="22"/>
                                <w:szCs w:val="22"/>
                              </w:rPr>
                              <w:t>１３</w:t>
                            </w:r>
                            <w:r w:rsidRPr="00C245DB">
                              <w:rPr>
                                <w:rFonts w:ascii="游明朝" w:eastAsia="游明朝" w:hAnsi="游明朝" w:hint="eastAsia"/>
                                <w:sz w:val="22"/>
                                <w:szCs w:val="22"/>
                              </w:rPr>
                              <w:t>:</w:t>
                            </w:r>
                            <w:r w:rsidR="00F2158F">
                              <w:rPr>
                                <w:rFonts w:ascii="游明朝" w:eastAsia="游明朝" w:hAnsi="游明朝"/>
                                <w:sz w:val="22"/>
                                <w:szCs w:val="22"/>
                              </w:rPr>
                              <w:t>２０</w:t>
                            </w:r>
                            <w:r w:rsidRPr="00C245DB">
                              <w:rPr>
                                <w:rFonts w:ascii="游明朝" w:eastAsia="游明朝" w:hAnsi="游明朝" w:hint="eastAsia"/>
                                <w:sz w:val="22"/>
                                <w:szCs w:val="22"/>
                              </w:rPr>
                              <w:t>～</w:t>
                            </w:r>
                            <w:r>
                              <w:rPr>
                                <w:rFonts w:ascii="游明朝" w:eastAsia="游明朝" w:hAnsi="游明朝"/>
                                <w:sz w:val="22"/>
                                <w:szCs w:val="22"/>
                              </w:rPr>
                              <w:t>２５</w:t>
                            </w:r>
                            <w:r w:rsidRPr="00C245DB">
                              <w:rPr>
                                <w:rFonts w:ascii="游明朝" w:eastAsia="游明朝" w:hAnsi="游明朝" w:hint="eastAsia"/>
                                <w:sz w:val="22"/>
                                <w:szCs w:val="22"/>
                              </w:rPr>
                              <w:t>日（金）</w:t>
                            </w:r>
                            <w:r>
                              <w:rPr>
                                <w:rFonts w:ascii="游明朝" w:eastAsia="游明朝" w:hAnsi="游明朝" w:hint="eastAsia"/>
                                <w:sz w:val="22"/>
                                <w:szCs w:val="22"/>
                              </w:rPr>
                              <w:t>１５</w:t>
                            </w:r>
                            <w:r w:rsidRPr="00C245DB">
                              <w:rPr>
                                <w:rFonts w:ascii="游明朝" w:eastAsia="游明朝" w:hAnsi="游明朝" w:hint="eastAsia"/>
                                <w:sz w:val="22"/>
                                <w:szCs w:val="22"/>
                              </w:rPr>
                              <w:t>:</w:t>
                            </w:r>
                            <w:r>
                              <w:rPr>
                                <w:rFonts w:ascii="游明朝" w:eastAsia="游明朝" w:hAnsi="游明朝"/>
                                <w:sz w:val="22"/>
                                <w:szCs w:val="22"/>
                              </w:rPr>
                              <w:t>４０</w:t>
                            </w:r>
                            <w:r w:rsidR="00A67281">
                              <w:rPr>
                                <w:rFonts w:ascii="游明朝" w:eastAsia="游明朝" w:hAnsi="游明朝" w:hint="eastAsia"/>
                                <w:sz w:val="22"/>
                                <w:szCs w:val="22"/>
                              </w:rPr>
                              <w:t xml:space="preserve">　</w:t>
                            </w:r>
                            <w:r w:rsidRPr="00C245DB">
                              <w:rPr>
                                <w:rFonts w:ascii="游明朝" w:eastAsia="游明朝" w:hAnsi="游明朝" w:hint="eastAsia"/>
                                <w:sz w:val="22"/>
                                <w:szCs w:val="22"/>
                              </w:rPr>
                              <w:t>(</w:t>
                            </w:r>
                            <w:r w:rsidRPr="00C245DB">
                              <w:rPr>
                                <w:rFonts w:ascii="游明朝" w:eastAsia="游明朝" w:hAnsi="游明朝"/>
                                <w:sz w:val="22"/>
                                <w:szCs w:val="22"/>
                              </w:rPr>
                              <w:t>オンライン研修</w:t>
                            </w:r>
                            <w:r w:rsidRPr="00C245DB">
                              <w:rPr>
                                <w:rFonts w:ascii="游明朝" w:eastAsia="游明朝" w:hAnsi="游明朝" w:hint="eastAsia"/>
                                <w:sz w:val="22"/>
                                <w:szCs w:val="22"/>
                              </w:rPr>
                              <w:t>)</w:t>
                            </w:r>
                          </w:p>
                          <w:p w14:paraId="52957F89" w14:textId="77777777" w:rsidR="000F61E8" w:rsidRPr="00FB496B" w:rsidRDefault="000F61E8" w:rsidP="000F61E8">
                            <w:pPr>
                              <w:spacing w:beforeLines="50" w:before="180"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4C4A8AFA" w14:textId="77777777" w:rsidR="000F61E8" w:rsidRPr="001D04CC" w:rsidRDefault="000F61E8" w:rsidP="000F61E8">
                            <w:pPr>
                              <w:spacing w:afterLines="50" w:after="180"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「Webex</w:t>
                            </w:r>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14:paraId="62C27B59" w14:textId="77777777" w:rsidR="000F61E8" w:rsidRPr="00FB496B" w:rsidRDefault="000F61E8" w:rsidP="000F61E8">
                            <w:pPr>
                              <w:spacing w:afterLines="50" w:after="180"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5A030010" w14:textId="77777777" w:rsidR="000F61E8" w:rsidRPr="008A061E" w:rsidRDefault="000F61E8" w:rsidP="000F61E8">
                            <w:pPr>
                              <w:pStyle w:val="af"/>
                              <w:numPr>
                                <w:ilvl w:val="0"/>
                                <w:numId w:val="28"/>
                              </w:numPr>
                              <w:spacing w:afterLines="50" w:after="180"/>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 xml:space="preserve">ム「Webex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14:paraId="402653E2" w14:textId="77777777" w:rsidR="000F61E8" w:rsidRPr="008A061E" w:rsidRDefault="000F61E8" w:rsidP="000F61E8">
                            <w:pPr>
                              <w:pStyle w:val="af"/>
                              <w:numPr>
                                <w:ilvl w:val="0"/>
                                <w:numId w:val="28"/>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14:paraId="196CD86D" w14:textId="77777777" w:rsidR="000F61E8" w:rsidRPr="001D04CC" w:rsidRDefault="000F61E8" w:rsidP="000F61E8">
                            <w:pPr>
                              <w:pStyle w:val="af"/>
                              <w:numPr>
                                <w:ilvl w:val="0"/>
                                <w:numId w:val="28"/>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278EE" id="Text Box 3" o:spid="_x0000_s1028" type="#_x0000_t202" style="position:absolute;margin-left:-2.2pt;margin-top:19.8pt;width:477.75pt;height:36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">
                <v:textbox inset="5.85pt,.7pt,5.85pt,.7pt">
                  <w:txbxContent>
                    <w:p w14:paraId="38651CBA" w14:textId="77777777" w:rsidR="000F61E8" w:rsidRPr="00B51782" w:rsidRDefault="000F61E8" w:rsidP="000F61E8">
                      <w:pPr>
                        <w:spacing w:line="500" w:lineRule="exact"/>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A67281">
                        <w:rPr>
                          <w:rFonts w:ascii="游明朝" w:eastAsia="游明朝" w:hAnsi="游明朝" w:hint="eastAsia"/>
                          <w:b/>
                          <w:spacing w:val="120"/>
                          <w:kern w:val="0"/>
                          <w:sz w:val="24"/>
                          <w:szCs w:val="24"/>
                          <w:fitText w:val="720" w:id="-1746725120"/>
                        </w:rPr>
                        <w:t>日</w:t>
                      </w:r>
                      <w:r w:rsidRPr="00A67281">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Pr>
                          <w:rFonts w:ascii="游明朝" w:eastAsia="游明朝" w:hAnsi="游明朝" w:hint="eastAsia"/>
                          <w:b/>
                          <w:sz w:val="24"/>
                          <w:szCs w:val="24"/>
                        </w:rPr>
                        <w:t>（２</w:t>
                      </w:r>
                      <w:r w:rsidRPr="00B51782">
                        <w:rPr>
                          <w:rFonts w:ascii="游明朝" w:eastAsia="游明朝" w:hAnsi="游明朝" w:hint="eastAsia"/>
                          <w:b/>
                          <w:sz w:val="24"/>
                          <w:szCs w:val="24"/>
                        </w:rPr>
                        <w:t>日間）</w:t>
                      </w:r>
                    </w:p>
                    <w:p w14:paraId="1A0BD275" w14:textId="6EB70C71" w:rsidR="000F61E8" w:rsidRPr="00C245DB" w:rsidRDefault="000F61E8" w:rsidP="00A67281">
                      <w:pPr>
                        <w:autoSpaceDE w:val="0"/>
                        <w:autoSpaceDN w:val="0"/>
                        <w:spacing w:line="500" w:lineRule="exact"/>
                        <w:ind w:firstLineChars="386" w:firstLine="849"/>
                        <w:rPr>
                          <w:rFonts w:ascii="游明朝" w:eastAsia="游明朝" w:hAnsi="游明朝"/>
                          <w:sz w:val="22"/>
                          <w:szCs w:val="22"/>
                        </w:rPr>
                      </w:pPr>
                      <w:r w:rsidRPr="00C245DB">
                        <w:rPr>
                          <w:rFonts w:ascii="游明朝" w:eastAsia="游明朝" w:hAnsi="游明朝"/>
                          <w:sz w:val="22"/>
                          <w:szCs w:val="22"/>
                        </w:rPr>
                        <w:t>２０２</w:t>
                      </w:r>
                      <w:r>
                        <w:rPr>
                          <w:rFonts w:ascii="游明朝" w:eastAsia="游明朝" w:hAnsi="游明朝" w:hint="eastAsia"/>
                          <w:sz w:val="22"/>
                          <w:szCs w:val="22"/>
                        </w:rPr>
                        <w:t>２</w:t>
                      </w:r>
                      <w:r w:rsidRPr="00C245DB">
                        <w:rPr>
                          <w:rFonts w:ascii="游明朝" w:eastAsia="游明朝" w:hAnsi="游明朝" w:hint="eastAsia"/>
                          <w:sz w:val="22"/>
                          <w:szCs w:val="22"/>
                        </w:rPr>
                        <w:t>年</w:t>
                      </w:r>
                      <w:r>
                        <w:rPr>
                          <w:rFonts w:ascii="游明朝" w:eastAsia="游明朝" w:hAnsi="游明朝" w:hint="eastAsia"/>
                          <w:sz w:val="22"/>
                          <w:szCs w:val="22"/>
                        </w:rPr>
                        <w:t>２</w:t>
                      </w:r>
                      <w:r w:rsidRPr="00C245DB">
                        <w:rPr>
                          <w:rFonts w:ascii="游明朝" w:eastAsia="游明朝" w:hAnsi="游明朝" w:hint="eastAsia"/>
                          <w:sz w:val="22"/>
                          <w:szCs w:val="22"/>
                        </w:rPr>
                        <w:t>月</w:t>
                      </w:r>
                      <w:r>
                        <w:rPr>
                          <w:rFonts w:ascii="游明朝" w:eastAsia="游明朝" w:hAnsi="游明朝" w:hint="eastAsia"/>
                          <w:sz w:val="22"/>
                          <w:szCs w:val="22"/>
                        </w:rPr>
                        <w:t>２４</w:t>
                      </w:r>
                      <w:r w:rsidRPr="00C245DB">
                        <w:rPr>
                          <w:rFonts w:ascii="游明朝" w:eastAsia="游明朝" w:hAnsi="游明朝" w:hint="eastAsia"/>
                          <w:sz w:val="22"/>
                          <w:szCs w:val="22"/>
                        </w:rPr>
                        <w:t>日（</w:t>
                      </w:r>
                      <w:r>
                        <w:rPr>
                          <w:rFonts w:ascii="游明朝" w:eastAsia="游明朝" w:hAnsi="游明朝" w:hint="eastAsia"/>
                          <w:sz w:val="22"/>
                          <w:szCs w:val="22"/>
                        </w:rPr>
                        <w:t>木</w:t>
                      </w:r>
                      <w:r w:rsidRPr="00C245DB">
                        <w:rPr>
                          <w:rFonts w:ascii="游明朝" w:eastAsia="游明朝" w:hAnsi="游明朝" w:hint="eastAsia"/>
                          <w:sz w:val="22"/>
                          <w:szCs w:val="22"/>
                        </w:rPr>
                        <w:t>）</w:t>
                      </w:r>
                      <w:r>
                        <w:rPr>
                          <w:rFonts w:ascii="游明朝" w:eastAsia="游明朝" w:hAnsi="游明朝" w:hint="eastAsia"/>
                          <w:sz w:val="22"/>
                          <w:szCs w:val="22"/>
                        </w:rPr>
                        <w:t>１３</w:t>
                      </w:r>
                      <w:r w:rsidRPr="00C245DB">
                        <w:rPr>
                          <w:rFonts w:ascii="游明朝" w:eastAsia="游明朝" w:hAnsi="游明朝" w:hint="eastAsia"/>
                          <w:sz w:val="22"/>
                          <w:szCs w:val="22"/>
                        </w:rPr>
                        <w:t>:</w:t>
                      </w:r>
                      <w:r w:rsidR="00F2158F">
                        <w:rPr>
                          <w:rFonts w:ascii="游明朝" w:eastAsia="游明朝" w:hAnsi="游明朝"/>
                          <w:sz w:val="22"/>
                          <w:szCs w:val="22"/>
                        </w:rPr>
                        <w:t>２０</w:t>
                      </w:r>
                      <w:r w:rsidRPr="00C245DB">
                        <w:rPr>
                          <w:rFonts w:ascii="游明朝" w:eastAsia="游明朝" w:hAnsi="游明朝" w:hint="eastAsia"/>
                          <w:sz w:val="22"/>
                          <w:szCs w:val="22"/>
                        </w:rPr>
                        <w:t>～</w:t>
                      </w:r>
                      <w:r>
                        <w:rPr>
                          <w:rFonts w:ascii="游明朝" w:eastAsia="游明朝" w:hAnsi="游明朝"/>
                          <w:sz w:val="22"/>
                          <w:szCs w:val="22"/>
                        </w:rPr>
                        <w:t>２５</w:t>
                      </w:r>
                      <w:r w:rsidRPr="00C245DB">
                        <w:rPr>
                          <w:rFonts w:ascii="游明朝" w:eastAsia="游明朝" w:hAnsi="游明朝" w:hint="eastAsia"/>
                          <w:sz w:val="22"/>
                          <w:szCs w:val="22"/>
                        </w:rPr>
                        <w:t>日（金）</w:t>
                      </w:r>
                      <w:r>
                        <w:rPr>
                          <w:rFonts w:ascii="游明朝" w:eastAsia="游明朝" w:hAnsi="游明朝" w:hint="eastAsia"/>
                          <w:sz w:val="22"/>
                          <w:szCs w:val="22"/>
                        </w:rPr>
                        <w:t>１５</w:t>
                      </w:r>
                      <w:r w:rsidRPr="00C245DB">
                        <w:rPr>
                          <w:rFonts w:ascii="游明朝" w:eastAsia="游明朝" w:hAnsi="游明朝" w:hint="eastAsia"/>
                          <w:sz w:val="22"/>
                          <w:szCs w:val="22"/>
                        </w:rPr>
                        <w:t>:</w:t>
                      </w:r>
                      <w:r>
                        <w:rPr>
                          <w:rFonts w:ascii="游明朝" w:eastAsia="游明朝" w:hAnsi="游明朝"/>
                          <w:sz w:val="22"/>
                          <w:szCs w:val="22"/>
                        </w:rPr>
                        <w:t>４０</w:t>
                      </w:r>
                      <w:r w:rsidR="00A67281">
                        <w:rPr>
                          <w:rFonts w:ascii="游明朝" w:eastAsia="游明朝" w:hAnsi="游明朝" w:hint="eastAsia"/>
                          <w:sz w:val="22"/>
                          <w:szCs w:val="22"/>
                        </w:rPr>
                        <w:t xml:space="preserve">　</w:t>
                      </w:r>
                      <w:r w:rsidRPr="00C245DB">
                        <w:rPr>
                          <w:rFonts w:ascii="游明朝" w:eastAsia="游明朝" w:hAnsi="游明朝" w:hint="eastAsia"/>
                          <w:sz w:val="22"/>
                          <w:szCs w:val="22"/>
                        </w:rPr>
                        <w:t>(</w:t>
                      </w:r>
                      <w:r w:rsidRPr="00C245DB">
                        <w:rPr>
                          <w:rFonts w:ascii="游明朝" w:eastAsia="游明朝" w:hAnsi="游明朝"/>
                          <w:sz w:val="22"/>
                          <w:szCs w:val="22"/>
                        </w:rPr>
                        <w:t>オンライン研修</w:t>
                      </w:r>
                      <w:r w:rsidRPr="00C245DB">
                        <w:rPr>
                          <w:rFonts w:ascii="游明朝" w:eastAsia="游明朝" w:hAnsi="游明朝" w:hint="eastAsia"/>
                          <w:sz w:val="22"/>
                          <w:szCs w:val="22"/>
                        </w:rPr>
                        <w:t>)</w:t>
                      </w:r>
                    </w:p>
                    <w:p w14:paraId="52957F89" w14:textId="77777777" w:rsidR="000F61E8" w:rsidRPr="00FB496B" w:rsidRDefault="000F61E8" w:rsidP="000F61E8">
                      <w:pPr>
                        <w:spacing w:beforeLines="50" w:before="180"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4C4A8AFA" w14:textId="77777777" w:rsidR="000F61E8" w:rsidRPr="001D04CC" w:rsidRDefault="000F61E8" w:rsidP="000F61E8">
                      <w:pPr>
                        <w:spacing w:afterLines="50" w:after="180"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「Webex</w:t>
                      </w:r>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14:paraId="62C27B59" w14:textId="77777777" w:rsidR="000F61E8" w:rsidRPr="00FB496B" w:rsidRDefault="000F61E8" w:rsidP="000F61E8">
                      <w:pPr>
                        <w:spacing w:afterLines="50" w:after="180"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5A030010" w14:textId="77777777" w:rsidR="000F61E8" w:rsidRPr="008A061E" w:rsidRDefault="000F61E8" w:rsidP="000F61E8">
                      <w:pPr>
                        <w:pStyle w:val="af"/>
                        <w:numPr>
                          <w:ilvl w:val="0"/>
                          <w:numId w:val="28"/>
                        </w:numPr>
                        <w:spacing w:afterLines="50" w:after="180"/>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 xml:space="preserve">ム「Webex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14:paraId="402653E2" w14:textId="77777777" w:rsidR="000F61E8" w:rsidRPr="008A061E" w:rsidRDefault="000F61E8" w:rsidP="000F61E8">
                      <w:pPr>
                        <w:pStyle w:val="af"/>
                        <w:numPr>
                          <w:ilvl w:val="0"/>
                          <w:numId w:val="28"/>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14:paraId="196CD86D" w14:textId="77777777" w:rsidR="000F61E8" w:rsidRPr="001D04CC" w:rsidRDefault="000F61E8" w:rsidP="000F61E8">
                      <w:pPr>
                        <w:pStyle w:val="af"/>
                        <w:numPr>
                          <w:ilvl w:val="0"/>
                          <w:numId w:val="28"/>
                        </w:numPr>
                        <w:autoSpaceDE w:val="0"/>
                        <w:autoSpaceDN w:val="0"/>
                        <w:spacing w:afterLines="50" w:after="180"/>
                        <w:ind w:leftChars="0" w:left="993" w:rightChars="137" w:right="288"/>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8A061E">
                        <w:rPr>
                          <w:rFonts w:ascii="游明朝" w:eastAsia="游明朝" w:hAnsi="游明朝"/>
                          <w:b/>
                          <w:szCs w:val="21"/>
                          <w:u w:val="single"/>
                        </w:rPr>
                        <w:t>極力</w:t>
                      </w:r>
                      <w:r w:rsidRPr="008A061E">
                        <w:rPr>
                          <w:rFonts w:ascii="游明朝" w:eastAsia="游明朝" w:hAnsi="游明朝" w:hint="eastAsia"/>
                          <w:b/>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txbxContent>
                </v:textbox>
                <w10:wrap anchorx="margin"/>
              </v:shape>
            </w:pict>
          </mc:Fallback>
        </mc:AlternateContent>
      </w:r>
    </w:p>
    <w:p w14:paraId="4940275B" w14:textId="2E9EC9F4" w:rsidR="00695F87" w:rsidRPr="00791E45" w:rsidRDefault="00695F87" w:rsidP="0080517C">
      <w:pPr>
        <w:tabs>
          <w:tab w:val="left" w:pos="6450"/>
          <w:tab w:val="right" w:pos="9581"/>
        </w:tabs>
        <w:jc w:val="left"/>
        <w:rPr>
          <w:rFonts w:asciiTheme="minorEastAsia" w:eastAsiaTheme="minorEastAsia" w:hAnsiTheme="minorEastAsia"/>
          <w:b/>
          <w:szCs w:val="21"/>
        </w:rPr>
      </w:pPr>
    </w:p>
    <w:p w14:paraId="3D32A7D3" w14:textId="2095C398" w:rsidR="0080517C" w:rsidRPr="00791E45" w:rsidRDefault="0080517C" w:rsidP="0080517C">
      <w:pPr>
        <w:tabs>
          <w:tab w:val="left" w:pos="6450"/>
          <w:tab w:val="right" w:pos="9581"/>
        </w:tabs>
        <w:jc w:val="left"/>
        <w:rPr>
          <w:rFonts w:asciiTheme="minorEastAsia" w:eastAsiaTheme="minorEastAsia" w:hAnsiTheme="minorEastAsia"/>
          <w:szCs w:val="21"/>
        </w:rPr>
      </w:pPr>
    </w:p>
    <w:p w14:paraId="5B5D145B" w14:textId="7E8082C0" w:rsidR="0080517C" w:rsidRPr="00791E45" w:rsidRDefault="0080517C" w:rsidP="0080517C">
      <w:pPr>
        <w:tabs>
          <w:tab w:val="left" w:pos="6450"/>
          <w:tab w:val="right" w:pos="9581"/>
        </w:tabs>
        <w:jc w:val="left"/>
        <w:rPr>
          <w:rFonts w:asciiTheme="minorEastAsia" w:eastAsiaTheme="minorEastAsia" w:hAnsiTheme="minorEastAsia"/>
          <w:szCs w:val="21"/>
        </w:rPr>
      </w:pPr>
    </w:p>
    <w:p w14:paraId="1CE2C492" w14:textId="77777777" w:rsidR="0080517C" w:rsidRPr="00791E45" w:rsidRDefault="0080517C" w:rsidP="0080517C">
      <w:pPr>
        <w:tabs>
          <w:tab w:val="left" w:pos="6450"/>
          <w:tab w:val="right" w:pos="9581"/>
        </w:tabs>
        <w:jc w:val="left"/>
        <w:rPr>
          <w:rFonts w:asciiTheme="minorEastAsia" w:eastAsiaTheme="minorEastAsia" w:hAnsiTheme="minorEastAsia"/>
          <w:szCs w:val="21"/>
        </w:rPr>
      </w:pPr>
    </w:p>
    <w:p w14:paraId="429BE2E4" w14:textId="77777777" w:rsidR="0080517C" w:rsidRPr="00791E45" w:rsidRDefault="0080517C" w:rsidP="0080517C">
      <w:pPr>
        <w:tabs>
          <w:tab w:val="left" w:pos="6450"/>
          <w:tab w:val="right" w:pos="9581"/>
        </w:tabs>
        <w:jc w:val="left"/>
        <w:rPr>
          <w:rFonts w:asciiTheme="minorEastAsia" w:eastAsiaTheme="minorEastAsia" w:hAnsiTheme="minorEastAsia"/>
          <w:szCs w:val="21"/>
        </w:rPr>
      </w:pPr>
    </w:p>
    <w:p w14:paraId="715C1419" w14:textId="77777777" w:rsidR="0080517C" w:rsidRPr="00791E45" w:rsidRDefault="0080517C" w:rsidP="0080517C">
      <w:pPr>
        <w:tabs>
          <w:tab w:val="left" w:pos="6450"/>
          <w:tab w:val="right" w:pos="9581"/>
        </w:tabs>
        <w:jc w:val="left"/>
        <w:rPr>
          <w:rFonts w:asciiTheme="minorEastAsia" w:eastAsiaTheme="minorEastAsia" w:hAnsiTheme="minorEastAsia"/>
          <w:szCs w:val="21"/>
        </w:rPr>
      </w:pPr>
    </w:p>
    <w:p w14:paraId="747C0A06" w14:textId="77777777" w:rsidR="0080517C" w:rsidRPr="00791E45" w:rsidRDefault="0080517C" w:rsidP="0080517C">
      <w:pPr>
        <w:tabs>
          <w:tab w:val="left" w:pos="6450"/>
          <w:tab w:val="right" w:pos="9581"/>
        </w:tabs>
        <w:jc w:val="left"/>
        <w:rPr>
          <w:rFonts w:asciiTheme="minorEastAsia" w:eastAsiaTheme="minorEastAsia" w:hAnsiTheme="minorEastAsia"/>
          <w:szCs w:val="21"/>
        </w:rPr>
      </w:pPr>
    </w:p>
    <w:p w14:paraId="55998DA0" w14:textId="77777777" w:rsidR="0080517C" w:rsidRPr="00791E45" w:rsidRDefault="0080517C" w:rsidP="0080517C">
      <w:pPr>
        <w:tabs>
          <w:tab w:val="left" w:pos="6450"/>
          <w:tab w:val="right" w:pos="9581"/>
        </w:tabs>
        <w:jc w:val="left"/>
        <w:rPr>
          <w:rFonts w:asciiTheme="minorEastAsia" w:eastAsiaTheme="minorEastAsia" w:hAnsiTheme="minorEastAsia"/>
          <w:szCs w:val="21"/>
        </w:rPr>
      </w:pPr>
    </w:p>
    <w:p w14:paraId="7EDB204B" w14:textId="77777777" w:rsidR="00983FD2" w:rsidRPr="00791E45" w:rsidRDefault="00983FD2" w:rsidP="0080517C">
      <w:pPr>
        <w:tabs>
          <w:tab w:val="left" w:pos="6450"/>
          <w:tab w:val="right" w:pos="9581"/>
        </w:tabs>
        <w:jc w:val="left"/>
        <w:rPr>
          <w:rFonts w:asciiTheme="minorEastAsia" w:eastAsiaTheme="minorEastAsia" w:hAnsiTheme="minorEastAsia"/>
          <w:szCs w:val="21"/>
        </w:rPr>
      </w:pPr>
    </w:p>
    <w:p w14:paraId="3772D009" w14:textId="77777777" w:rsidR="00983FD2" w:rsidRPr="00791E45" w:rsidRDefault="00983FD2" w:rsidP="0080517C">
      <w:pPr>
        <w:tabs>
          <w:tab w:val="left" w:pos="6450"/>
          <w:tab w:val="right" w:pos="9581"/>
        </w:tabs>
        <w:jc w:val="left"/>
        <w:rPr>
          <w:rFonts w:asciiTheme="minorEastAsia" w:eastAsiaTheme="minorEastAsia" w:hAnsiTheme="minorEastAsia"/>
          <w:szCs w:val="21"/>
        </w:rPr>
      </w:pPr>
    </w:p>
    <w:p w14:paraId="4AA3CD99" w14:textId="77777777" w:rsidR="00FF2E0C" w:rsidRPr="00791E45" w:rsidRDefault="00FF2E0C" w:rsidP="0080517C">
      <w:pPr>
        <w:tabs>
          <w:tab w:val="left" w:pos="6450"/>
          <w:tab w:val="right" w:pos="9581"/>
        </w:tabs>
        <w:jc w:val="left"/>
        <w:rPr>
          <w:rFonts w:asciiTheme="minorEastAsia" w:eastAsiaTheme="minorEastAsia" w:hAnsiTheme="minorEastAsia"/>
          <w:szCs w:val="21"/>
        </w:rPr>
      </w:pPr>
    </w:p>
    <w:p w14:paraId="091348BE" w14:textId="77777777" w:rsidR="00FF2E0C" w:rsidRPr="00791E45" w:rsidRDefault="00FF2E0C" w:rsidP="0080517C">
      <w:pPr>
        <w:tabs>
          <w:tab w:val="left" w:pos="6450"/>
          <w:tab w:val="right" w:pos="9581"/>
        </w:tabs>
        <w:jc w:val="left"/>
        <w:rPr>
          <w:rFonts w:asciiTheme="minorEastAsia" w:eastAsiaTheme="minorEastAsia" w:hAnsiTheme="minorEastAsia"/>
          <w:szCs w:val="21"/>
        </w:rPr>
      </w:pPr>
    </w:p>
    <w:p w14:paraId="43DA528D" w14:textId="77777777" w:rsidR="00FF2E0C" w:rsidRPr="00791E45" w:rsidRDefault="00FF2E0C" w:rsidP="0080517C">
      <w:pPr>
        <w:tabs>
          <w:tab w:val="left" w:pos="6450"/>
          <w:tab w:val="right" w:pos="9581"/>
        </w:tabs>
        <w:jc w:val="left"/>
        <w:rPr>
          <w:rFonts w:asciiTheme="minorEastAsia" w:eastAsiaTheme="minorEastAsia" w:hAnsiTheme="minorEastAsia"/>
          <w:szCs w:val="21"/>
        </w:rPr>
      </w:pPr>
    </w:p>
    <w:p w14:paraId="299DC789" w14:textId="77777777" w:rsidR="000F61E8" w:rsidRDefault="000F61E8">
      <w:pPr>
        <w:widowControl/>
        <w:jc w:val="left"/>
        <w:rPr>
          <w:rFonts w:asciiTheme="minorEastAsia" w:eastAsiaTheme="minorEastAsia" w:hAnsiTheme="minorEastAsia"/>
          <w:szCs w:val="21"/>
        </w:rPr>
      </w:pPr>
      <w:r w:rsidRPr="00791E45">
        <w:rPr>
          <w:rFonts w:asciiTheme="minorEastAsia" w:eastAsiaTheme="minorEastAsia" w:hAnsiTheme="minorEastAsia"/>
          <w:noProof/>
          <w:szCs w:val="21"/>
        </w:rPr>
        <w:drawing>
          <wp:anchor distT="0" distB="0" distL="114300" distR="114300" simplePos="0" relativeHeight="251664896" behindDoc="0" locked="0" layoutInCell="1" allowOverlap="1" wp14:anchorId="1C3EA8D0" wp14:editId="2ADEE551">
            <wp:simplePos x="0" y="0"/>
            <wp:positionH relativeFrom="column">
              <wp:posOffset>4102113</wp:posOffset>
            </wp:positionH>
            <wp:positionV relativeFrom="page">
              <wp:posOffset>9921794</wp:posOffset>
            </wp:positionV>
            <wp:extent cx="1974850" cy="398780"/>
            <wp:effectExtent l="0" t="0" r="6350" b="127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398780"/>
                    </a:xfrm>
                    <a:prstGeom prst="rect">
                      <a:avLst/>
                    </a:prstGeom>
                    <a:noFill/>
                    <a:ln>
                      <a:noFill/>
                    </a:ln>
                  </pic:spPr>
                </pic:pic>
              </a:graphicData>
            </a:graphic>
          </wp:anchor>
        </w:drawing>
      </w:r>
      <w:r>
        <w:rPr>
          <w:rFonts w:asciiTheme="minorEastAsia" w:eastAsiaTheme="minorEastAsia" w:hAnsiTheme="minorEastAsia"/>
          <w:szCs w:val="21"/>
        </w:rPr>
        <w:br w:type="page"/>
      </w:r>
    </w:p>
    <w:p w14:paraId="24FCA438" w14:textId="77777777" w:rsidR="00562E8C" w:rsidRPr="000F61E8" w:rsidRDefault="00562E8C" w:rsidP="00A43FA2">
      <w:pPr>
        <w:numPr>
          <w:ilvl w:val="0"/>
          <w:numId w:val="30"/>
        </w:numPr>
        <w:rPr>
          <w:rFonts w:asciiTheme="minorEastAsia" w:eastAsiaTheme="minorEastAsia" w:hAnsiTheme="minorEastAsia"/>
          <w:b/>
          <w:sz w:val="24"/>
          <w:szCs w:val="24"/>
        </w:rPr>
      </w:pPr>
      <w:r w:rsidRPr="000F61E8">
        <w:rPr>
          <w:rFonts w:asciiTheme="minorEastAsia" w:eastAsiaTheme="minorEastAsia" w:hAnsiTheme="minorEastAsia" w:hint="eastAsia"/>
          <w:b/>
          <w:sz w:val="24"/>
          <w:szCs w:val="24"/>
        </w:rPr>
        <w:lastRenderedPageBreak/>
        <w:t>研修のねらい（こんな時）</w:t>
      </w:r>
    </w:p>
    <w:p w14:paraId="2A31A387" w14:textId="248CC17B" w:rsidR="00A67281" w:rsidRPr="00372F0F" w:rsidRDefault="00C16A74" w:rsidP="00A67281">
      <w:pPr>
        <w:ind w:left="284" w:firstLineChars="100" w:firstLine="210"/>
        <w:rPr>
          <w:rFonts w:asciiTheme="minorHAnsi" w:eastAsiaTheme="minorHAnsi" w:hAnsiTheme="minorHAnsi"/>
          <w:szCs w:val="21"/>
        </w:rPr>
      </w:pPr>
      <w:r w:rsidRPr="00791E45">
        <w:rPr>
          <w:rFonts w:asciiTheme="minorEastAsia" w:eastAsiaTheme="minorEastAsia" w:hAnsiTheme="minorEastAsia" w:hint="eastAsia"/>
          <w:szCs w:val="21"/>
        </w:rPr>
        <w:t>本研修は、信連等の法務部門やＪＡ指導部門等で会内やＪＡ等からの照会対応やチエック機能等を担うご担当の皆さんを対象に、近時の重要判例や改正法令等を学ぶとともに事例研究等を通じこれまで習得された法務知識をさらに向上していただくことをねらいとしています。</w:t>
      </w:r>
    </w:p>
    <w:p w14:paraId="0B34BCD5" w14:textId="4D5B2FEF" w:rsidR="0006015E" w:rsidRPr="00A67281" w:rsidRDefault="0006015E" w:rsidP="00A43FA2">
      <w:pPr>
        <w:ind w:leftChars="202" w:left="424" w:firstLineChars="110" w:firstLine="231"/>
        <w:rPr>
          <w:rFonts w:asciiTheme="minorEastAsia" w:eastAsiaTheme="minorEastAsia" w:hAnsiTheme="minorEastAsia"/>
          <w:szCs w:val="21"/>
        </w:rPr>
      </w:pPr>
    </w:p>
    <w:p w14:paraId="013CEB9C" w14:textId="77777777" w:rsidR="00562E8C" w:rsidRPr="000F61E8" w:rsidRDefault="00562E8C" w:rsidP="00A43FA2">
      <w:pPr>
        <w:numPr>
          <w:ilvl w:val="0"/>
          <w:numId w:val="31"/>
        </w:numPr>
        <w:rPr>
          <w:rFonts w:asciiTheme="minorEastAsia" w:eastAsiaTheme="minorEastAsia" w:hAnsiTheme="minorEastAsia"/>
          <w:b/>
          <w:sz w:val="24"/>
          <w:szCs w:val="24"/>
        </w:rPr>
      </w:pPr>
      <w:r w:rsidRPr="000F61E8">
        <w:rPr>
          <w:rFonts w:asciiTheme="minorEastAsia" w:eastAsiaTheme="minorEastAsia" w:hAnsiTheme="minorEastAsia" w:hint="eastAsia"/>
          <w:b/>
          <w:sz w:val="24"/>
          <w:szCs w:val="24"/>
        </w:rPr>
        <w:t>想定する受講対象者</w:t>
      </w:r>
    </w:p>
    <w:p w14:paraId="192763F1" w14:textId="77777777" w:rsidR="000F61E8" w:rsidRDefault="000F61E8" w:rsidP="00A43FA2">
      <w:pPr>
        <w:pStyle w:val="af"/>
        <w:numPr>
          <w:ilvl w:val="0"/>
          <w:numId w:val="33"/>
        </w:numPr>
        <w:autoSpaceDE w:val="0"/>
        <w:autoSpaceDN w:val="0"/>
        <w:adjustRightInd w:val="0"/>
        <w:ind w:leftChars="0"/>
        <w:jc w:val="left"/>
        <w:rPr>
          <w:rFonts w:asciiTheme="minorHAnsi" w:eastAsiaTheme="minorHAnsi" w:hAnsiTheme="minorHAnsi" w:cs="FutoGoB101Pro-Bold"/>
          <w:bCs/>
          <w:kern w:val="0"/>
          <w:szCs w:val="21"/>
        </w:rPr>
      </w:pPr>
      <w:r w:rsidRPr="00A43FA2">
        <w:rPr>
          <w:rFonts w:asciiTheme="minorHAnsi" w:eastAsiaTheme="minorHAnsi" w:hAnsiTheme="minorHAnsi" w:cs="FutoGoB101Pro-Bold" w:hint="eastAsia"/>
          <w:bCs/>
          <w:kern w:val="0"/>
          <w:szCs w:val="21"/>
        </w:rPr>
        <w:t>ＪＡ等からの金融法務相談を担当する職員</w:t>
      </w:r>
    </w:p>
    <w:p w14:paraId="1731C4BC" w14:textId="66965503" w:rsidR="00A43FA2" w:rsidRDefault="00A43FA2" w:rsidP="00A43FA2">
      <w:pPr>
        <w:pStyle w:val="af"/>
        <w:numPr>
          <w:ilvl w:val="0"/>
          <w:numId w:val="33"/>
        </w:numPr>
        <w:ind w:leftChars="0"/>
        <w:rPr>
          <w:rFonts w:asciiTheme="minorEastAsia" w:eastAsiaTheme="minorEastAsia" w:hAnsiTheme="minorEastAsia"/>
          <w:szCs w:val="21"/>
        </w:rPr>
      </w:pPr>
      <w:r>
        <w:rPr>
          <w:rFonts w:asciiTheme="minorHAnsi" w:eastAsiaTheme="minorHAnsi" w:hAnsiTheme="minorHAnsi" w:cs="FutoGoB101Pro-Bold" w:hint="eastAsia"/>
          <w:bCs/>
          <w:kern w:val="0"/>
          <w:szCs w:val="21"/>
        </w:rPr>
        <w:t>弊社が主催する</w:t>
      </w:r>
      <w:r w:rsidRPr="00A43FA2">
        <w:rPr>
          <w:rFonts w:asciiTheme="minorHAnsi" w:eastAsiaTheme="minorHAnsi" w:hAnsiTheme="minorHAnsi" w:cs="FutoGoB101Pro-Bold" w:hint="eastAsia"/>
          <w:bCs/>
          <w:kern w:val="0"/>
          <w:szCs w:val="21"/>
        </w:rPr>
        <w:t>「法務」</w:t>
      </w:r>
      <w:r>
        <w:rPr>
          <w:rFonts w:asciiTheme="minorHAnsi" w:eastAsiaTheme="minorHAnsi" w:hAnsiTheme="minorHAnsi" w:cs="FutoGoB101Pro-Bold" w:hint="eastAsia"/>
          <w:bCs/>
          <w:kern w:val="0"/>
          <w:szCs w:val="21"/>
        </w:rPr>
        <w:t>研修の修了者</w:t>
      </w:r>
      <w:r w:rsidRPr="00A43FA2">
        <w:rPr>
          <w:rFonts w:asciiTheme="minorHAnsi" w:eastAsiaTheme="minorHAnsi" w:hAnsiTheme="minorHAnsi" w:cs="FutoGoB101Pro-Bold" w:hint="eastAsia"/>
          <w:bCs/>
          <w:kern w:val="0"/>
          <w:szCs w:val="21"/>
        </w:rPr>
        <w:t>もしくは同等の知識を有する</w:t>
      </w:r>
      <w:r w:rsidRPr="00A43FA2">
        <w:rPr>
          <w:rFonts w:asciiTheme="minorHAnsi" w:eastAsiaTheme="minorHAnsi" w:hAnsiTheme="minorHAnsi" w:hint="eastAsia"/>
          <w:szCs w:val="21"/>
        </w:rPr>
        <w:t>法務相談等を担当する法務、</w:t>
      </w:r>
      <w:r w:rsidRPr="000F61E8">
        <w:rPr>
          <w:rFonts w:asciiTheme="minorHAnsi" w:eastAsiaTheme="minorHAnsi" w:hAnsiTheme="minorHAnsi" w:hint="eastAsia"/>
          <w:szCs w:val="21"/>
        </w:rPr>
        <w:t>ＪＡ指導部署の</w:t>
      </w:r>
      <w:r w:rsidRPr="000F61E8">
        <w:rPr>
          <w:rFonts w:asciiTheme="minorEastAsia" w:eastAsiaTheme="minorEastAsia" w:hAnsiTheme="minorEastAsia" w:hint="eastAsia"/>
          <w:szCs w:val="21"/>
        </w:rPr>
        <w:t>職員</w:t>
      </w:r>
    </w:p>
    <w:p w14:paraId="30483426" w14:textId="77777777" w:rsidR="007E4E1B" w:rsidRPr="000F61E8" w:rsidRDefault="007E4E1B" w:rsidP="007E4E1B">
      <w:pPr>
        <w:pStyle w:val="af"/>
        <w:ind w:leftChars="0" w:left="780"/>
        <w:rPr>
          <w:rFonts w:asciiTheme="minorEastAsia" w:eastAsiaTheme="minorEastAsia" w:hAnsiTheme="minorEastAsia"/>
          <w:szCs w:val="21"/>
        </w:rPr>
      </w:pPr>
    </w:p>
    <w:p w14:paraId="6B551768" w14:textId="77777777" w:rsidR="00142535" w:rsidRPr="000F61E8" w:rsidRDefault="00142535" w:rsidP="00A43FA2">
      <w:pPr>
        <w:numPr>
          <w:ilvl w:val="0"/>
          <w:numId w:val="32"/>
        </w:numPr>
        <w:rPr>
          <w:rFonts w:asciiTheme="minorEastAsia" w:eastAsiaTheme="minorEastAsia" w:hAnsiTheme="minorEastAsia"/>
          <w:b/>
          <w:sz w:val="24"/>
          <w:szCs w:val="24"/>
        </w:rPr>
      </w:pPr>
      <w:r w:rsidRPr="000F61E8">
        <w:rPr>
          <w:rFonts w:asciiTheme="minorEastAsia" w:eastAsiaTheme="minorEastAsia" w:hAnsiTheme="minorEastAsia" w:hint="eastAsia"/>
          <w:b/>
          <w:sz w:val="24"/>
          <w:szCs w:val="24"/>
        </w:rPr>
        <w:t>考え方（研修の骨格）</w:t>
      </w:r>
    </w:p>
    <w:p w14:paraId="3A6FCE54" w14:textId="2C225F29" w:rsidR="00142535" w:rsidRPr="00791E45" w:rsidRDefault="00A43FA2" w:rsidP="00A43FA2">
      <w:pPr>
        <w:ind w:left="360" w:firstLineChars="100" w:firstLine="210"/>
        <w:rPr>
          <w:rFonts w:asciiTheme="minorEastAsia" w:eastAsiaTheme="minorEastAsia" w:hAnsiTheme="minorEastAsia"/>
          <w:szCs w:val="21"/>
        </w:rPr>
      </w:pPr>
      <w:r>
        <w:rPr>
          <w:rFonts w:asciiTheme="minorEastAsia" w:eastAsiaTheme="minorEastAsia" w:hAnsiTheme="minorEastAsia" w:hint="eastAsia"/>
          <w:szCs w:val="21"/>
        </w:rPr>
        <w:t>弊社</w:t>
      </w:r>
      <w:r w:rsidR="00C16A74" w:rsidRPr="00791E45">
        <w:rPr>
          <w:rFonts w:asciiTheme="minorEastAsia" w:eastAsiaTheme="minorEastAsia" w:hAnsiTheme="minorEastAsia" w:hint="eastAsia"/>
          <w:szCs w:val="21"/>
        </w:rPr>
        <w:t>「法務</w:t>
      </w:r>
      <w:r>
        <w:rPr>
          <w:rFonts w:asciiTheme="minorEastAsia" w:eastAsiaTheme="minorEastAsia" w:hAnsiTheme="minorEastAsia" w:hint="eastAsia"/>
          <w:szCs w:val="21"/>
        </w:rPr>
        <w:t>」研修</w:t>
      </w:r>
      <w:r w:rsidR="00C16A74" w:rsidRPr="00791E45">
        <w:rPr>
          <w:rFonts w:asciiTheme="minorEastAsia" w:eastAsiaTheme="minorEastAsia" w:hAnsiTheme="minorEastAsia" w:hint="eastAsia"/>
          <w:szCs w:val="21"/>
        </w:rPr>
        <w:t>（5回シリーズ）修了レベルの皆さんを対象に、</w:t>
      </w:r>
      <w:r w:rsidR="00B927B2" w:rsidRPr="00791E45">
        <w:rPr>
          <w:rFonts w:asciiTheme="minorEastAsia" w:eastAsiaTheme="minorEastAsia" w:hAnsiTheme="minorEastAsia" w:hint="eastAsia"/>
          <w:szCs w:val="21"/>
        </w:rPr>
        <w:t>近時の重要判例や改正法令等</w:t>
      </w:r>
      <w:r w:rsidR="00B927B2">
        <w:rPr>
          <w:rFonts w:asciiTheme="minorEastAsia" w:eastAsiaTheme="minorEastAsia" w:hAnsiTheme="minorEastAsia" w:hint="eastAsia"/>
          <w:szCs w:val="21"/>
        </w:rPr>
        <w:t>について、</w:t>
      </w:r>
      <w:r w:rsidR="00C16A74" w:rsidRPr="00791E45">
        <w:rPr>
          <w:rFonts w:asciiTheme="minorEastAsia" w:eastAsiaTheme="minorEastAsia" w:hAnsiTheme="minorEastAsia" w:hint="eastAsia"/>
          <w:szCs w:val="21"/>
        </w:rPr>
        <w:t>同研修をフォローアップするための研修を行います。</w:t>
      </w:r>
    </w:p>
    <w:p w14:paraId="6E4B5124" w14:textId="77777777" w:rsidR="005B0966" w:rsidRPr="00791E45" w:rsidRDefault="00C16A74" w:rsidP="00A43FA2">
      <w:pPr>
        <w:rPr>
          <w:rFonts w:asciiTheme="minorEastAsia" w:eastAsiaTheme="minorEastAsia" w:hAnsiTheme="minorEastAsia"/>
          <w:szCs w:val="21"/>
        </w:rPr>
      </w:pPr>
      <w:r w:rsidRPr="00791E45">
        <w:rPr>
          <w:rFonts w:asciiTheme="minorEastAsia" w:eastAsiaTheme="minorEastAsia" w:hAnsiTheme="minorEastAsia" w:hint="eastAsia"/>
          <w:szCs w:val="21"/>
        </w:rPr>
        <w:t xml:space="preserve">　　 初日</w:t>
      </w:r>
      <w:r w:rsidR="00A43FA2">
        <w:rPr>
          <w:rFonts w:asciiTheme="minorEastAsia" w:eastAsiaTheme="minorEastAsia" w:hAnsiTheme="minorEastAsia" w:hint="eastAsia"/>
          <w:szCs w:val="21"/>
        </w:rPr>
        <w:t>は、</w:t>
      </w:r>
      <w:r w:rsidRPr="00791E45">
        <w:rPr>
          <w:rFonts w:asciiTheme="minorEastAsia" w:eastAsiaTheme="minorEastAsia" w:hAnsiTheme="minorEastAsia" w:hint="eastAsia"/>
          <w:szCs w:val="21"/>
        </w:rPr>
        <w:t>午後の半日</w:t>
      </w:r>
      <w:r w:rsidR="006A0D84" w:rsidRPr="00791E45">
        <w:rPr>
          <w:rFonts w:asciiTheme="minorEastAsia" w:eastAsiaTheme="minorEastAsia" w:hAnsiTheme="minorEastAsia" w:hint="eastAsia"/>
          <w:szCs w:val="21"/>
        </w:rPr>
        <w:t>で最近の</w:t>
      </w:r>
      <w:r w:rsidR="00405E65" w:rsidRPr="00791E45">
        <w:rPr>
          <w:rFonts w:asciiTheme="minorEastAsia" w:eastAsiaTheme="minorEastAsia" w:hAnsiTheme="minorEastAsia" w:hint="eastAsia"/>
          <w:szCs w:val="21"/>
        </w:rPr>
        <w:t>改正法令や</w:t>
      </w:r>
      <w:r w:rsidR="006A0D84" w:rsidRPr="00791E45">
        <w:rPr>
          <w:rFonts w:asciiTheme="minorEastAsia" w:eastAsiaTheme="minorEastAsia" w:hAnsiTheme="minorEastAsia" w:hint="eastAsia"/>
          <w:szCs w:val="21"/>
        </w:rPr>
        <w:t>重要判例等を学んでいただきます。</w:t>
      </w:r>
    </w:p>
    <w:p w14:paraId="5A74D01B" w14:textId="6A6D49A1" w:rsidR="006A0D84" w:rsidRDefault="006A0D84" w:rsidP="00A43FA2">
      <w:pPr>
        <w:ind w:left="315" w:hangingChars="150" w:hanging="315"/>
        <w:rPr>
          <w:rFonts w:asciiTheme="minorEastAsia" w:eastAsiaTheme="minorEastAsia" w:hAnsiTheme="minorEastAsia"/>
          <w:szCs w:val="21"/>
        </w:rPr>
      </w:pPr>
      <w:r w:rsidRPr="00791E45">
        <w:rPr>
          <w:rFonts w:asciiTheme="minorEastAsia" w:eastAsiaTheme="minorEastAsia" w:hAnsiTheme="minorEastAsia" w:hint="eastAsia"/>
          <w:szCs w:val="21"/>
        </w:rPr>
        <w:t xml:space="preserve">　　 ２日目は、前記の直近判例等や事前に受講生の皆さんにお寄せいただいた直近時での問題点</w:t>
      </w:r>
      <w:r w:rsidR="00D81B7A" w:rsidRPr="00791E45">
        <w:rPr>
          <w:rFonts w:asciiTheme="minorEastAsia" w:eastAsiaTheme="minorEastAsia" w:hAnsiTheme="minorEastAsia" w:hint="eastAsia"/>
          <w:szCs w:val="21"/>
        </w:rPr>
        <w:t>等</w:t>
      </w:r>
      <w:r w:rsidRPr="00791E45">
        <w:rPr>
          <w:rFonts w:asciiTheme="minorEastAsia" w:eastAsiaTheme="minorEastAsia" w:hAnsiTheme="minorEastAsia" w:hint="eastAsia"/>
          <w:szCs w:val="21"/>
        </w:rPr>
        <w:t>を材料に</w:t>
      </w:r>
      <w:r w:rsidR="00405E65" w:rsidRPr="00791E45">
        <w:rPr>
          <w:rFonts w:asciiTheme="minorEastAsia" w:eastAsiaTheme="minorEastAsia" w:hAnsiTheme="minorEastAsia" w:hint="eastAsia"/>
          <w:szCs w:val="21"/>
        </w:rPr>
        <w:t>して</w:t>
      </w:r>
      <w:r w:rsidRPr="00791E45">
        <w:rPr>
          <w:rFonts w:asciiTheme="minorEastAsia" w:eastAsiaTheme="minorEastAsia" w:hAnsiTheme="minorEastAsia" w:hint="eastAsia"/>
          <w:szCs w:val="21"/>
        </w:rPr>
        <w:t>、</w:t>
      </w:r>
      <w:r w:rsidR="00405E65" w:rsidRPr="00791E45">
        <w:rPr>
          <w:rFonts w:asciiTheme="minorEastAsia" w:eastAsiaTheme="minorEastAsia" w:hAnsiTheme="minorEastAsia" w:hint="eastAsia"/>
          <w:szCs w:val="21"/>
        </w:rPr>
        <w:t>ゼミ形式又は</w:t>
      </w:r>
      <w:r w:rsidRPr="00791E45">
        <w:rPr>
          <w:rFonts w:asciiTheme="minorEastAsia" w:eastAsiaTheme="minorEastAsia" w:hAnsiTheme="minorEastAsia" w:hint="eastAsia"/>
          <w:szCs w:val="21"/>
        </w:rPr>
        <w:t>グループワークによる意見交換等を通じ</w:t>
      </w:r>
      <w:r w:rsidR="00A43FA2">
        <w:rPr>
          <w:rFonts w:asciiTheme="minorEastAsia" w:eastAsiaTheme="minorEastAsia" w:hAnsiTheme="minorEastAsia" w:hint="eastAsia"/>
          <w:szCs w:val="21"/>
        </w:rPr>
        <w:t>て</w:t>
      </w:r>
      <w:r w:rsidRPr="00791E45">
        <w:rPr>
          <w:rFonts w:asciiTheme="minorEastAsia" w:eastAsiaTheme="minorEastAsia" w:hAnsiTheme="minorEastAsia" w:hint="eastAsia"/>
          <w:szCs w:val="21"/>
        </w:rPr>
        <w:t>、知識の更新（向上）に取り組んでいただきます。</w:t>
      </w:r>
    </w:p>
    <w:p w14:paraId="7DAE8A1D" w14:textId="77777777" w:rsidR="007E4E1B" w:rsidRPr="00791E45" w:rsidRDefault="007E4E1B" w:rsidP="00A43FA2">
      <w:pPr>
        <w:ind w:left="315" w:hangingChars="150" w:hanging="315"/>
        <w:rPr>
          <w:rFonts w:asciiTheme="minorEastAsia" w:eastAsiaTheme="minorEastAsia" w:hAnsiTheme="minorEastAsia"/>
          <w:szCs w:val="21"/>
        </w:rPr>
      </w:pPr>
    </w:p>
    <w:p w14:paraId="4E6089BA" w14:textId="77777777" w:rsidR="00142535" w:rsidRPr="00A43FA2" w:rsidRDefault="00A43FA2" w:rsidP="00A43FA2">
      <w:pPr>
        <w:numPr>
          <w:ilvl w:val="0"/>
          <w:numId w:val="34"/>
        </w:numPr>
        <w:rPr>
          <w:rFonts w:asciiTheme="minorEastAsia" w:eastAsiaTheme="minorEastAsia" w:hAnsiTheme="minorEastAsia"/>
          <w:b/>
          <w:sz w:val="24"/>
          <w:szCs w:val="24"/>
        </w:rPr>
      </w:pPr>
      <w:r w:rsidRPr="00791E45">
        <w:rPr>
          <w:rFonts w:asciiTheme="minorEastAsia" w:eastAsiaTheme="minorEastAsia" w:hAnsiTheme="minorEastAsia" w:hint="eastAsia"/>
          <w:noProof/>
          <w:szCs w:val="21"/>
        </w:rPr>
        <mc:AlternateContent>
          <mc:Choice Requires="wps">
            <w:drawing>
              <wp:anchor distT="0" distB="0" distL="114300" distR="114300" simplePos="0" relativeHeight="251655680" behindDoc="0" locked="0" layoutInCell="1" allowOverlap="1" wp14:anchorId="44101F47" wp14:editId="22BEDA81">
                <wp:simplePos x="0" y="0"/>
                <wp:positionH relativeFrom="margin">
                  <wp:align>right</wp:align>
                </wp:positionH>
                <wp:positionV relativeFrom="paragraph">
                  <wp:posOffset>451485</wp:posOffset>
                </wp:positionV>
                <wp:extent cx="5848350" cy="1762125"/>
                <wp:effectExtent l="0" t="0"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762125"/>
                        </a:xfrm>
                        <a:prstGeom prst="roundRect">
                          <a:avLst>
                            <a:gd name="adj" fmla="val 6977"/>
                          </a:avLst>
                        </a:prstGeom>
                        <a:solidFill>
                          <a:srgbClr val="FFFFFF"/>
                        </a:solidFill>
                        <a:ln w="9525">
                          <a:solidFill>
                            <a:srgbClr val="000000"/>
                          </a:solidFill>
                          <a:prstDash val="sysDot"/>
                          <a:round/>
                          <a:headEnd/>
                          <a:tailEnd/>
                        </a:ln>
                      </wps:spPr>
                      <wps:txbx>
                        <w:txbxContent>
                          <w:p w14:paraId="70BA58BD" w14:textId="77777777" w:rsidR="007E4E1B" w:rsidRPr="00A43FA2" w:rsidRDefault="007E4E1B" w:rsidP="007E4E1B">
                            <w:pPr>
                              <w:ind w:leftChars="67" w:left="141" w:rightChars="75" w:right="158"/>
                              <w:rPr>
                                <w:rFonts w:asciiTheme="minorHAnsi" w:eastAsiaTheme="minorHAnsi" w:hAnsiTheme="minorHAnsi"/>
                                <w:szCs w:val="21"/>
                              </w:rPr>
                            </w:pPr>
                            <w:r w:rsidRPr="00A43FA2">
                              <w:rPr>
                                <w:rFonts w:asciiTheme="minorHAnsi" w:eastAsiaTheme="minorHAnsi" w:hAnsiTheme="minorHAnsi" w:hint="eastAsia"/>
                                <w:szCs w:val="21"/>
                              </w:rPr>
                              <w:t>（田中講師から）</w:t>
                            </w:r>
                          </w:p>
                          <w:p w14:paraId="37EB494A" w14:textId="77777777" w:rsidR="007E4E1B" w:rsidRPr="00A43FA2" w:rsidRDefault="007E4E1B" w:rsidP="007E4E1B">
                            <w:pPr>
                              <w:ind w:leftChars="67" w:left="141" w:rightChars="75" w:right="158" w:firstLineChars="100" w:firstLine="210"/>
                              <w:rPr>
                                <w:rFonts w:asciiTheme="minorHAnsi" w:eastAsiaTheme="minorHAnsi" w:hAnsiTheme="minorHAnsi"/>
                                <w:szCs w:val="21"/>
                              </w:rPr>
                            </w:pPr>
                            <w:r>
                              <w:rPr>
                                <w:rFonts w:asciiTheme="minorHAnsi" w:eastAsiaTheme="minorHAnsi" w:hAnsiTheme="minorHAnsi" w:hint="eastAsia"/>
                                <w:szCs w:val="21"/>
                              </w:rPr>
                              <w:t>本</w:t>
                            </w:r>
                            <w:r w:rsidRPr="00A43FA2">
                              <w:rPr>
                                <w:rFonts w:asciiTheme="minorHAnsi" w:eastAsiaTheme="minorHAnsi" w:hAnsiTheme="minorHAnsi" w:hint="eastAsia"/>
                                <w:szCs w:val="21"/>
                              </w:rPr>
                              <w:t>フォローアップ研修では、金融に関連する各種法律の改正事項</w:t>
                            </w:r>
                            <w:r>
                              <w:rPr>
                                <w:rFonts w:asciiTheme="minorHAnsi" w:eastAsiaTheme="minorHAnsi" w:hAnsiTheme="minorHAnsi" w:hint="eastAsia"/>
                                <w:szCs w:val="21"/>
                              </w:rPr>
                              <w:t>のほか、</w:t>
                            </w:r>
                            <w:r w:rsidRPr="00A43FA2">
                              <w:rPr>
                                <w:rFonts w:asciiTheme="minorHAnsi" w:eastAsiaTheme="minorHAnsi" w:hAnsiTheme="minorHAnsi" w:hint="eastAsia"/>
                                <w:szCs w:val="21"/>
                              </w:rPr>
                              <w:t>今後改正される見込みである民法（</w:t>
                            </w:r>
                            <w:r>
                              <w:rPr>
                                <w:rFonts w:asciiTheme="minorHAnsi" w:eastAsiaTheme="minorHAnsi" w:hAnsiTheme="minorHAnsi" w:hint="eastAsia"/>
                                <w:szCs w:val="21"/>
                              </w:rPr>
                              <w:t>担保</w:t>
                            </w:r>
                            <w:r w:rsidRPr="00A43FA2">
                              <w:rPr>
                                <w:rFonts w:asciiTheme="minorHAnsi" w:eastAsiaTheme="minorHAnsi" w:hAnsiTheme="minorHAnsi" w:hint="eastAsia"/>
                                <w:szCs w:val="21"/>
                              </w:rPr>
                              <w:t>関係）</w:t>
                            </w:r>
                            <w:r>
                              <w:rPr>
                                <w:rFonts w:asciiTheme="minorHAnsi" w:eastAsiaTheme="minorHAnsi" w:hAnsiTheme="minorHAnsi" w:hint="eastAsia"/>
                                <w:szCs w:val="21"/>
                              </w:rPr>
                              <w:t>などの</w:t>
                            </w:r>
                            <w:r w:rsidRPr="00A43FA2">
                              <w:rPr>
                                <w:rFonts w:asciiTheme="minorHAnsi" w:eastAsiaTheme="minorHAnsi" w:hAnsiTheme="minorHAnsi" w:hint="eastAsia"/>
                                <w:szCs w:val="21"/>
                              </w:rPr>
                              <w:t>改正</w:t>
                            </w:r>
                            <w:r>
                              <w:rPr>
                                <w:rFonts w:asciiTheme="minorHAnsi" w:eastAsiaTheme="minorHAnsi" w:hAnsiTheme="minorHAnsi" w:hint="eastAsia"/>
                                <w:szCs w:val="21"/>
                              </w:rPr>
                              <w:t>動向についても触れたいと思い</w:t>
                            </w:r>
                            <w:r w:rsidRPr="00A43FA2">
                              <w:rPr>
                                <w:rFonts w:asciiTheme="minorHAnsi" w:eastAsiaTheme="minorHAnsi" w:hAnsiTheme="minorHAnsi" w:hint="eastAsia"/>
                                <w:szCs w:val="21"/>
                              </w:rPr>
                              <w:t>ます。また、近時の金融重要判例に関するフォローもいたします。</w:t>
                            </w:r>
                          </w:p>
                          <w:p w14:paraId="55796D0A" w14:textId="2857D76E" w:rsidR="008B428F" w:rsidRPr="00A43FA2" w:rsidRDefault="007E4E1B" w:rsidP="007E4E1B">
                            <w:pPr>
                              <w:ind w:leftChars="67" w:left="141" w:rightChars="75" w:right="158" w:firstLineChars="100" w:firstLine="210"/>
                              <w:rPr>
                                <w:rFonts w:asciiTheme="minorHAnsi" w:eastAsiaTheme="minorHAnsi" w:hAnsiTheme="minorHAnsi"/>
                                <w:szCs w:val="21"/>
                              </w:rPr>
                            </w:pPr>
                            <w:r w:rsidRPr="00A43FA2">
                              <w:rPr>
                                <w:rFonts w:asciiTheme="minorHAnsi" w:eastAsiaTheme="minorHAnsi" w:hAnsiTheme="minorHAnsi" w:hint="eastAsia"/>
                                <w:szCs w:val="21"/>
                              </w:rPr>
                              <w:t>「法務研修」を受講され県域で法務相談にご活躍中の皆さん</w:t>
                            </w:r>
                            <w:r>
                              <w:rPr>
                                <w:rFonts w:asciiTheme="minorHAnsi" w:eastAsiaTheme="minorHAnsi" w:hAnsiTheme="minorHAnsi" w:hint="eastAsia"/>
                                <w:szCs w:val="21"/>
                              </w:rPr>
                              <w:t>等</w:t>
                            </w:r>
                            <w:r w:rsidRPr="00A43FA2">
                              <w:rPr>
                                <w:rFonts w:asciiTheme="minorHAnsi" w:eastAsiaTheme="minorHAnsi" w:hAnsiTheme="minorHAnsi" w:hint="eastAsia"/>
                                <w:szCs w:val="21"/>
                              </w:rPr>
                              <w:t>のご参加をお待ちしております。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01F47" id="AutoShape 6" o:spid="_x0000_s1029" style="position:absolute;left:0;text-align:left;margin-left:409.3pt;margin-top:35.55pt;width:460.5pt;height:138.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45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">
                <v:stroke dashstyle="1 1"/>
                <v:textbox inset="5.85pt,.7pt,5.85pt,.7pt">
                  <w:txbxContent>
                    <w:p w14:paraId="70BA58BD" w14:textId="77777777" w:rsidR="007E4E1B" w:rsidRPr="00A43FA2" w:rsidRDefault="007E4E1B" w:rsidP="007E4E1B">
                      <w:pPr>
                        <w:ind w:leftChars="67" w:left="141" w:rightChars="75" w:right="158"/>
                        <w:rPr>
                          <w:rFonts w:asciiTheme="minorHAnsi" w:eastAsiaTheme="minorHAnsi" w:hAnsiTheme="minorHAnsi"/>
                          <w:szCs w:val="21"/>
                        </w:rPr>
                      </w:pPr>
                      <w:r w:rsidRPr="00A43FA2">
                        <w:rPr>
                          <w:rFonts w:asciiTheme="minorHAnsi" w:eastAsiaTheme="minorHAnsi" w:hAnsiTheme="minorHAnsi" w:hint="eastAsia"/>
                          <w:szCs w:val="21"/>
                        </w:rPr>
                        <w:t>（田中講師から）</w:t>
                      </w:r>
                    </w:p>
                    <w:p w14:paraId="37EB494A" w14:textId="77777777" w:rsidR="007E4E1B" w:rsidRPr="00A43FA2" w:rsidRDefault="007E4E1B" w:rsidP="007E4E1B">
                      <w:pPr>
                        <w:ind w:leftChars="67" w:left="141" w:rightChars="75" w:right="158" w:firstLineChars="100" w:firstLine="210"/>
                        <w:rPr>
                          <w:rFonts w:asciiTheme="minorHAnsi" w:eastAsiaTheme="minorHAnsi" w:hAnsiTheme="minorHAnsi"/>
                          <w:szCs w:val="21"/>
                        </w:rPr>
                      </w:pPr>
                      <w:r>
                        <w:rPr>
                          <w:rFonts w:asciiTheme="minorHAnsi" w:eastAsiaTheme="minorHAnsi" w:hAnsiTheme="minorHAnsi" w:hint="eastAsia"/>
                          <w:szCs w:val="21"/>
                        </w:rPr>
                        <w:t>本</w:t>
                      </w:r>
                      <w:r w:rsidRPr="00A43FA2">
                        <w:rPr>
                          <w:rFonts w:asciiTheme="minorHAnsi" w:eastAsiaTheme="minorHAnsi" w:hAnsiTheme="minorHAnsi" w:hint="eastAsia"/>
                          <w:szCs w:val="21"/>
                        </w:rPr>
                        <w:t>フォローアップ研修では、金融に関連する各種法律の改正事項</w:t>
                      </w:r>
                      <w:r>
                        <w:rPr>
                          <w:rFonts w:asciiTheme="minorHAnsi" w:eastAsiaTheme="minorHAnsi" w:hAnsiTheme="minorHAnsi" w:hint="eastAsia"/>
                          <w:szCs w:val="21"/>
                        </w:rPr>
                        <w:t>のほか、</w:t>
                      </w:r>
                      <w:r w:rsidRPr="00A43FA2">
                        <w:rPr>
                          <w:rFonts w:asciiTheme="minorHAnsi" w:eastAsiaTheme="minorHAnsi" w:hAnsiTheme="minorHAnsi" w:hint="eastAsia"/>
                          <w:szCs w:val="21"/>
                        </w:rPr>
                        <w:t>今後改正される見込みである民法（</w:t>
                      </w:r>
                      <w:r>
                        <w:rPr>
                          <w:rFonts w:asciiTheme="minorHAnsi" w:eastAsiaTheme="minorHAnsi" w:hAnsiTheme="minorHAnsi" w:hint="eastAsia"/>
                          <w:szCs w:val="21"/>
                        </w:rPr>
                        <w:t>担保</w:t>
                      </w:r>
                      <w:r w:rsidRPr="00A43FA2">
                        <w:rPr>
                          <w:rFonts w:asciiTheme="minorHAnsi" w:eastAsiaTheme="minorHAnsi" w:hAnsiTheme="minorHAnsi" w:hint="eastAsia"/>
                          <w:szCs w:val="21"/>
                        </w:rPr>
                        <w:t>関係）</w:t>
                      </w:r>
                      <w:r>
                        <w:rPr>
                          <w:rFonts w:asciiTheme="minorHAnsi" w:eastAsiaTheme="minorHAnsi" w:hAnsiTheme="minorHAnsi" w:hint="eastAsia"/>
                          <w:szCs w:val="21"/>
                        </w:rPr>
                        <w:t>などの</w:t>
                      </w:r>
                      <w:r w:rsidRPr="00A43FA2">
                        <w:rPr>
                          <w:rFonts w:asciiTheme="minorHAnsi" w:eastAsiaTheme="minorHAnsi" w:hAnsiTheme="minorHAnsi" w:hint="eastAsia"/>
                          <w:szCs w:val="21"/>
                        </w:rPr>
                        <w:t>改正</w:t>
                      </w:r>
                      <w:r>
                        <w:rPr>
                          <w:rFonts w:asciiTheme="minorHAnsi" w:eastAsiaTheme="minorHAnsi" w:hAnsiTheme="minorHAnsi" w:hint="eastAsia"/>
                          <w:szCs w:val="21"/>
                        </w:rPr>
                        <w:t>動向についても触れたいと思い</w:t>
                      </w:r>
                      <w:r w:rsidRPr="00A43FA2">
                        <w:rPr>
                          <w:rFonts w:asciiTheme="minorHAnsi" w:eastAsiaTheme="minorHAnsi" w:hAnsiTheme="minorHAnsi" w:hint="eastAsia"/>
                          <w:szCs w:val="21"/>
                        </w:rPr>
                        <w:t>ます。また、近時の金融重要判例に関するフォローもいたします。</w:t>
                      </w:r>
                    </w:p>
                    <w:p w14:paraId="55796D0A" w14:textId="2857D76E" w:rsidR="008B428F" w:rsidRPr="00A43FA2" w:rsidRDefault="007E4E1B" w:rsidP="007E4E1B">
                      <w:pPr>
                        <w:ind w:leftChars="67" w:left="141" w:rightChars="75" w:right="158" w:firstLineChars="100" w:firstLine="210"/>
                        <w:rPr>
                          <w:rFonts w:asciiTheme="minorHAnsi" w:eastAsiaTheme="minorHAnsi" w:hAnsiTheme="minorHAnsi"/>
                          <w:szCs w:val="21"/>
                        </w:rPr>
                      </w:pPr>
                      <w:r w:rsidRPr="00A43FA2">
                        <w:rPr>
                          <w:rFonts w:asciiTheme="minorHAnsi" w:eastAsiaTheme="minorHAnsi" w:hAnsiTheme="minorHAnsi" w:hint="eastAsia"/>
                          <w:szCs w:val="21"/>
                        </w:rPr>
                        <w:t>「法務研修」を受講され県域で法務相談にご活躍中の皆さん</w:t>
                      </w:r>
                      <w:r>
                        <w:rPr>
                          <w:rFonts w:asciiTheme="minorHAnsi" w:eastAsiaTheme="minorHAnsi" w:hAnsiTheme="minorHAnsi" w:hint="eastAsia"/>
                          <w:szCs w:val="21"/>
                        </w:rPr>
                        <w:t>等</w:t>
                      </w:r>
                      <w:r w:rsidRPr="00A43FA2">
                        <w:rPr>
                          <w:rFonts w:asciiTheme="minorHAnsi" w:eastAsiaTheme="minorHAnsi" w:hAnsiTheme="minorHAnsi" w:hint="eastAsia"/>
                          <w:szCs w:val="21"/>
                        </w:rPr>
                        <w:t>のご参加をお待ちしております。</w:t>
                      </w:r>
                    </w:p>
                  </w:txbxContent>
                </v:textbox>
                <w10:wrap anchorx="margin"/>
              </v:roundrect>
            </w:pict>
          </mc:Fallback>
        </mc:AlternateContent>
      </w:r>
      <w:r w:rsidR="00142535" w:rsidRPr="00A43FA2">
        <w:rPr>
          <w:rFonts w:asciiTheme="minorEastAsia" w:eastAsiaTheme="minorEastAsia" w:hAnsiTheme="minorEastAsia" w:hint="eastAsia"/>
          <w:b/>
          <w:sz w:val="24"/>
          <w:szCs w:val="24"/>
        </w:rPr>
        <w:t>関係者の声</w:t>
      </w:r>
    </w:p>
    <w:p w14:paraId="68909051" w14:textId="77777777" w:rsidR="00142535" w:rsidRPr="00791E45" w:rsidRDefault="00142535" w:rsidP="00A43FA2">
      <w:pPr>
        <w:rPr>
          <w:rFonts w:asciiTheme="minorEastAsia" w:eastAsiaTheme="minorEastAsia" w:hAnsiTheme="minorEastAsia"/>
          <w:szCs w:val="21"/>
        </w:rPr>
      </w:pPr>
    </w:p>
    <w:p w14:paraId="0CFD54E9" w14:textId="77777777" w:rsidR="00142535" w:rsidRPr="00791E45" w:rsidRDefault="00142535" w:rsidP="00A43FA2">
      <w:pPr>
        <w:rPr>
          <w:rFonts w:asciiTheme="minorEastAsia" w:eastAsiaTheme="minorEastAsia" w:hAnsiTheme="minorEastAsia"/>
          <w:szCs w:val="21"/>
        </w:rPr>
      </w:pPr>
    </w:p>
    <w:p w14:paraId="6DAF2E2E" w14:textId="77777777" w:rsidR="00142535" w:rsidRPr="00791E45" w:rsidRDefault="00142535" w:rsidP="00A43FA2">
      <w:pPr>
        <w:rPr>
          <w:rFonts w:asciiTheme="minorEastAsia" w:eastAsiaTheme="minorEastAsia" w:hAnsiTheme="minorEastAsia"/>
          <w:szCs w:val="21"/>
        </w:rPr>
      </w:pPr>
    </w:p>
    <w:p w14:paraId="748B9C1C" w14:textId="77777777" w:rsidR="00142535" w:rsidRPr="00791E45" w:rsidRDefault="00142535" w:rsidP="00A43FA2">
      <w:pPr>
        <w:rPr>
          <w:rFonts w:asciiTheme="minorEastAsia" w:eastAsiaTheme="minorEastAsia" w:hAnsiTheme="minorEastAsia"/>
          <w:szCs w:val="21"/>
        </w:rPr>
      </w:pPr>
    </w:p>
    <w:p w14:paraId="2AF0D2B0" w14:textId="77777777" w:rsidR="00142535" w:rsidRPr="00791E45" w:rsidRDefault="00142535" w:rsidP="00A43FA2">
      <w:pPr>
        <w:rPr>
          <w:rFonts w:asciiTheme="minorEastAsia" w:eastAsiaTheme="minorEastAsia" w:hAnsiTheme="minorEastAsia"/>
          <w:szCs w:val="21"/>
        </w:rPr>
      </w:pPr>
    </w:p>
    <w:p w14:paraId="73CF6ECB" w14:textId="77777777" w:rsidR="00983FD2" w:rsidRPr="00791E45" w:rsidRDefault="00983FD2" w:rsidP="00A43FA2">
      <w:pPr>
        <w:rPr>
          <w:rFonts w:asciiTheme="minorEastAsia" w:eastAsiaTheme="minorEastAsia" w:hAnsiTheme="minorEastAsia"/>
          <w:szCs w:val="21"/>
        </w:rPr>
      </w:pPr>
    </w:p>
    <w:p w14:paraId="77DA5F2C" w14:textId="77777777" w:rsidR="00983FD2" w:rsidRPr="00791E45" w:rsidRDefault="00983FD2" w:rsidP="00A43FA2">
      <w:pPr>
        <w:rPr>
          <w:rFonts w:asciiTheme="minorEastAsia" w:eastAsiaTheme="minorEastAsia" w:hAnsiTheme="minorEastAsia"/>
          <w:szCs w:val="21"/>
        </w:rPr>
      </w:pPr>
    </w:p>
    <w:p w14:paraId="0F821DE3" w14:textId="77777777" w:rsidR="00142535" w:rsidRPr="00791E45" w:rsidRDefault="00142535" w:rsidP="00A43FA2">
      <w:pPr>
        <w:rPr>
          <w:rFonts w:asciiTheme="minorEastAsia" w:eastAsiaTheme="minorEastAsia" w:hAnsiTheme="minorEastAsia"/>
          <w:szCs w:val="21"/>
        </w:rPr>
      </w:pPr>
    </w:p>
    <w:p w14:paraId="0DC14D88" w14:textId="5CDAF1F7" w:rsidR="00142535" w:rsidRPr="00791E45" w:rsidRDefault="007E4E1B" w:rsidP="00A43FA2">
      <w:pPr>
        <w:rPr>
          <w:rFonts w:asciiTheme="minorEastAsia" w:eastAsiaTheme="minorEastAsia" w:hAnsiTheme="minorEastAsia"/>
          <w:szCs w:val="21"/>
        </w:rPr>
      </w:pPr>
      <w:r w:rsidRPr="00791E45">
        <w:rPr>
          <w:rFonts w:asciiTheme="minorEastAsia" w:eastAsiaTheme="minorEastAsia" w:hAnsiTheme="minorEastAsia" w:hint="eastAsia"/>
          <w:noProof/>
          <w:szCs w:val="21"/>
        </w:rPr>
        <mc:AlternateContent>
          <mc:Choice Requires="wps">
            <w:drawing>
              <wp:anchor distT="0" distB="0" distL="114300" distR="114300" simplePos="0" relativeHeight="251661824" behindDoc="0" locked="0" layoutInCell="1" allowOverlap="1" wp14:anchorId="6A6A5A21" wp14:editId="5F089057">
                <wp:simplePos x="0" y="0"/>
                <wp:positionH relativeFrom="margin">
                  <wp:align>right</wp:align>
                </wp:positionH>
                <wp:positionV relativeFrom="paragraph">
                  <wp:posOffset>127635</wp:posOffset>
                </wp:positionV>
                <wp:extent cx="5886450" cy="1704975"/>
                <wp:effectExtent l="0" t="0" r="19050" b="285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704975"/>
                        </a:xfrm>
                        <a:prstGeom prst="roundRect">
                          <a:avLst>
                            <a:gd name="adj" fmla="val 7176"/>
                          </a:avLst>
                        </a:prstGeom>
                        <a:solidFill>
                          <a:srgbClr val="FFFFFF"/>
                        </a:solidFill>
                        <a:ln w="9525">
                          <a:solidFill>
                            <a:srgbClr val="000000"/>
                          </a:solidFill>
                          <a:prstDash val="sysDot"/>
                          <a:round/>
                          <a:headEnd/>
                          <a:tailEnd/>
                        </a:ln>
                      </wps:spPr>
                      <wps:txbx>
                        <w:txbxContent>
                          <w:p w14:paraId="2518C09B" w14:textId="1CEAC783" w:rsidR="007F60E3" w:rsidRPr="00B927B2" w:rsidRDefault="007F60E3" w:rsidP="00B927B2">
                            <w:pPr>
                              <w:ind w:firstLineChars="100" w:firstLine="210"/>
                              <w:rPr>
                                <w:rFonts w:asciiTheme="minorHAnsi" w:eastAsiaTheme="minorHAnsi" w:hAnsiTheme="minorHAnsi"/>
                                <w:szCs w:val="21"/>
                              </w:rPr>
                            </w:pPr>
                            <w:r w:rsidRPr="00B927B2">
                              <w:rPr>
                                <w:rFonts w:asciiTheme="minorHAnsi" w:eastAsiaTheme="minorHAnsi" w:hAnsiTheme="minorHAnsi" w:hint="eastAsia"/>
                                <w:szCs w:val="21"/>
                              </w:rPr>
                              <w:t>（</w:t>
                            </w:r>
                            <w:r w:rsidR="004312C1">
                              <w:rPr>
                                <w:rFonts w:asciiTheme="minorHAnsi" w:eastAsiaTheme="minorHAnsi" w:hAnsiTheme="minorHAnsi" w:hint="eastAsia"/>
                                <w:szCs w:val="21"/>
                              </w:rPr>
                              <w:t>過去の</w:t>
                            </w:r>
                            <w:r w:rsidRPr="00B927B2">
                              <w:rPr>
                                <w:rFonts w:asciiTheme="minorHAnsi" w:eastAsiaTheme="minorHAnsi" w:hAnsiTheme="minorHAnsi" w:hint="eastAsia"/>
                                <w:szCs w:val="21"/>
                              </w:rPr>
                              <w:t>アンケートから）</w:t>
                            </w:r>
                          </w:p>
                          <w:p w14:paraId="75384B4C" w14:textId="77777777" w:rsidR="003437B6" w:rsidRPr="00B927B2" w:rsidRDefault="003437B6"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6B626D" w:rsidRPr="00B927B2">
                              <w:rPr>
                                <w:rFonts w:asciiTheme="minorHAnsi" w:eastAsiaTheme="minorHAnsi" w:hAnsiTheme="minorHAnsi" w:hint="eastAsia"/>
                                <w:szCs w:val="21"/>
                              </w:rPr>
                              <w:t>今後の法改正の内容を踏まえた研修というのは新鮮な感じがした。</w:t>
                            </w:r>
                          </w:p>
                          <w:p w14:paraId="1DD3482E" w14:textId="77777777" w:rsidR="007F60E3" w:rsidRPr="00B927B2" w:rsidRDefault="007F60E3"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6B626D" w:rsidRPr="00B927B2">
                              <w:rPr>
                                <w:rFonts w:asciiTheme="minorHAnsi" w:eastAsiaTheme="minorHAnsi" w:hAnsiTheme="minorHAnsi" w:hint="eastAsia"/>
                                <w:szCs w:val="21"/>
                              </w:rPr>
                              <w:t>事例を交えながら、こちらの質問にも丁寧に答えていただけた。</w:t>
                            </w:r>
                          </w:p>
                          <w:p w14:paraId="7926DF19" w14:textId="77777777" w:rsidR="007F60E3" w:rsidRPr="00B927B2" w:rsidRDefault="007F60E3"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0D574C" w:rsidRPr="00B927B2">
                              <w:rPr>
                                <w:rFonts w:asciiTheme="minorHAnsi" w:eastAsiaTheme="minorHAnsi" w:hAnsiTheme="minorHAnsi" w:hint="eastAsia"/>
                                <w:szCs w:val="21"/>
                              </w:rPr>
                              <w:t>テキストや判例の資料をご準備いただけて良かった。</w:t>
                            </w:r>
                          </w:p>
                          <w:p w14:paraId="1DB832D3" w14:textId="77777777" w:rsidR="007F60E3" w:rsidRPr="00B927B2" w:rsidRDefault="007F60E3"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0D574C" w:rsidRPr="00B927B2">
                              <w:rPr>
                                <w:rFonts w:asciiTheme="minorHAnsi" w:eastAsiaTheme="minorHAnsi" w:hAnsiTheme="minorHAnsi" w:hint="eastAsia"/>
                                <w:szCs w:val="21"/>
                              </w:rPr>
                              <w:t>資料もわかりやすくまとめられており、持ち帰って活用でき</w:t>
                            </w:r>
                            <w:r w:rsidR="00D81B7A" w:rsidRPr="00B927B2">
                              <w:rPr>
                                <w:rFonts w:asciiTheme="minorHAnsi" w:eastAsiaTheme="minorHAnsi" w:hAnsiTheme="minorHAnsi" w:hint="eastAsia"/>
                                <w:szCs w:val="21"/>
                              </w:rPr>
                              <w:t>る</w:t>
                            </w:r>
                            <w:r w:rsidR="000D574C" w:rsidRPr="00B927B2">
                              <w:rPr>
                                <w:rFonts w:asciiTheme="minorHAnsi" w:eastAsiaTheme="minorHAnsi" w:hAnsiTheme="minorHAnsi" w:hint="eastAsia"/>
                                <w:szCs w:val="21"/>
                              </w:rPr>
                              <w:t>。</w:t>
                            </w:r>
                          </w:p>
                          <w:p w14:paraId="33673B8B" w14:textId="77777777" w:rsidR="007F7DB0" w:rsidRPr="00B927B2" w:rsidRDefault="007F7DB0"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0D574C" w:rsidRPr="00B927B2">
                              <w:rPr>
                                <w:rFonts w:asciiTheme="minorHAnsi" w:eastAsiaTheme="minorHAnsi" w:hAnsiTheme="minorHAnsi" w:hint="eastAsia"/>
                                <w:szCs w:val="21"/>
                              </w:rPr>
                              <w:t>法務研修受講後にフォローの形で、このような研修を行っていただくことは良い。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A5A21" id="AutoShape 15" o:spid="_x0000_s1030" style="position:absolute;left:0;text-align:left;margin-left:412.3pt;margin-top:10.05pt;width:463.5pt;height:134.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">
                <v:stroke dashstyle="1 1"/>
                <v:textbox inset="5.85pt,.7pt,5.85pt,.7pt">
                  <w:txbxContent>
                    <w:p w14:paraId="2518C09B" w14:textId="1CEAC783" w:rsidR="007F60E3" w:rsidRPr="00B927B2" w:rsidRDefault="007F60E3" w:rsidP="00B927B2">
                      <w:pPr>
                        <w:ind w:firstLineChars="100" w:firstLine="210"/>
                        <w:rPr>
                          <w:rFonts w:asciiTheme="minorHAnsi" w:eastAsiaTheme="minorHAnsi" w:hAnsiTheme="minorHAnsi"/>
                          <w:szCs w:val="21"/>
                        </w:rPr>
                      </w:pPr>
                      <w:r w:rsidRPr="00B927B2">
                        <w:rPr>
                          <w:rFonts w:asciiTheme="minorHAnsi" w:eastAsiaTheme="minorHAnsi" w:hAnsiTheme="minorHAnsi" w:hint="eastAsia"/>
                          <w:szCs w:val="21"/>
                        </w:rPr>
                        <w:t>（</w:t>
                      </w:r>
                      <w:r w:rsidR="004312C1">
                        <w:rPr>
                          <w:rFonts w:asciiTheme="minorHAnsi" w:eastAsiaTheme="minorHAnsi" w:hAnsiTheme="minorHAnsi" w:hint="eastAsia"/>
                          <w:szCs w:val="21"/>
                        </w:rPr>
                        <w:t>過去の</w:t>
                      </w:r>
                      <w:r w:rsidRPr="00B927B2">
                        <w:rPr>
                          <w:rFonts w:asciiTheme="minorHAnsi" w:eastAsiaTheme="minorHAnsi" w:hAnsiTheme="minorHAnsi" w:hint="eastAsia"/>
                          <w:szCs w:val="21"/>
                        </w:rPr>
                        <w:t>アンケートから）</w:t>
                      </w:r>
                    </w:p>
                    <w:p w14:paraId="75384B4C" w14:textId="77777777" w:rsidR="003437B6" w:rsidRPr="00B927B2" w:rsidRDefault="003437B6"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6B626D" w:rsidRPr="00B927B2">
                        <w:rPr>
                          <w:rFonts w:asciiTheme="minorHAnsi" w:eastAsiaTheme="minorHAnsi" w:hAnsiTheme="minorHAnsi" w:hint="eastAsia"/>
                          <w:szCs w:val="21"/>
                        </w:rPr>
                        <w:t>今後の法改正の内容を踏まえた研修というのは新鮮な感じがした。</w:t>
                      </w:r>
                    </w:p>
                    <w:p w14:paraId="1DD3482E" w14:textId="77777777" w:rsidR="007F60E3" w:rsidRPr="00B927B2" w:rsidRDefault="007F60E3"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6B626D" w:rsidRPr="00B927B2">
                        <w:rPr>
                          <w:rFonts w:asciiTheme="minorHAnsi" w:eastAsiaTheme="minorHAnsi" w:hAnsiTheme="minorHAnsi" w:hint="eastAsia"/>
                          <w:szCs w:val="21"/>
                        </w:rPr>
                        <w:t>事例を交えながら、こちらの質問にも丁寧に答えていただけた。</w:t>
                      </w:r>
                    </w:p>
                    <w:p w14:paraId="7926DF19" w14:textId="77777777" w:rsidR="007F60E3" w:rsidRPr="00B927B2" w:rsidRDefault="007F60E3"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0D574C" w:rsidRPr="00B927B2">
                        <w:rPr>
                          <w:rFonts w:asciiTheme="minorHAnsi" w:eastAsiaTheme="minorHAnsi" w:hAnsiTheme="minorHAnsi" w:hint="eastAsia"/>
                          <w:szCs w:val="21"/>
                        </w:rPr>
                        <w:t>テキストや判例の資料をご準備いただけて良かった。</w:t>
                      </w:r>
                    </w:p>
                    <w:p w14:paraId="1DB832D3" w14:textId="77777777" w:rsidR="007F60E3" w:rsidRPr="00B927B2" w:rsidRDefault="007F60E3"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0D574C" w:rsidRPr="00B927B2">
                        <w:rPr>
                          <w:rFonts w:asciiTheme="minorHAnsi" w:eastAsiaTheme="minorHAnsi" w:hAnsiTheme="minorHAnsi" w:hint="eastAsia"/>
                          <w:szCs w:val="21"/>
                        </w:rPr>
                        <w:t>資料もわかりやすくまとめられており、持ち帰って活用でき</w:t>
                      </w:r>
                      <w:r w:rsidR="00D81B7A" w:rsidRPr="00B927B2">
                        <w:rPr>
                          <w:rFonts w:asciiTheme="minorHAnsi" w:eastAsiaTheme="minorHAnsi" w:hAnsiTheme="minorHAnsi" w:hint="eastAsia"/>
                          <w:szCs w:val="21"/>
                        </w:rPr>
                        <w:t>る</w:t>
                      </w:r>
                      <w:r w:rsidR="000D574C" w:rsidRPr="00B927B2">
                        <w:rPr>
                          <w:rFonts w:asciiTheme="minorHAnsi" w:eastAsiaTheme="minorHAnsi" w:hAnsiTheme="minorHAnsi" w:hint="eastAsia"/>
                          <w:szCs w:val="21"/>
                        </w:rPr>
                        <w:t>。</w:t>
                      </w:r>
                    </w:p>
                    <w:p w14:paraId="33673B8B" w14:textId="77777777" w:rsidR="007F7DB0" w:rsidRPr="00B927B2" w:rsidRDefault="007F7DB0" w:rsidP="00B927B2">
                      <w:pPr>
                        <w:ind w:leftChars="135" w:left="417" w:hangingChars="64" w:hanging="134"/>
                        <w:rPr>
                          <w:rFonts w:asciiTheme="minorHAnsi" w:eastAsiaTheme="minorHAnsi" w:hAnsiTheme="minorHAnsi"/>
                          <w:szCs w:val="21"/>
                        </w:rPr>
                      </w:pPr>
                      <w:r w:rsidRPr="00B927B2">
                        <w:rPr>
                          <w:rFonts w:asciiTheme="minorHAnsi" w:eastAsiaTheme="minorHAnsi" w:hAnsiTheme="minorHAnsi" w:hint="eastAsia"/>
                          <w:szCs w:val="21"/>
                        </w:rPr>
                        <w:t>○</w:t>
                      </w:r>
                      <w:r w:rsidR="000D574C" w:rsidRPr="00B927B2">
                        <w:rPr>
                          <w:rFonts w:asciiTheme="minorHAnsi" w:eastAsiaTheme="minorHAnsi" w:hAnsiTheme="minorHAnsi" w:hint="eastAsia"/>
                          <w:szCs w:val="21"/>
                        </w:rPr>
                        <w:t>法務研修受講後にフォローの形で、このような研修を行っていただくことは良い。</w:t>
                      </w:r>
                    </w:p>
                  </w:txbxContent>
                </v:textbox>
                <w10:wrap anchorx="margin"/>
              </v:roundrect>
            </w:pict>
          </mc:Fallback>
        </mc:AlternateContent>
      </w:r>
    </w:p>
    <w:p w14:paraId="4BC8197F" w14:textId="77777777" w:rsidR="00142535" w:rsidRPr="00791E45" w:rsidRDefault="00142535" w:rsidP="00A43FA2">
      <w:pPr>
        <w:rPr>
          <w:rFonts w:asciiTheme="minorEastAsia" w:eastAsiaTheme="minorEastAsia" w:hAnsiTheme="minorEastAsia"/>
          <w:szCs w:val="21"/>
        </w:rPr>
      </w:pPr>
    </w:p>
    <w:p w14:paraId="5686F4BA" w14:textId="16F7594C" w:rsidR="00142535" w:rsidRPr="00791E45" w:rsidRDefault="00142535" w:rsidP="00A43FA2">
      <w:pPr>
        <w:rPr>
          <w:rFonts w:asciiTheme="minorEastAsia" w:eastAsiaTheme="minorEastAsia" w:hAnsiTheme="minorEastAsia"/>
          <w:szCs w:val="21"/>
        </w:rPr>
      </w:pPr>
    </w:p>
    <w:p w14:paraId="12676A60" w14:textId="75EE951A" w:rsidR="003E6D7F" w:rsidRPr="00791E45" w:rsidRDefault="003E6D7F" w:rsidP="00A43FA2">
      <w:pPr>
        <w:rPr>
          <w:rFonts w:asciiTheme="minorEastAsia" w:eastAsiaTheme="minorEastAsia" w:hAnsiTheme="minorEastAsia"/>
          <w:szCs w:val="21"/>
        </w:rPr>
      </w:pPr>
    </w:p>
    <w:p w14:paraId="2468A072" w14:textId="77777777" w:rsidR="00B77FE0" w:rsidRPr="00791E45" w:rsidRDefault="00B77FE0" w:rsidP="00A43FA2">
      <w:pPr>
        <w:rPr>
          <w:rFonts w:asciiTheme="minorEastAsia" w:eastAsiaTheme="minorEastAsia" w:hAnsiTheme="minorEastAsia"/>
          <w:szCs w:val="21"/>
        </w:rPr>
      </w:pPr>
    </w:p>
    <w:p w14:paraId="5CDFF866" w14:textId="1DF4CEB4" w:rsidR="00913042" w:rsidRPr="00791E45" w:rsidRDefault="00913042" w:rsidP="00A43FA2">
      <w:pPr>
        <w:rPr>
          <w:rFonts w:asciiTheme="minorEastAsia" w:eastAsiaTheme="minorEastAsia" w:hAnsiTheme="minorEastAsia"/>
          <w:szCs w:val="21"/>
        </w:rPr>
      </w:pPr>
    </w:p>
    <w:p w14:paraId="174949BB" w14:textId="77777777" w:rsidR="00913042" w:rsidRPr="00791E45" w:rsidRDefault="00913042" w:rsidP="00A43FA2">
      <w:pPr>
        <w:rPr>
          <w:rFonts w:asciiTheme="minorEastAsia" w:eastAsiaTheme="minorEastAsia" w:hAnsiTheme="minorEastAsia"/>
          <w:szCs w:val="21"/>
        </w:rPr>
      </w:pPr>
    </w:p>
    <w:p w14:paraId="719E5B41" w14:textId="77777777" w:rsidR="00B77FE0" w:rsidRPr="00791E45" w:rsidRDefault="00B77FE0" w:rsidP="00A43FA2">
      <w:pPr>
        <w:rPr>
          <w:rFonts w:asciiTheme="minorEastAsia" w:eastAsiaTheme="minorEastAsia" w:hAnsiTheme="minorEastAsia"/>
          <w:szCs w:val="21"/>
        </w:rPr>
      </w:pPr>
    </w:p>
    <w:p w14:paraId="0158F997" w14:textId="77777777" w:rsidR="008B428F" w:rsidRPr="00791E45" w:rsidRDefault="008B428F" w:rsidP="00A43FA2">
      <w:pPr>
        <w:rPr>
          <w:rFonts w:asciiTheme="minorEastAsia" w:eastAsiaTheme="minorEastAsia" w:hAnsiTheme="minorEastAsia"/>
          <w:szCs w:val="21"/>
        </w:rPr>
      </w:pPr>
    </w:p>
    <w:p w14:paraId="485A3D71" w14:textId="0735F0DA" w:rsidR="004312C1" w:rsidRPr="004312C1" w:rsidRDefault="004312C1" w:rsidP="004312C1">
      <w:pPr>
        <w:numPr>
          <w:ilvl w:val="0"/>
          <w:numId w:val="36"/>
        </w:numPr>
        <w:rPr>
          <w:rFonts w:asciiTheme="minorEastAsia" w:eastAsiaTheme="minorEastAsia" w:hAnsiTheme="minorEastAsia"/>
          <w:b/>
          <w:bCs/>
          <w:sz w:val="24"/>
          <w:szCs w:val="24"/>
        </w:rPr>
      </w:pPr>
      <w:r w:rsidRPr="004312C1">
        <w:rPr>
          <w:rFonts w:asciiTheme="minorEastAsia" w:eastAsiaTheme="minorEastAsia" w:hAnsiTheme="minorEastAsia" w:hint="eastAsia"/>
          <w:b/>
          <w:bCs/>
          <w:sz w:val="24"/>
          <w:szCs w:val="24"/>
        </w:rPr>
        <w:lastRenderedPageBreak/>
        <w:t>研修講師紹介</w:t>
      </w:r>
    </w:p>
    <w:p w14:paraId="4D6BD060" w14:textId="2B46D734" w:rsidR="008B428F" w:rsidRPr="004312C1" w:rsidRDefault="004312C1" w:rsidP="004312C1">
      <w:pPr>
        <w:rPr>
          <w:rFonts w:asciiTheme="minorEastAsia" w:eastAsiaTheme="minorEastAsia" w:hAnsiTheme="minorEastAsia"/>
          <w:sz w:val="24"/>
          <w:szCs w:val="24"/>
        </w:rPr>
      </w:pPr>
      <w:r w:rsidRPr="00791E45">
        <w:rPr>
          <w:rFonts w:asciiTheme="minorEastAsia" w:eastAsiaTheme="minorEastAsia" w:hAnsiTheme="minorEastAsia" w:hint="eastAsia"/>
          <w:noProof/>
          <w:szCs w:val="21"/>
        </w:rPr>
        <mc:AlternateContent>
          <mc:Choice Requires="wps">
            <w:drawing>
              <wp:anchor distT="0" distB="0" distL="114300" distR="114300" simplePos="0" relativeHeight="251659776" behindDoc="0" locked="0" layoutInCell="1" allowOverlap="1" wp14:anchorId="50FF2E6A" wp14:editId="31FF7B90">
                <wp:simplePos x="0" y="0"/>
                <wp:positionH relativeFrom="column">
                  <wp:posOffset>95885</wp:posOffset>
                </wp:positionH>
                <wp:positionV relativeFrom="paragraph">
                  <wp:posOffset>22860</wp:posOffset>
                </wp:positionV>
                <wp:extent cx="5991860" cy="2533650"/>
                <wp:effectExtent l="0" t="0" r="2794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533650"/>
                        </a:xfrm>
                        <a:prstGeom prst="rect">
                          <a:avLst/>
                        </a:prstGeom>
                        <a:solidFill>
                          <a:srgbClr val="FFFFFF"/>
                        </a:solidFill>
                        <a:ln w="12700">
                          <a:solidFill>
                            <a:srgbClr val="000000"/>
                          </a:solidFill>
                          <a:prstDash val="sysDot"/>
                          <a:miter lim="800000"/>
                          <a:headEnd/>
                          <a:tailEnd/>
                        </a:ln>
                      </wps:spPr>
                      <wps:txbx>
                        <w:txbxContent>
                          <w:p w14:paraId="449FF658" w14:textId="50346438" w:rsidR="004F1902" w:rsidRPr="004312C1" w:rsidRDefault="004312C1" w:rsidP="00B30E1E">
                            <w:pPr>
                              <w:ind w:left="360" w:firstLineChars="100" w:firstLine="235"/>
                              <w:jc w:val="left"/>
                              <w:rPr>
                                <w:rFonts w:asciiTheme="minorHAnsi" w:eastAsiaTheme="minorHAnsi" w:hAnsiTheme="minorHAnsi"/>
                                <w:kern w:val="0"/>
                                <w:sz w:val="24"/>
                                <w:szCs w:val="24"/>
                              </w:rPr>
                            </w:pPr>
                            <w:r w:rsidRPr="00916DB9">
                              <w:rPr>
                                <w:rFonts w:asciiTheme="minorHAnsi" w:eastAsiaTheme="minorHAnsi" w:hAnsiTheme="minorHAnsi" w:hint="eastAsia"/>
                                <w:b/>
                                <w:bCs/>
                                <w:sz w:val="24"/>
                                <w:szCs w:val="24"/>
                              </w:rPr>
                              <w:t>田中　貴一</w:t>
                            </w:r>
                            <w:r w:rsidRPr="004312C1">
                              <w:rPr>
                                <w:rFonts w:asciiTheme="minorHAnsi" w:eastAsiaTheme="minorHAnsi" w:hAnsiTheme="minorHAnsi" w:hint="eastAsia"/>
                                <w:sz w:val="24"/>
                                <w:szCs w:val="24"/>
                              </w:rPr>
                              <w:t xml:space="preserve"> （たなか　よしかず）</w:t>
                            </w:r>
                          </w:p>
                          <w:p w14:paraId="7B135C2F" w14:textId="77777777" w:rsidR="004312C1" w:rsidRPr="004312C1" w:rsidRDefault="004312C1" w:rsidP="004312C1">
                            <w:pPr>
                              <w:ind w:leftChars="209" w:left="1237" w:rightChars="94" w:right="197" w:hangingChars="380" w:hanging="798"/>
                              <w:jc w:val="left"/>
                              <w:rPr>
                                <w:rFonts w:asciiTheme="minorHAnsi" w:eastAsiaTheme="minorHAnsi" w:hAnsiTheme="minorHAnsi"/>
                                <w:kern w:val="0"/>
                                <w:szCs w:val="21"/>
                              </w:rPr>
                            </w:pPr>
                            <w:r w:rsidRPr="004312C1">
                              <w:rPr>
                                <w:rFonts w:asciiTheme="minorHAnsi" w:eastAsiaTheme="minorHAnsi" w:hAnsiTheme="minorHAnsi" w:hint="eastAsia"/>
                                <w:kern w:val="0"/>
                                <w:szCs w:val="21"/>
                              </w:rPr>
                              <w:t>＜略歴＞</w:t>
                            </w:r>
                          </w:p>
                          <w:p w14:paraId="59B0B0AC" w14:textId="2D6842F7" w:rsidR="004312C1" w:rsidRPr="004312C1" w:rsidRDefault="004312C1" w:rsidP="004312C1">
                            <w:pPr>
                              <w:ind w:leftChars="269" w:left="566" w:rightChars="94" w:right="197" w:hanging="1"/>
                              <w:jc w:val="left"/>
                              <w:rPr>
                                <w:rFonts w:asciiTheme="minorHAnsi" w:eastAsiaTheme="minorHAnsi" w:hAnsiTheme="minorHAnsi"/>
                                <w:szCs w:val="21"/>
                              </w:rPr>
                            </w:pPr>
                            <w:r w:rsidRPr="004312C1">
                              <w:rPr>
                                <w:rFonts w:asciiTheme="minorHAnsi" w:eastAsiaTheme="minorHAnsi" w:hAnsiTheme="minorHAnsi" w:hint="eastAsia"/>
                                <w:szCs w:val="21"/>
                              </w:rPr>
                              <w:t>片岡総合法律事務所　弁護士　東京弁護士会所属60期</w:t>
                            </w:r>
                          </w:p>
                          <w:p w14:paraId="6A769245" w14:textId="74A5F08C" w:rsidR="004312C1" w:rsidRPr="004312C1" w:rsidRDefault="004312C1"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w:t>
                            </w:r>
                            <w:r>
                              <w:rPr>
                                <w:rFonts w:asciiTheme="minorHAnsi" w:eastAsiaTheme="minorHAnsi" w:hAnsiTheme="minorHAnsi"/>
                                <w:szCs w:val="21"/>
                              </w:rPr>
                              <w:t>007(H</w:t>
                            </w:r>
                            <w:r w:rsidRPr="004312C1">
                              <w:rPr>
                                <w:rFonts w:asciiTheme="minorHAnsi" w:eastAsiaTheme="minorHAnsi" w:hAnsiTheme="minorHAnsi" w:hint="eastAsia"/>
                                <w:szCs w:val="21"/>
                              </w:rPr>
                              <w:t>19</w:t>
                            </w:r>
                            <w:r>
                              <w:rPr>
                                <w:rFonts w:asciiTheme="minorHAnsi" w:eastAsiaTheme="minorHAnsi" w:hAnsiTheme="minorHAnsi"/>
                                <w:szCs w:val="21"/>
                              </w:rPr>
                              <w:t>)</w:t>
                            </w:r>
                            <w:r w:rsidRPr="004312C1">
                              <w:rPr>
                                <w:rFonts w:asciiTheme="minorHAnsi" w:eastAsiaTheme="minorHAnsi" w:hAnsiTheme="minorHAnsi" w:hint="eastAsia"/>
                                <w:szCs w:val="21"/>
                              </w:rPr>
                              <w:t xml:space="preserve">年　</w:t>
                            </w:r>
                            <w:r>
                              <w:rPr>
                                <w:rFonts w:asciiTheme="minorHAnsi" w:eastAsiaTheme="minorHAnsi" w:hAnsiTheme="minorHAnsi" w:hint="eastAsia"/>
                                <w:szCs w:val="21"/>
                              </w:rPr>
                              <w:t xml:space="preserve">　</w:t>
                            </w:r>
                            <w:r w:rsidRPr="004312C1">
                              <w:rPr>
                                <w:rFonts w:asciiTheme="minorHAnsi" w:eastAsiaTheme="minorHAnsi" w:hAnsiTheme="minorHAnsi" w:hint="eastAsia"/>
                                <w:szCs w:val="21"/>
                              </w:rPr>
                              <w:t>弁護士登録　同事務所入所</w:t>
                            </w:r>
                          </w:p>
                          <w:p w14:paraId="61D64E76" w14:textId="38922FBE" w:rsidR="004312C1" w:rsidRPr="004312C1" w:rsidRDefault="004312C1"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2013</w:t>
                            </w:r>
                            <w:r>
                              <w:rPr>
                                <w:rFonts w:asciiTheme="minorHAnsi" w:eastAsiaTheme="minorHAnsi" w:hAnsiTheme="minorHAnsi"/>
                                <w:szCs w:val="21"/>
                              </w:rPr>
                              <w:t>(H</w:t>
                            </w:r>
                            <w:r w:rsidRPr="004312C1">
                              <w:rPr>
                                <w:rFonts w:asciiTheme="minorHAnsi" w:eastAsiaTheme="minorHAnsi" w:hAnsiTheme="minorHAnsi" w:hint="eastAsia"/>
                                <w:szCs w:val="21"/>
                              </w:rPr>
                              <w:t>25</w:t>
                            </w:r>
                            <w:r>
                              <w:rPr>
                                <w:rFonts w:asciiTheme="minorHAnsi" w:eastAsiaTheme="minorHAnsi" w:hAnsiTheme="minorHAnsi"/>
                                <w:szCs w:val="21"/>
                              </w:rPr>
                              <w:t>)</w:t>
                            </w:r>
                            <w:r w:rsidRPr="004312C1">
                              <w:rPr>
                                <w:rFonts w:asciiTheme="minorHAnsi" w:eastAsiaTheme="minorHAnsi" w:hAnsiTheme="minorHAnsi" w:hint="eastAsia"/>
                                <w:szCs w:val="21"/>
                              </w:rPr>
                              <w:t>年～　東京弁護士会 金融取引部 事務局長</w:t>
                            </w:r>
                          </w:p>
                          <w:p w14:paraId="758CE632" w14:textId="1A365C44" w:rsidR="004312C1" w:rsidRPr="004312C1" w:rsidRDefault="00396F00"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w:t>
                            </w:r>
                            <w:r>
                              <w:rPr>
                                <w:rFonts w:asciiTheme="minorHAnsi" w:eastAsiaTheme="minorHAnsi" w:hAnsiTheme="minorHAnsi"/>
                                <w:szCs w:val="21"/>
                              </w:rPr>
                              <w:t>016(H</w:t>
                            </w:r>
                            <w:r w:rsidR="004312C1" w:rsidRPr="004312C1">
                              <w:rPr>
                                <w:rFonts w:asciiTheme="minorHAnsi" w:eastAsiaTheme="minorHAnsi" w:hAnsiTheme="minorHAnsi" w:hint="eastAsia"/>
                                <w:szCs w:val="21"/>
                              </w:rPr>
                              <w:t>2</w:t>
                            </w:r>
                            <w:r w:rsidR="004312C1" w:rsidRPr="004312C1">
                              <w:rPr>
                                <w:rFonts w:asciiTheme="minorHAnsi" w:eastAsiaTheme="minorHAnsi" w:hAnsiTheme="minorHAnsi"/>
                                <w:szCs w:val="21"/>
                              </w:rPr>
                              <w:t>8</w:t>
                            </w:r>
                            <w:r>
                              <w:rPr>
                                <w:rFonts w:asciiTheme="minorHAnsi" w:eastAsiaTheme="minorHAnsi" w:hAnsiTheme="minorHAnsi"/>
                                <w:szCs w:val="21"/>
                              </w:rPr>
                              <w:t>)</w:t>
                            </w:r>
                            <w:r w:rsidR="004312C1" w:rsidRPr="004312C1">
                              <w:rPr>
                                <w:rFonts w:asciiTheme="minorHAnsi" w:eastAsiaTheme="minorHAnsi" w:hAnsiTheme="minorHAnsi" w:hint="eastAsia"/>
                                <w:szCs w:val="21"/>
                              </w:rPr>
                              <w:t>年～　同事務所パートナー</w:t>
                            </w:r>
                          </w:p>
                          <w:p w14:paraId="153134B7" w14:textId="77777777" w:rsidR="00396F00" w:rsidRDefault="004312C1"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2020</w:t>
                            </w:r>
                            <w:r w:rsidR="00396F00">
                              <w:rPr>
                                <w:rFonts w:asciiTheme="minorHAnsi" w:eastAsiaTheme="minorHAnsi" w:hAnsiTheme="minorHAnsi"/>
                                <w:szCs w:val="21"/>
                              </w:rPr>
                              <w:t>(R2)</w:t>
                            </w:r>
                            <w:r>
                              <w:rPr>
                                <w:rFonts w:asciiTheme="minorHAnsi" w:eastAsiaTheme="minorHAnsi" w:hAnsiTheme="minorHAnsi" w:hint="eastAsia"/>
                                <w:szCs w:val="21"/>
                              </w:rPr>
                              <w:t>年</w:t>
                            </w:r>
                            <w:r w:rsidRPr="004312C1">
                              <w:rPr>
                                <w:rFonts w:asciiTheme="minorHAnsi" w:eastAsiaTheme="minorHAnsi" w:hAnsiTheme="minorHAnsi" w:hint="eastAsia"/>
                                <w:szCs w:val="21"/>
                              </w:rPr>
                              <w:t xml:space="preserve">～　</w:t>
                            </w:r>
                            <w:r w:rsidR="00396F00">
                              <w:rPr>
                                <w:rFonts w:asciiTheme="minorHAnsi" w:eastAsiaTheme="minorHAnsi" w:hAnsiTheme="minorHAnsi" w:hint="eastAsia"/>
                                <w:szCs w:val="21"/>
                              </w:rPr>
                              <w:t xml:space="preserve"> </w:t>
                            </w:r>
                            <w:r w:rsidRPr="004312C1">
                              <w:rPr>
                                <w:rFonts w:asciiTheme="minorHAnsi" w:eastAsiaTheme="minorHAnsi" w:hAnsiTheme="minorHAnsi" w:hint="eastAsia"/>
                                <w:szCs w:val="21"/>
                              </w:rPr>
                              <w:t>日本大学法学部非常勤講師（金融法）</w:t>
                            </w:r>
                          </w:p>
                          <w:p w14:paraId="3588E9FB" w14:textId="7101CBC6" w:rsidR="004F1902" w:rsidRDefault="004312C1" w:rsidP="00916DB9">
                            <w:pPr>
                              <w:pStyle w:val="af"/>
                              <w:numPr>
                                <w:ilvl w:val="0"/>
                                <w:numId w:val="37"/>
                              </w:numPr>
                              <w:ind w:leftChars="0" w:rightChars="94" w:right="197"/>
                              <w:jc w:val="left"/>
                              <w:rPr>
                                <w:rFonts w:asciiTheme="minorHAnsi" w:eastAsiaTheme="minorHAnsi" w:hAnsiTheme="minorHAnsi"/>
                                <w:szCs w:val="21"/>
                              </w:rPr>
                            </w:pPr>
                            <w:r w:rsidRPr="00396F00">
                              <w:rPr>
                                <w:rFonts w:asciiTheme="minorHAnsi" w:eastAsiaTheme="minorHAnsi" w:hAnsiTheme="minorHAnsi" w:hint="eastAsia"/>
                                <w:szCs w:val="21"/>
                              </w:rPr>
                              <w:t>銀行、証券、クレジット会社等からの法律相談、種紛争・訴訟への対応、ＡＢＬ関連業務、流動化関連業務をはじめ、企業取引に関する法律業務を行う。</w:t>
                            </w:r>
                          </w:p>
                          <w:p w14:paraId="6CF35FBE" w14:textId="77777777" w:rsidR="00916DB9" w:rsidRPr="00916DB9" w:rsidRDefault="00916DB9" w:rsidP="00916DB9">
                            <w:pPr>
                              <w:pStyle w:val="af"/>
                              <w:ind w:leftChars="0" w:left="925" w:rightChars="94" w:right="197"/>
                              <w:jc w:val="left"/>
                              <w:rPr>
                                <w:rFonts w:asciiTheme="minorHAnsi" w:eastAsiaTheme="minorHAnsi" w:hAnsiTheme="minorHAnsi"/>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FF2E6A" id="Text Box 14" o:spid="_x0000_s1031" type="#_x0000_t202" style="position:absolute;left:0;text-align:left;margin-left:7.55pt;margin-top:1.8pt;width:471.8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" strokeweight="1pt">
                <v:stroke dashstyle="1 1"/>
                <v:textbox inset="5.85pt,.7pt,5.85pt,.7pt">
                  <w:txbxContent>
                    <w:p w14:paraId="449FF658" w14:textId="50346438" w:rsidR="004F1902" w:rsidRPr="004312C1" w:rsidRDefault="004312C1" w:rsidP="00B30E1E">
                      <w:pPr>
                        <w:ind w:left="360" w:firstLineChars="100" w:firstLine="235"/>
                        <w:jc w:val="left"/>
                        <w:rPr>
                          <w:rFonts w:asciiTheme="minorHAnsi" w:eastAsiaTheme="minorHAnsi" w:hAnsiTheme="minorHAnsi"/>
                          <w:kern w:val="0"/>
                          <w:sz w:val="24"/>
                          <w:szCs w:val="24"/>
                        </w:rPr>
                      </w:pPr>
                      <w:r w:rsidRPr="00916DB9">
                        <w:rPr>
                          <w:rFonts w:asciiTheme="minorHAnsi" w:eastAsiaTheme="minorHAnsi" w:hAnsiTheme="minorHAnsi" w:hint="eastAsia"/>
                          <w:b/>
                          <w:bCs/>
                          <w:sz w:val="24"/>
                          <w:szCs w:val="24"/>
                        </w:rPr>
                        <w:t>田中　貴一</w:t>
                      </w:r>
                      <w:r w:rsidRPr="004312C1">
                        <w:rPr>
                          <w:rFonts w:asciiTheme="minorHAnsi" w:eastAsiaTheme="minorHAnsi" w:hAnsiTheme="minorHAnsi" w:hint="eastAsia"/>
                          <w:sz w:val="24"/>
                          <w:szCs w:val="24"/>
                        </w:rPr>
                        <w:t xml:space="preserve"> （たなか　よしかず）</w:t>
                      </w:r>
                    </w:p>
                    <w:p w14:paraId="7B135C2F" w14:textId="77777777" w:rsidR="004312C1" w:rsidRPr="004312C1" w:rsidRDefault="004312C1" w:rsidP="004312C1">
                      <w:pPr>
                        <w:ind w:leftChars="209" w:left="1237" w:rightChars="94" w:right="197" w:hangingChars="380" w:hanging="798"/>
                        <w:jc w:val="left"/>
                        <w:rPr>
                          <w:rFonts w:asciiTheme="minorHAnsi" w:eastAsiaTheme="minorHAnsi" w:hAnsiTheme="minorHAnsi"/>
                          <w:kern w:val="0"/>
                          <w:szCs w:val="21"/>
                        </w:rPr>
                      </w:pPr>
                      <w:r w:rsidRPr="004312C1">
                        <w:rPr>
                          <w:rFonts w:asciiTheme="minorHAnsi" w:eastAsiaTheme="minorHAnsi" w:hAnsiTheme="minorHAnsi" w:hint="eastAsia"/>
                          <w:kern w:val="0"/>
                          <w:szCs w:val="21"/>
                        </w:rPr>
                        <w:t>＜略歴＞</w:t>
                      </w:r>
                    </w:p>
                    <w:p w14:paraId="59B0B0AC" w14:textId="2D6842F7" w:rsidR="004312C1" w:rsidRPr="004312C1" w:rsidRDefault="004312C1" w:rsidP="004312C1">
                      <w:pPr>
                        <w:ind w:leftChars="269" w:left="566" w:rightChars="94" w:right="197" w:hanging="1"/>
                        <w:jc w:val="left"/>
                        <w:rPr>
                          <w:rFonts w:asciiTheme="minorHAnsi" w:eastAsiaTheme="minorHAnsi" w:hAnsiTheme="minorHAnsi"/>
                          <w:szCs w:val="21"/>
                        </w:rPr>
                      </w:pPr>
                      <w:r w:rsidRPr="004312C1">
                        <w:rPr>
                          <w:rFonts w:asciiTheme="minorHAnsi" w:eastAsiaTheme="minorHAnsi" w:hAnsiTheme="minorHAnsi" w:hint="eastAsia"/>
                          <w:szCs w:val="21"/>
                        </w:rPr>
                        <w:t>片岡総合法律事務所　弁護士　東京弁護士会所属60期</w:t>
                      </w:r>
                    </w:p>
                    <w:p w14:paraId="6A769245" w14:textId="74A5F08C" w:rsidR="004312C1" w:rsidRPr="004312C1" w:rsidRDefault="004312C1"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w:t>
                      </w:r>
                      <w:r>
                        <w:rPr>
                          <w:rFonts w:asciiTheme="minorHAnsi" w:eastAsiaTheme="minorHAnsi" w:hAnsiTheme="minorHAnsi"/>
                          <w:szCs w:val="21"/>
                        </w:rPr>
                        <w:t>007(H</w:t>
                      </w:r>
                      <w:r w:rsidRPr="004312C1">
                        <w:rPr>
                          <w:rFonts w:asciiTheme="minorHAnsi" w:eastAsiaTheme="minorHAnsi" w:hAnsiTheme="minorHAnsi" w:hint="eastAsia"/>
                          <w:szCs w:val="21"/>
                        </w:rPr>
                        <w:t>19</w:t>
                      </w:r>
                      <w:r>
                        <w:rPr>
                          <w:rFonts w:asciiTheme="minorHAnsi" w:eastAsiaTheme="minorHAnsi" w:hAnsiTheme="minorHAnsi"/>
                          <w:szCs w:val="21"/>
                        </w:rPr>
                        <w:t>)</w:t>
                      </w:r>
                      <w:r w:rsidRPr="004312C1">
                        <w:rPr>
                          <w:rFonts w:asciiTheme="minorHAnsi" w:eastAsiaTheme="minorHAnsi" w:hAnsiTheme="minorHAnsi" w:hint="eastAsia"/>
                          <w:szCs w:val="21"/>
                        </w:rPr>
                        <w:t xml:space="preserve">年　</w:t>
                      </w:r>
                      <w:r>
                        <w:rPr>
                          <w:rFonts w:asciiTheme="minorHAnsi" w:eastAsiaTheme="minorHAnsi" w:hAnsiTheme="minorHAnsi" w:hint="eastAsia"/>
                          <w:szCs w:val="21"/>
                        </w:rPr>
                        <w:t xml:space="preserve">　</w:t>
                      </w:r>
                      <w:r w:rsidRPr="004312C1">
                        <w:rPr>
                          <w:rFonts w:asciiTheme="minorHAnsi" w:eastAsiaTheme="minorHAnsi" w:hAnsiTheme="minorHAnsi" w:hint="eastAsia"/>
                          <w:szCs w:val="21"/>
                        </w:rPr>
                        <w:t>弁護士登録　同事務所入所</w:t>
                      </w:r>
                    </w:p>
                    <w:p w14:paraId="61D64E76" w14:textId="38922FBE" w:rsidR="004312C1" w:rsidRPr="004312C1" w:rsidRDefault="004312C1"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2013</w:t>
                      </w:r>
                      <w:r>
                        <w:rPr>
                          <w:rFonts w:asciiTheme="minorHAnsi" w:eastAsiaTheme="minorHAnsi" w:hAnsiTheme="minorHAnsi"/>
                          <w:szCs w:val="21"/>
                        </w:rPr>
                        <w:t>(H</w:t>
                      </w:r>
                      <w:r w:rsidRPr="004312C1">
                        <w:rPr>
                          <w:rFonts w:asciiTheme="minorHAnsi" w:eastAsiaTheme="minorHAnsi" w:hAnsiTheme="minorHAnsi" w:hint="eastAsia"/>
                          <w:szCs w:val="21"/>
                        </w:rPr>
                        <w:t>25</w:t>
                      </w:r>
                      <w:r>
                        <w:rPr>
                          <w:rFonts w:asciiTheme="minorHAnsi" w:eastAsiaTheme="minorHAnsi" w:hAnsiTheme="minorHAnsi"/>
                          <w:szCs w:val="21"/>
                        </w:rPr>
                        <w:t>)</w:t>
                      </w:r>
                      <w:r w:rsidRPr="004312C1">
                        <w:rPr>
                          <w:rFonts w:asciiTheme="minorHAnsi" w:eastAsiaTheme="minorHAnsi" w:hAnsiTheme="minorHAnsi" w:hint="eastAsia"/>
                          <w:szCs w:val="21"/>
                        </w:rPr>
                        <w:t>年～　東京弁護士会 金融取引部 事務局長</w:t>
                      </w:r>
                    </w:p>
                    <w:p w14:paraId="758CE632" w14:textId="1A365C44" w:rsidR="004312C1" w:rsidRPr="004312C1" w:rsidRDefault="00396F00"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w:t>
                      </w:r>
                      <w:r>
                        <w:rPr>
                          <w:rFonts w:asciiTheme="minorHAnsi" w:eastAsiaTheme="minorHAnsi" w:hAnsiTheme="minorHAnsi"/>
                          <w:szCs w:val="21"/>
                        </w:rPr>
                        <w:t>016(H</w:t>
                      </w:r>
                      <w:r w:rsidR="004312C1" w:rsidRPr="004312C1">
                        <w:rPr>
                          <w:rFonts w:asciiTheme="minorHAnsi" w:eastAsiaTheme="minorHAnsi" w:hAnsiTheme="minorHAnsi" w:hint="eastAsia"/>
                          <w:szCs w:val="21"/>
                        </w:rPr>
                        <w:t>2</w:t>
                      </w:r>
                      <w:r w:rsidR="004312C1" w:rsidRPr="004312C1">
                        <w:rPr>
                          <w:rFonts w:asciiTheme="minorHAnsi" w:eastAsiaTheme="minorHAnsi" w:hAnsiTheme="minorHAnsi"/>
                          <w:szCs w:val="21"/>
                        </w:rPr>
                        <w:t>8</w:t>
                      </w:r>
                      <w:r>
                        <w:rPr>
                          <w:rFonts w:asciiTheme="minorHAnsi" w:eastAsiaTheme="minorHAnsi" w:hAnsiTheme="minorHAnsi"/>
                          <w:szCs w:val="21"/>
                        </w:rPr>
                        <w:t>)</w:t>
                      </w:r>
                      <w:r w:rsidR="004312C1" w:rsidRPr="004312C1">
                        <w:rPr>
                          <w:rFonts w:asciiTheme="minorHAnsi" w:eastAsiaTheme="minorHAnsi" w:hAnsiTheme="minorHAnsi" w:hint="eastAsia"/>
                          <w:szCs w:val="21"/>
                        </w:rPr>
                        <w:t>年～　同事務所パートナー</w:t>
                      </w:r>
                    </w:p>
                    <w:p w14:paraId="153134B7" w14:textId="77777777" w:rsidR="00396F00" w:rsidRDefault="004312C1" w:rsidP="004312C1">
                      <w:pPr>
                        <w:ind w:leftChars="269" w:left="566" w:rightChars="94" w:right="197" w:hanging="1"/>
                        <w:jc w:val="left"/>
                        <w:rPr>
                          <w:rFonts w:asciiTheme="minorHAnsi" w:eastAsiaTheme="minorHAnsi" w:hAnsiTheme="minorHAnsi"/>
                          <w:szCs w:val="21"/>
                        </w:rPr>
                      </w:pPr>
                      <w:r>
                        <w:rPr>
                          <w:rFonts w:asciiTheme="minorHAnsi" w:eastAsiaTheme="minorHAnsi" w:hAnsiTheme="minorHAnsi" w:hint="eastAsia"/>
                          <w:szCs w:val="21"/>
                        </w:rPr>
                        <w:t>2020</w:t>
                      </w:r>
                      <w:r w:rsidR="00396F00">
                        <w:rPr>
                          <w:rFonts w:asciiTheme="minorHAnsi" w:eastAsiaTheme="minorHAnsi" w:hAnsiTheme="minorHAnsi"/>
                          <w:szCs w:val="21"/>
                        </w:rPr>
                        <w:t>(R2)</w:t>
                      </w:r>
                      <w:r>
                        <w:rPr>
                          <w:rFonts w:asciiTheme="minorHAnsi" w:eastAsiaTheme="minorHAnsi" w:hAnsiTheme="minorHAnsi" w:hint="eastAsia"/>
                          <w:szCs w:val="21"/>
                        </w:rPr>
                        <w:t>年</w:t>
                      </w:r>
                      <w:r w:rsidRPr="004312C1">
                        <w:rPr>
                          <w:rFonts w:asciiTheme="minorHAnsi" w:eastAsiaTheme="minorHAnsi" w:hAnsiTheme="minorHAnsi" w:hint="eastAsia"/>
                          <w:szCs w:val="21"/>
                        </w:rPr>
                        <w:t xml:space="preserve">～　</w:t>
                      </w:r>
                      <w:r w:rsidR="00396F00">
                        <w:rPr>
                          <w:rFonts w:asciiTheme="minorHAnsi" w:eastAsiaTheme="minorHAnsi" w:hAnsiTheme="minorHAnsi" w:hint="eastAsia"/>
                          <w:szCs w:val="21"/>
                        </w:rPr>
                        <w:t xml:space="preserve"> </w:t>
                      </w:r>
                      <w:r w:rsidRPr="004312C1">
                        <w:rPr>
                          <w:rFonts w:asciiTheme="minorHAnsi" w:eastAsiaTheme="minorHAnsi" w:hAnsiTheme="minorHAnsi" w:hint="eastAsia"/>
                          <w:szCs w:val="21"/>
                        </w:rPr>
                        <w:t>日本大学法学部非常勤講師（金融法）</w:t>
                      </w:r>
                    </w:p>
                    <w:p w14:paraId="3588E9FB" w14:textId="7101CBC6" w:rsidR="004F1902" w:rsidRDefault="004312C1" w:rsidP="00916DB9">
                      <w:pPr>
                        <w:pStyle w:val="af"/>
                        <w:numPr>
                          <w:ilvl w:val="0"/>
                          <w:numId w:val="37"/>
                        </w:numPr>
                        <w:ind w:leftChars="0" w:rightChars="94" w:right="197"/>
                        <w:jc w:val="left"/>
                        <w:rPr>
                          <w:rFonts w:asciiTheme="minorHAnsi" w:eastAsiaTheme="minorHAnsi" w:hAnsiTheme="minorHAnsi"/>
                          <w:szCs w:val="21"/>
                        </w:rPr>
                      </w:pPr>
                      <w:r w:rsidRPr="00396F00">
                        <w:rPr>
                          <w:rFonts w:asciiTheme="minorHAnsi" w:eastAsiaTheme="minorHAnsi" w:hAnsiTheme="minorHAnsi" w:hint="eastAsia"/>
                          <w:szCs w:val="21"/>
                        </w:rPr>
                        <w:t>銀行、証券、クレジット会社等からの法律相談、種紛争・訴訟への対応、ＡＢＬ関連業務、流動化関連業務をはじめ、企業取引に関する法律業務を行う。</w:t>
                      </w:r>
                    </w:p>
                    <w:p w14:paraId="6CF35FBE" w14:textId="77777777" w:rsidR="00916DB9" w:rsidRPr="00916DB9" w:rsidRDefault="00916DB9" w:rsidP="00916DB9">
                      <w:pPr>
                        <w:pStyle w:val="af"/>
                        <w:ind w:leftChars="0" w:left="925" w:rightChars="94" w:right="197"/>
                        <w:jc w:val="left"/>
                        <w:rPr>
                          <w:rFonts w:asciiTheme="minorHAnsi" w:eastAsiaTheme="minorHAnsi" w:hAnsiTheme="minorHAnsi"/>
                          <w:szCs w:val="21"/>
                        </w:rPr>
                      </w:pPr>
                    </w:p>
                  </w:txbxContent>
                </v:textbox>
              </v:shape>
            </w:pict>
          </mc:Fallback>
        </mc:AlternateContent>
      </w:r>
    </w:p>
    <w:p w14:paraId="3C25C765" w14:textId="214D3DC1" w:rsidR="008B428F" w:rsidRPr="004312C1" w:rsidRDefault="008B428F" w:rsidP="00A43FA2">
      <w:pPr>
        <w:rPr>
          <w:rFonts w:asciiTheme="minorEastAsia" w:eastAsiaTheme="minorEastAsia" w:hAnsiTheme="minorEastAsia"/>
          <w:sz w:val="24"/>
          <w:szCs w:val="24"/>
        </w:rPr>
      </w:pPr>
    </w:p>
    <w:p w14:paraId="105F4ECD" w14:textId="3DAE4321" w:rsidR="00B77FE0" w:rsidRPr="00791E45" w:rsidRDefault="00B77FE0" w:rsidP="00A43FA2">
      <w:pPr>
        <w:rPr>
          <w:rFonts w:asciiTheme="minorEastAsia" w:eastAsiaTheme="minorEastAsia" w:hAnsiTheme="minorEastAsia"/>
          <w:szCs w:val="21"/>
        </w:rPr>
      </w:pPr>
    </w:p>
    <w:p w14:paraId="335ED189" w14:textId="77777777" w:rsidR="003C1759" w:rsidRPr="00791E45" w:rsidRDefault="003C1759" w:rsidP="00A43FA2">
      <w:pPr>
        <w:rPr>
          <w:rFonts w:asciiTheme="minorEastAsia" w:eastAsiaTheme="minorEastAsia" w:hAnsiTheme="minorEastAsia"/>
          <w:szCs w:val="21"/>
        </w:rPr>
      </w:pPr>
    </w:p>
    <w:p w14:paraId="57993E0C" w14:textId="77777777" w:rsidR="00B30E1E" w:rsidRPr="00791E45" w:rsidRDefault="00B30E1E" w:rsidP="00A43FA2">
      <w:pPr>
        <w:rPr>
          <w:rFonts w:asciiTheme="minorEastAsia" w:eastAsiaTheme="minorEastAsia" w:hAnsiTheme="minorEastAsia"/>
          <w:szCs w:val="21"/>
        </w:rPr>
      </w:pPr>
    </w:p>
    <w:p w14:paraId="2CEE44ED" w14:textId="77777777" w:rsidR="00B30E1E" w:rsidRPr="00791E45" w:rsidRDefault="00B30E1E" w:rsidP="00A43FA2">
      <w:pPr>
        <w:rPr>
          <w:rFonts w:asciiTheme="minorEastAsia" w:eastAsiaTheme="minorEastAsia" w:hAnsiTheme="minorEastAsia"/>
          <w:szCs w:val="21"/>
        </w:rPr>
      </w:pPr>
    </w:p>
    <w:p w14:paraId="4BD70785" w14:textId="77777777" w:rsidR="00B30E1E" w:rsidRPr="00791E45" w:rsidRDefault="00B30E1E" w:rsidP="00A43FA2">
      <w:pPr>
        <w:rPr>
          <w:rFonts w:asciiTheme="minorEastAsia" w:eastAsiaTheme="minorEastAsia" w:hAnsiTheme="minorEastAsia"/>
          <w:szCs w:val="21"/>
        </w:rPr>
      </w:pPr>
    </w:p>
    <w:p w14:paraId="134867D7" w14:textId="77777777" w:rsidR="00B30E1E" w:rsidRPr="00791E45" w:rsidRDefault="00B30E1E" w:rsidP="00A43FA2">
      <w:pPr>
        <w:rPr>
          <w:rFonts w:asciiTheme="minorEastAsia" w:eastAsiaTheme="minorEastAsia" w:hAnsiTheme="minorEastAsia"/>
          <w:szCs w:val="21"/>
        </w:rPr>
      </w:pPr>
    </w:p>
    <w:p w14:paraId="5BC45382" w14:textId="77777777" w:rsidR="00B30E1E" w:rsidRPr="00791E45" w:rsidRDefault="00B30E1E" w:rsidP="00A43FA2">
      <w:pPr>
        <w:rPr>
          <w:rFonts w:asciiTheme="minorEastAsia" w:eastAsiaTheme="minorEastAsia" w:hAnsiTheme="minorEastAsia"/>
          <w:szCs w:val="21"/>
        </w:rPr>
      </w:pPr>
    </w:p>
    <w:p w14:paraId="15C4891B" w14:textId="77777777" w:rsidR="00B30E1E" w:rsidRPr="00791E45" w:rsidRDefault="00B30E1E" w:rsidP="00A43FA2">
      <w:pPr>
        <w:rPr>
          <w:rFonts w:asciiTheme="minorEastAsia" w:eastAsiaTheme="minorEastAsia" w:hAnsiTheme="minorEastAsia"/>
          <w:szCs w:val="21"/>
        </w:rPr>
      </w:pPr>
    </w:p>
    <w:p w14:paraId="19C090C9" w14:textId="22445AA8" w:rsidR="00216638" w:rsidRPr="00396F00" w:rsidRDefault="00216638" w:rsidP="00396F00">
      <w:pPr>
        <w:pStyle w:val="af"/>
        <w:numPr>
          <w:ilvl w:val="0"/>
          <w:numId w:val="39"/>
        </w:numPr>
        <w:ind w:leftChars="0"/>
        <w:rPr>
          <w:rFonts w:asciiTheme="minorEastAsia" w:eastAsiaTheme="minorEastAsia" w:hAnsiTheme="minorEastAsia"/>
          <w:szCs w:val="21"/>
        </w:rPr>
      </w:pPr>
      <w:r w:rsidRPr="00396F00">
        <w:rPr>
          <w:rFonts w:asciiTheme="minorEastAsia" w:eastAsiaTheme="minorEastAsia" w:hAnsiTheme="minorEastAsia" w:hint="eastAsia"/>
          <w:b/>
          <w:bCs/>
          <w:sz w:val="24"/>
          <w:szCs w:val="24"/>
        </w:rPr>
        <w:t>研修プログラム（予定）</w:t>
      </w:r>
      <w:r w:rsidR="00582B31" w:rsidRPr="00396F00">
        <w:rPr>
          <w:rFonts w:asciiTheme="minorEastAsia" w:eastAsiaTheme="minorEastAsia" w:hAnsiTheme="minorEastAsia" w:hint="eastAsia"/>
          <w:b/>
          <w:bCs/>
          <w:sz w:val="24"/>
          <w:szCs w:val="24"/>
        </w:rPr>
        <w:t xml:space="preserve">　</w:t>
      </w:r>
      <w:r w:rsidRPr="00396F00">
        <w:rPr>
          <w:rFonts w:asciiTheme="minorEastAsia" w:eastAsiaTheme="minorEastAsia" w:hAnsiTheme="minorEastAsia" w:hint="eastAsia"/>
          <w:szCs w:val="21"/>
        </w:rPr>
        <w:t>※</w:t>
      </w:r>
      <w:r w:rsidR="00C405CD" w:rsidRPr="00396F00">
        <w:rPr>
          <w:rFonts w:asciiTheme="minorEastAsia" w:eastAsiaTheme="minorEastAsia" w:hAnsiTheme="minorEastAsia" w:hint="eastAsia"/>
          <w:szCs w:val="21"/>
        </w:rPr>
        <w:t>進行により、時間配分等変更の可能性があります</w:t>
      </w:r>
      <w:r w:rsidR="00582B31" w:rsidRPr="00396F00">
        <w:rPr>
          <w:rFonts w:asciiTheme="minorEastAsia" w:eastAsiaTheme="minorEastAsia" w:hAnsiTheme="minorEastAsia" w:hint="eastAsia"/>
          <w:szCs w:val="21"/>
        </w:rPr>
        <w:t>。</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
        <w:gridCol w:w="3260"/>
        <w:gridCol w:w="3402"/>
        <w:gridCol w:w="1846"/>
      </w:tblGrid>
      <w:tr w:rsidR="00C405CD" w:rsidRPr="00791E45" w14:paraId="1ABFBA04" w14:textId="77777777" w:rsidTr="00916DB9">
        <w:trPr>
          <w:trHeight w:val="142"/>
        </w:trPr>
        <w:tc>
          <w:tcPr>
            <w:tcW w:w="888" w:type="dxa"/>
            <w:tcBorders>
              <w:bottom w:val="single" w:sz="4" w:space="0" w:color="auto"/>
            </w:tcBorders>
          </w:tcPr>
          <w:p w14:paraId="0B7F226D" w14:textId="77777777" w:rsidR="00C405CD" w:rsidRPr="00791E45" w:rsidRDefault="00C405CD" w:rsidP="00A43FA2">
            <w:pPr>
              <w:rPr>
                <w:rFonts w:asciiTheme="minorEastAsia" w:eastAsiaTheme="minorEastAsia" w:hAnsiTheme="minorEastAsia"/>
                <w:szCs w:val="21"/>
              </w:rPr>
            </w:pPr>
          </w:p>
        </w:tc>
        <w:tc>
          <w:tcPr>
            <w:tcW w:w="3260" w:type="dxa"/>
            <w:tcBorders>
              <w:bottom w:val="single" w:sz="4" w:space="0" w:color="auto"/>
            </w:tcBorders>
            <w:vAlign w:val="center"/>
          </w:tcPr>
          <w:p w14:paraId="275853F1" w14:textId="77777777" w:rsidR="00C405CD" w:rsidRPr="00791E45" w:rsidRDefault="00C405CD" w:rsidP="00396F00">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セッション名</w:t>
            </w:r>
          </w:p>
        </w:tc>
        <w:tc>
          <w:tcPr>
            <w:tcW w:w="3402" w:type="dxa"/>
            <w:tcBorders>
              <w:bottom w:val="single" w:sz="4" w:space="0" w:color="auto"/>
            </w:tcBorders>
            <w:vAlign w:val="center"/>
          </w:tcPr>
          <w:p w14:paraId="0298FBB4" w14:textId="6E661F76" w:rsidR="00C405CD" w:rsidRPr="00791E45" w:rsidRDefault="00C405CD" w:rsidP="00396F00">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内</w:t>
            </w:r>
            <w:r w:rsidR="00396F00">
              <w:rPr>
                <w:rFonts w:asciiTheme="minorEastAsia" w:eastAsiaTheme="minorEastAsia" w:hAnsiTheme="minorEastAsia" w:hint="eastAsia"/>
                <w:szCs w:val="21"/>
              </w:rPr>
              <w:t xml:space="preserve"> </w:t>
            </w:r>
            <w:r w:rsidR="00396F00">
              <w:rPr>
                <w:rFonts w:asciiTheme="minorEastAsia" w:eastAsiaTheme="minorEastAsia" w:hAnsiTheme="minorEastAsia"/>
                <w:szCs w:val="21"/>
              </w:rPr>
              <w:t xml:space="preserve"> </w:t>
            </w:r>
            <w:r w:rsidRPr="00791E45">
              <w:rPr>
                <w:rFonts w:asciiTheme="minorEastAsia" w:eastAsiaTheme="minorEastAsia" w:hAnsiTheme="minorEastAsia" w:hint="eastAsia"/>
                <w:szCs w:val="21"/>
              </w:rPr>
              <w:t>容</w:t>
            </w:r>
          </w:p>
        </w:tc>
        <w:tc>
          <w:tcPr>
            <w:tcW w:w="1846" w:type="dxa"/>
            <w:tcBorders>
              <w:bottom w:val="single" w:sz="4" w:space="0" w:color="auto"/>
            </w:tcBorders>
            <w:vAlign w:val="center"/>
          </w:tcPr>
          <w:p w14:paraId="41FCCFE1" w14:textId="371DEFD7" w:rsidR="00C405CD" w:rsidRPr="00791E45" w:rsidRDefault="00C405CD" w:rsidP="00396F00">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講</w:t>
            </w:r>
            <w:r w:rsidR="00396F00">
              <w:rPr>
                <w:rFonts w:asciiTheme="minorEastAsia" w:eastAsiaTheme="minorEastAsia" w:hAnsiTheme="minorEastAsia" w:hint="eastAsia"/>
                <w:szCs w:val="21"/>
              </w:rPr>
              <w:t xml:space="preserve"> </w:t>
            </w:r>
            <w:r w:rsidR="00396F00">
              <w:rPr>
                <w:rFonts w:asciiTheme="minorEastAsia" w:eastAsiaTheme="minorEastAsia" w:hAnsiTheme="minorEastAsia"/>
                <w:szCs w:val="21"/>
              </w:rPr>
              <w:t xml:space="preserve"> </w:t>
            </w:r>
            <w:r w:rsidRPr="00791E45">
              <w:rPr>
                <w:rFonts w:asciiTheme="minorEastAsia" w:eastAsiaTheme="minorEastAsia" w:hAnsiTheme="minorEastAsia" w:hint="eastAsia"/>
                <w:szCs w:val="21"/>
              </w:rPr>
              <w:t>師</w:t>
            </w:r>
          </w:p>
        </w:tc>
      </w:tr>
      <w:tr w:rsidR="00C405CD" w:rsidRPr="00791E45" w14:paraId="3F9D4ECA" w14:textId="77777777" w:rsidTr="00396F00">
        <w:trPr>
          <w:trHeight w:val="70"/>
        </w:trPr>
        <w:tc>
          <w:tcPr>
            <w:tcW w:w="9396" w:type="dxa"/>
            <w:gridSpan w:val="4"/>
            <w:tcBorders>
              <w:top w:val="dashed" w:sz="4" w:space="0" w:color="auto"/>
              <w:bottom w:val="single" w:sz="4" w:space="0" w:color="auto"/>
            </w:tcBorders>
            <w:vAlign w:val="bottom"/>
          </w:tcPr>
          <w:p w14:paraId="484FFCAD" w14:textId="1CA68BDE" w:rsidR="00C405CD" w:rsidRPr="00791E45" w:rsidRDefault="00C405CD" w:rsidP="00A43FA2">
            <w:pPr>
              <w:rPr>
                <w:rFonts w:asciiTheme="minorEastAsia" w:eastAsiaTheme="minorEastAsia" w:hAnsiTheme="minorEastAsia"/>
                <w:szCs w:val="21"/>
              </w:rPr>
            </w:pPr>
            <w:r w:rsidRPr="00791E45">
              <w:rPr>
                <w:rFonts w:asciiTheme="minorEastAsia" w:eastAsiaTheme="minorEastAsia" w:hAnsiTheme="minorEastAsia" w:hint="eastAsia"/>
                <w:szCs w:val="21"/>
              </w:rPr>
              <w:t>【１日目】</w:t>
            </w:r>
            <w:r w:rsidR="00396F00">
              <w:rPr>
                <w:rFonts w:asciiTheme="minorEastAsia" w:eastAsiaTheme="minorEastAsia" w:hAnsiTheme="minorEastAsia" w:hint="eastAsia"/>
                <w:szCs w:val="21"/>
              </w:rPr>
              <w:t xml:space="preserve">　13:00</w:t>
            </w:r>
            <w:r w:rsidR="00396F00">
              <w:rPr>
                <w:rFonts w:asciiTheme="minorEastAsia" w:eastAsiaTheme="minorEastAsia" w:hAnsiTheme="minorEastAsia"/>
                <w:szCs w:val="21"/>
              </w:rPr>
              <w:t xml:space="preserve"> </w:t>
            </w:r>
            <w:r w:rsidR="00396F00">
              <w:rPr>
                <w:rFonts w:asciiTheme="minorEastAsia" w:eastAsiaTheme="minorEastAsia" w:hAnsiTheme="minorEastAsia" w:hint="eastAsia"/>
                <w:szCs w:val="21"/>
              </w:rPr>
              <w:t>接続開始</w:t>
            </w:r>
          </w:p>
        </w:tc>
      </w:tr>
      <w:tr w:rsidR="00C405CD" w:rsidRPr="00791E45" w14:paraId="3F0580E8" w14:textId="77777777" w:rsidTr="00916DB9">
        <w:trPr>
          <w:trHeight w:val="334"/>
        </w:trPr>
        <w:tc>
          <w:tcPr>
            <w:tcW w:w="888" w:type="dxa"/>
            <w:vMerge w:val="restart"/>
            <w:tcBorders>
              <w:top w:val="single" w:sz="4" w:space="0" w:color="auto"/>
            </w:tcBorders>
          </w:tcPr>
          <w:p w14:paraId="10E48256" w14:textId="4AE7767D" w:rsidR="00C405CD" w:rsidRPr="00791E45" w:rsidRDefault="00396F00" w:rsidP="00A43FA2">
            <w:pPr>
              <w:jc w:val="right"/>
              <w:rPr>
                <w:rFonts w:asciiTheme="minorEastAsia" w:eastAsiaTheme="minorEastAsia" w:hAnsiTheme="minorEastAsia"/>
                <w:szCs w:val="21"/>
              </w:rPr>
            </w:pPr>
            <w:r>
              <w:rPr>
                <w:rFonts w:asciiTheme="minorEastAsia" w:eastAsiaTheme="minorEastAsia" w:hAnsiTheme="minorEastAsia" w:hint="eastAsia"/>
                <w:szCs w:val="21"/>
              </w:rPr>
              <w:t>13:20</w:t>
            </w:r>
          </w:p>
          <w:p w14:paraId="3181B1A8" w14:textId="77777777" w:rsidR="00C405CD" w:rsidRDefault="00C405CD" w:rsidP="00396F00">
            <w:pPr>
              <w:jc w:val="right"/>
              <w:rPr>
                <w:rFonts w:asciiTheme="minorEastAsia" w:eastAsiaTheme="minorEastAsia" w:hAnsiTheme="minorEastAsia"/>
                <w:szCs w:val="21"/>
              </w:rPr>
            </w:pPr>
            <w:r w:rsidRPr="00791E45">
              <w:rPr>
                <w:rFonts w:asciiTheme="minorEastAsia" w:eastAsiaTheme="minorEastAsia" w:hAnsiTheme="minorEastAsia" w:hint="eastAsia"/>
                <w:szCs w:val="21"/>
              </w:rPr>
              <w:t>13</w:t>
            </w:r>
            <w:r w:rsidR="00396F00">
              <w:rPr>
                <w:rFonts w:asciiTheme="minorEastAsia" w:eastAsiaTheme="minorEastAsia" w:hAnsiTheme="minorEastAsia"/>
                <w:szCs w:val="21"/>
              </w:rPr>
              <w:t>:30</w:t>
            </w:r>
          </w:p>
          <w:p w14:paraId="1D13727B" w14:textId="77777777" w:rsidR="00396F00" w:rsidRDefault="00396F00" w:rsidP="00396F00">
            <w:pPr>
              <w:jc w:val="right"/>
              <w:rPr>
                <w:rFonts w:asciiTheme="minorEastAsia" w:eastAsiaTheme="minorEastAsia" w:hAnsiTheme="minorEastAsia"/>
                <w:szCs w:val="21"/>
              </w:rPr>
            </w:pPr>
          </w:p>
          <w:p w14:paraId="6A981366" w14:textId="602C4301" w:rsidR="00396F00" w:rsidRPr="00791E45" w:rsidRDefault="00396F00" w:rsidP="00396F00">
            <w:pPr>
              <w:jc w:val="right"/>
              <w:rPr>
                <w:rFonts w:asciiTheme="minorEastAsia" w:eastAsiaTheme="minorEastAsia" w:hAnsiTheme="minorEastAsia"/>
                <w:szCs w:val="21"/>
              </w:rPr>
            </w:pPr>
          </w:p>
        </w:tc>
        <w:tc>
          <w:tcPr>
            <w:tcW w:w="3260" w:type="dxa"/>
            <w:tcBorders>
              <w:top w:val="single" w:sz="4" w:space="0" w:color="auto"/>
              <w:bottom w:val="dotted" w:sz="4" w:space="0" w:color="auto"/>
            </w:tcBorders>
          </w:tcPr>
          <w:p w14:paraId="672D25EA" w14:textId="165F6E1F" w:rsidR="00C405CD" w:rsidRPr="00791E45" w:rsidRDefault="00396F00" w:rsidP="00A43FA2">
            <w:pPr>
              <w:widowControl/>
              <w:rPr>
                <w:rFonts w:asciiTheme="minorEastAsia" w:eastAsiaTheme="minorEastAsia" w:hAnsiTheme="minorEastAsia"/>
                <w:szCs w:val="21"/>
              </w:rPr>
            </w:pPr>
            <w:r>
              <w:rPr>
                <w:rFonts w:asciiTheme="minorEastAsia" w:eastAsiaTheme="minorEastAsia" w:hAnsiTheme="minorEastAsia" w:hint="eastAsia"/>
                <w:szCs w:val="21"/>
              </w:rPr>
              <w:t>事務連絡開始</w:t>
            </w:r>
          </w:p>
        </w:tc>
        <w:tc>
          <w:tcPr>
            <w:tcW w:w="3402" w:type="dxa"/>
            <w:tcBorders>
              <w:top w:val="single" w:sz="4" w:space="0" w:color="auto"/>
              <w:bottom w:val="dotted" w:sz="4" w:space="0" w:color="auto"/>
            </w:tcBorders>
          </w:tcPr>
          <w:p w14:paraId="4A14777F" w14:textId="77777777" w:rsidR="00C405CD" w:rsidRPr="00791E45" w:rsidRDefault="00C405CD" w:rsidP="00A43FA2">
            <w:pPr>
              <w:rPr>
                <w:rFonts w:asciiTheme="minorEastAsia" w:eastAsiaTheme="minorEastAsia" w:hAnsiTheme="minorEastAsia"/>
                <w:szCs w:val="21"/>
              </w:rPr>
            </w:pPr>
          </w:p>
        </w:tc>
        <w:tc>
          <w:tcPr>
            <w:tcW w:w="1846" w:type="dxa"/>
            <w:tcBorders>
              <w:top w:val="single" w:sz="4" w:space="0" w:color="auto"/>
              <w:bottom w:val="dotted" w:sz="4" w:space="0" w:color="auto"/>
            </w:tcBorders>
          </w:tcPr>
          <w:p w14:paraId="0E3915C9" w14:textId="77777777" w:rsidR="00C405CD" w:rsidRPr="00791E45" w:rsidRDefault="00C405CD" w:rsidP="00A43FA2">
            <w:pPr>
              <w:ind w:left="210" w:hangingChars="100" w:hanging="210"/>
              <w:jc w:val="left"/>
              <w:rPr>
                <w:rFonts w:asciiTheme="minorEastAsia" w:eastAsiaTheme="minorEastAsia" w:hAnsiTheme="minorEastAsia"/>
                <w:szCs w:val="21"/>
              </w:rPr>
            </w:pPr>
          </w:p>
        </w:tc>
      </w:tr>
      <w:tr w:rsidR="00C405CD" w:rsidRPr="00791E45" w14:paraId="4B3FE067" w14:textId="77777777" w:rsidTr="00916DB9">
        <w:trPr>
          <w:trHeight w:val="795"/>
        </w:trPr>
        <w:tc>
          <w:tcPr>
            <w:tcW w:w="888" w:type="dxa"/>
            <w:vMerge/>
            <w:tcBorders>
              <w:bottom w:val="nil"/>
            </w:tcBorders>
          </w:tcPr>
          <w:p w14:paraId="512F29A9" w14:textId="77777777" w:rsidR="00C405CD" w:rsidRPr="00791E45" w:rsidRDefault="00C405CD" w:rsidP="00A43FA2">
            <w:pPr>
              <w:jc w:val="right"/>
              <w:rPr>
                <w:rFonts w:asciiTheme="minorEastAsia" w:eastAsiaTheme="minorEastAsia" w:hAnsiTheme="minorEastAsia"/>
                <w:szCs w:val="21"/>
              </w:rPr>
            </w:pPr>
          </w:p>
        </w:tc>
        <w:tc>
          <w:tcPr>
            <w:tcW w:w="3260" w:type="dxa"/>
            <w:tcBorders>
              <w:top w:val="dotted" w:sz="4" w:space="0" w:color="auto"/>
              <w:bottom w:val="dotted" w:sz="4" w:space="0" w:color="auto"/>
            </w:tcBorders>
          </w:tcPr>
          <w:p w14:paraId="195E0905" w14:textId="77777777" w:rsidR="00C405CD" w:rsidRPr="00791E45" w:rsidRDefault="00C405CD" w:rsidP="00A43FA2">
            <w:pPr>
              <w:widowControl/>
              <w:jc w:val="left"/>
              <w:rPr>
                <w:rFonts w:asciiTheme="minorEastAsia" w:eastAsiaTheme="minorEastAsia" w:hAnsiTheme="minorEastAsia"/>
                <w:szCs w:val="21"/>
              </w:rPr>
            </w:pPr>
            <w:r w:rsidRPr="00791E45">
              <w:rPr>
                <w:rFonts w:asciiTheme="minorEastAsia" w:eastAsiaTheme="minorEastAsia" w:hAnsiTheme="minorEastAsia" w:hint="eastAsia"/>
                <w:szCs w:val="21"/>
              </w:rPr>
              <w:t>＜開講＞</w:t>
            </w:r>
          </w:p>
          <w:p w14:paraId="478CC960" w14:textId="77777777" w:rsidR="00C405CD" w:rsidRPr="00791E45" w:rsidRDefault="00C405CD" w:rsidP="00A43FA2">
            <w:pPr>
              <w:widowControl/>
              <w:jc w:val="left"/>
              <w:rPr>
                <w:rFonts w:asciiTheme="minorEastAsia" w:eastAsiaTheme="minorEastAsia" w:hAnsiTheme="minorEastAsia"/>
                <w:szCs w:val="21"/>
              </w:rPr>
            </w:pPr>
            <w:r w:rsidRPr="00791E45">
              <w:rPr>
                <w:rFonts w:asciiTheme="minorEastAsia" w:eastAsiaTheme="minorEastAsia" w:hAnsiTheme="minorEastAsia" w:hint="eastAsia"/>
                <w:szCs w:val="21"/>
              </w:rPr>
              <w:t>○最近の改正法令</w:t>
            </w:r>
            <w:r w:rsidR="00405E65" w:rsidRPr="00791E45">
              <w:rPr>
                <w:rFonts w:asciiTheme="minorEastAsia" w:eastAsiaTheme="minorEastAsia" w:hAnsiTheme="minorEastAsia" w:hint="eastAsia"/>
                <w:szCs w:val="21"/>
              </w:rPr>
              <w:t>・重要判例</w:t>
            </w:r>
            <w:r w:rsidRPr="00791E45">
              <w:rPr>
                <w:rFonts w:asciiTheme="minorEastAsia" w:eastAsiaTheme="minorEastAsia" w:hAnsiTheme="minorEastAsia" w:hint="eastAsia"/>
                <w:szCs w:val="21"/>
              </w:rPr>
              <w:t>等</w:t>
            </w:r>
          </w:p>
          <w:p w14:paraId="05AFDB60" w14:textId="139EFDBF" w:rsidR="00C405CD" w:rsidRPr="00791E45" w:rsidRDefault="00C405CD" w:rsidP="00A43FA2">
            <w:pPr>
              <w:rPr>
                <w:rFonts w:asciiTheme="minorEastAsia" w:eastAsiaTheme="minorEastAsia" w:hAnsiTheme="minorEastAsia"/>
                <w:szCs w:val="21"/>
              </w:rPr>
            </w:pPr>
          </w:p>
        </w:tc>
        <w:tc>
          <w:tcPr>
            <w:tcW w:w="3402" w:type="dxa"/>
            <w:tcBorders>
              <w:top w:val="dotted" w:sz="4" w:space="0" w:color="auto"/>
              <w:bottom w:val="dotted" w:sz="4" w:space="0" w:color="auto"/>
            </w:tcBorders>
          </w:tcPr>
          <w:p w14:paraId="467FA0EE" w14:textId="77777777" w:rsidR="00C405CD" w:rsidRPr="00791E45" w:rsidRDefault="00C405CD" w:rsidP="00A43FA2">
            <w:pPr>
              <w:rPr>
                <w:rFonts w:asciiTheme="minorEastAsia" w:eastAsiaTheme="minorEastAsia" w:hAnsiTheme="minorEastAsia"/>
                <w:szCs w:val="21"/>
              </w:rPr>
            </w:pPr>
          </w:p>
          <w:p w14:paraId="294DA700" w14:textId="403653AF" w:rsidR="00C405CD" w:rsidRPr="00916DB9" w:rsidRDefault="00916DB9" w:rsidP="00916DB9">
            <w:pPr>
              <w:pStyle w:val="af"/>
              <w:ind w:leftChars="0" w:left="185" w:hangingChars="88" w:hanging="185"/>
              <w:rPr>
                <w:rFonts w:asciiTheme="minorEastAsia" w:eastAsiaTheme="minorEastAsia" w:hAnsiTheme="minorEastAsia"/>
                <w:szCs w:val="21"/>
              </w:rPr>
            </w:pPr>
            <w:r>
              <w:rPr>
                <w:rFonts w:asciiTheme="minorEastAsia" w:eastAsiaTheme="minorEastAsia" w:hAnsiTheme="minorEastAsia" w:hint="eastAsia"/>
                <w:szCs w:val="21"/>
              </w:rPr>
              <w:t>・</w:t>
            </w:r>
            <w:r w:rsidR="00C405CD" w:rsidRPr="00916DB9">
              <w:rPr>
                <w:rFonts w:asciiTheme="minorEastAsia" w:eastAsiaTheme="minorEastAsia" w:hAnsiTheme="minorEastAsia" w:hint="eastAsia"/>
                <w:szCs w:val="21"/>
              </w:rPr>
              <w:t>確認が必要なポイント等を説明・質疑応答</w:t>
            </w:r>
          </w:p>
        </w:tc>
        <w:tc>
          <w:tcPr>
            <w:tcW w:w="1846" w:type="dxa"/>
            <w:tcBorders>
              <w:top w:val="dotted" w:sz="4" w:space="0" w:color="auto"/>
              <w:bottom w:val="dotted" w:sz="4" w:space="0" w:color="auto"/>
            </w:tcBorders>
          </w:tcPr>
          <w:p w14:paraId="230C6AFE" w14:textId="77777777" w:rsidR="00C405CD" w:rsidRPr="00791E45" w:rsidRDefault="00C405CD" w:rsidP="00A43FA2">
            <w:pPr>
              <w:ind w:left="210" w:hangingChars="100" w:hanging="210"/>
              <w:jc w:val="left"/>
              <w:rPr>
                <w:rFonts w:asciiTheme="minorEastAsia" w:eastAsiaTheme="minorEastAsia" w:hAnsiTheme="minorEastAsia"/>
                <w:szCs w:val="21"/>
              </w:rPr>
            </w:pPr>
          </w:p>
          <w:p w14:paraId="2E714A65" w14:textId="33E3826B" w:rsidR="00C405CD" w:rsidRPr="00791E45" w:rsidRDefault="00C405CD" w:rsidP="00916DB9">
            <w:pPr>
              <w:ind w:left="210" w:hangingChars="100" w:hanging="210"/>
              <w:jc w:val="center"/>
              <w:rPr>
                <w:rFonts w:asciiTheme="minorEastAsia" w:eastAsiaTheme="minorEastAsia" w:hAnsiTheme="minorEastAsia"/>
                <w:szCs w:val="21"/>
              </w:rPr>
            </w:pPr>
            <w:r w:rsidRPr="00791E45">
              <w:rPr>
                <w:rFonts w:asciiTheme="minorEastAsia" w:eastAsiaTheme="minorEastAsia" w:hAnsiTheme="minorEastAsia" w:hint="eastAsia"/>
                <w:szCs w:val="21"/>
              </w:rPr>
              <w:t>田中講師</w:t>
            </w:r>
          </w:p>
        </w:tc>
      </w:tr>
      <w:tr w:rsidR="00C405CD" w:rsidRPr="00791E45" w14:paraId="7225A7CB" w14:textId="77777777" w:rsidTr="00916DB9">
        <w:trPr>
          <w:trHeight w:val="108"/>
        </w:trPr>
        <w:tc>
          <w:tcPr>
            <w:tcW w:w="888" w:type="dxa"/>
            <w:tcBorders>
              <w:top w:val="nil"/>
              <w:bottom w:val="single" w:sz="4" w:space="0" w:color="auto"/>
            </w:tcBorders>
          </w:tcPr>
          <w:p w14:paraId="069D04ED" w14:textId="0887E0A4" w:rsidR="00C405CD" w:rsidRPr="00791E45" w:rsidRDefault="00396F00" w:rsidP="00396F00">
            <w:pPr>
              <w:jc w:val="righ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7:00</w:t>
            </w:r>
          </w:p>
        </w:tc>
        <w:tc>
          <w:tcPr>
            <w:tcW w:w="3260" w:type="dxa"/>
            <w:tcBorders>
              <w:top w:val="dotted" w:sz="4" w:space="0" w:color="auto"/>
              <w:bottom w:val="single" w:sz="4" w:space="0" w:color="auto"/>
            </w:tcBorders>
          </w:tcPr>
          <w:p w14:paraId="50D2A97A" w14:textId="2CE5BDEF" w:rsidR="00C405CD" w:rsidRPr="00791E45" w:rsidRDefault="00396F00" w:rsidP="00A43FA2">
            <w:pPr>
              <w:rPr>
                <w:rFonts w:asciiTheme="minorEastAsia" w:eastAsiaTheme="minorEastAsia" w:hAnsiTheme="minorEastAsia"/>
                <w:szCs w:val="21"/>
              </w:rPr>
            </w:pPr>
            <w:r>
              <w:rPr>
                <w:rFonts w:asciiTheme="minorEastAsia" w:eastAsiaTheme="minorEastAsia" w:hAnsiTheme="minorEastAsia" w:hint="eastAsia"/>
                <w:szCs w:val="21"/>
              </w:rPr>
              <w:t>(終了</w:t>
            </w:r>
            <w:r>
              <w:rPr>
                <w:rFonts w:asciiTheme="minorEastAsia" w:eastAsiaTheme="minorEastAsia" w:hAnsiTheme="minorEastAsia"/>
                <w:szCs w:val="21"/>
              </w:rPr>
              <w:t>)</w:t>
            </w:r>
          </w:p>
        </w:tc>
        <w:tc>
          <w:tcPr>
            <w:tcW w:w="3402" w:type="dxa"/>
            <w:tcBorders>
              <w:top w:val="dotted" w:sz="4" w:space="0" w:color="auto"/>
              <w:bottom w:val="single" w:sz="4" w:space="0" w:color="auto"/>
            </w:tcBorders>
          </w:tcPr>
          <w:p w14:paraId="3CBC7BB2" w14:textId="6BE954B1" w:rsidR="00C405CD" w:rsidRPr="00791E45" w:rsidRDefault="00C405CD" w:rsidP="00A43FA2">
            <w:pPr>
              <w:rPr>
                <w:rFonts w:asciiTheme="minorEastAsia" w:eastAsiaTheme="minorEastAsia" w:hAnsiTheme="minorEastAsia"/>
                <w:szCs w:val="21"/>
              </w:rPr>
            </w:pPr>
          </w:p>
        </w:tc>
        <w:tc>
          <w:tcPr>
            <w:tcW w:w="1846" w:type="dxa"/>
            <w:tcBorders>
              <w:top w:val="dotted" w:sz="4" w:space="0" w:color="auto"/>
              <w:bottom w:val="single" w:sz="4" w:space="0" w:color="auto"/>
            </w:tcBorders>
          </w:tcPr>
          <w:p w14:paraId="25E2355B" w14:textId="77777777" w:rsidR="00C405CD" w:rsidRPr="00791E45" w:rsidRDefault="00C405CD" w:rsidP="00A43FA2">
            <w:pPr>
              <w:jc w:val="left"/>
              <w:rPr>
                <w:rFonts w:asciiTheme="minorEastAsia" w:eastAsiaTheme="minorEastAsia" w:hAnsiTheme="minorEastAsia"/>
                <w:szCs w:val="21"/>
              </w:rPr>
            </w:pPr>
          </w:p>
        </w:tc>
      </w:tr>
      <w:tr w:rsidR="00C405CD" w:rsidRPr="00791E45" w14:paraId="6C1F6EC9" w14:textId="77777777" w:rsidTr="00396F00">
        <w:trPr>
          <w:trHeight w:val="70"/>
        </w:trPr>
        <w:tc>
          <w:tcPr>
            <w:tcW w:w="9396" w:type="dxa"/>
            <w:gridSpan w:val="4"/>
            <w:tcBorders>
              <w:top w:val="single" w:sz="4" w:space="0" w:color="auto"/>
              <w:bottom w:val="single" w:sz="4" w:space="0" w:color="auto"/>
            </w:tcBorders>
            <w:vAlign w:val="bottom"/>
          </w:tcPr>
          <w:p w14:paraId="29A2F861" w14:textId="322FF34F" w:rsidR="00C405CD" w:rsidRPr="00791E45" w:rsidRDefault="00C405CD" w:rsidP="00A43FA2">
            <w:pPr>
              <w:rPr>
                <w:rFonts w:asciiTheme="minorEastAsia" w:eastAsiaTheme="minorEastAsia" w:hAnsiTheme="minorEastAsia"/>
                <w:szCs w:val="21"/>
              </w:rPr>
            </w:pPr>
            <w:r w:rsidRPr="00791E45">
              <w:rPr>
                <w:rFonts w:asciiTheme="minorEastAsia" w:eastAsiaTheme="minorEastAsia" w:hAnsiTheme="minorEastAsia" w:hint="eastAsia"/>
                <w:szCs w:val="21"/>
              </w:rPr>
              <w:t>【２日目】</w:t>
            </w:r>
            <w:r w:rsidR="00396F00">
              <w:rPr>
                <w:rFonts w:asciiTheme="minorEastAsia" w:eastAsiaTheme="minorEastAsia" w:hAnsiTheme="minorEastAsia" w:hint="eastAsia"/>
                <w:szCs w:val="21"/>
              </w:rPr>
              <w:t xml:space="preserve">　9:00接続開始</w:t>
            </w:r>
          </w:p>
        </w:tc>
      </w:tr>
      <w:tr w:rsidR="00C405CD" w:rsidRPr="00791E45" w14:paraId="317C7C2F" w14:textId="77777777" w:rsidTr="00916DB9">
        <w:trPr>
          <w:trHeight w:val="1114"/>
        </w:trPr>
        <w:tc>
          <w:tcPr>
            <w:tcW w:w="888" w:type="dxa"/>
            <w:vMerge w:val="restart"/>
            <w:tcBorders>
              <w:top w:val="single" w:sz="4" w:space="0" w:color="auto"/>
            </w:tcBorders>
          </w:tcPr>
          <w:p w14:paraId="0CEA1526" w14:textId="2C718B62" w:rsidR="00C405CD" w:rsidRPr="00791E45" w:rsidRDefault="00C405CD" w:rsidP="00A43FA2">
            <w:pPr>
              <w:jc w:val="right"/>
              <w:rPr>
                <w:rFonts w:asciiTheme="minorEastAsia" w:eastAsiaTheme="minorEastAsia" w:hAnsiTheme="minorEastAsia"/>
                <w:szCs w:val="21"/>
              </w:rPr>
            </w:pPr>
            <w:r w:rsidRPr="00791E45">
              <w:rPr>
                <w:rFonts w:asciiTheme="minorEastAsia" w:eastAsiaTheme="minorEastAsia" w:hAnsiTheme="minorEastAsia" w:hint="eastAsia"/>
                <w:szCs w:val="21"/>
              </w:rPr>
              <w:t>9</w:t>
            </w:r>
            <w:r w:rsidR="00396F00">
              <w:rPr>
                <w:rFonts w:asciiTheme="minorEastAsia" w:eastAsiaTheme="minorEastAsia" w:hAnsiTheme="minorEastAsia"/>
                <w:szCs w:val="21"/>
              </w:rPr>
              <w:t>:30</w:t>
            </w:r>
          </w:p>
          <w:p w14:paraId="0B3A1DA9" w14:textId="77777777" w:rsidR="00C405CD" w:rsidRPr="00791E45" w:rsidRDefault="00C405CD" w:rsidP="00A43FA2">
            <w:pPr>
              <w:ind w:right="420"/>
              <w:rPr>
                <w:rFonts w:asciiTheme="minorEastAsia" w:eastAsiaTheme="minorEastAsia" w:hAnsiTheme="minorEastAsia"/>
                <w:szCs w:val="21"/>
              </w:rPr>
            </w:pPr>
            <w:r w:rsidRPr="00791E45">
              <w:rPr>
                <w:rFonts w:asciiTheme="minorEastAsia" w:eastAsiaTheme="minorEastAsia" w:hAnsiTheme="minorEastAsia" w:hint="eastAsia"/>
                <w:szCs w:val="21"/>
              </w:rPr>
              <w:t xml:space="preserve">　　</w:t>
            </w:r>
          </w:p>
          <w:p w14:paraId="7A8FB14A" w14:textId="122A4355" w:rsidR="00C405CD" w:rsidRPr="00791E45" w:rsidRDefault="00C405CD" w:rsidP="00A43FA2">
            <w:pPr>
              <w:jc w:val="right"/>
              <w:rPr>
                <w:rFonts w:asciiTheme="minorEastAsia" w:eastAsiaTheme="minorEastAsia" w:hAnsiTheme="minorEastAsia"/>
                <w:szCs w:val="21"/>
              </w:rPr>
            </w:pPr>
            <w:r w:rsidRPr="00791E45">
              <w:rPr>
                <w:rFonts w:asciiTheme="minorEastAsia" w:eastAsiaTheme="minorEastAsia" w:hAnsiTheme="minorEastAsia" w:hint="eastAsia"/>
                <w:szCs w:val="21"/>
              </w:rPr>
              <w:t>12</w:t>
            </w:r>
            <w:r w:rsidR="00396F00">
              <w:rPr>
                <w:rFonts w:asciiTheme="minorEastAsia" w:eastAsiaTheme="minorEastAsia" w:hAnsiTheme="minorEastAsia"/>
                <w:szCs w:val="21"/>
              </w:rPr>
              <w:t>:00</w:t>
            </w:r>
          </w:p>
          <w:p w14:paraId="75915A44" w14:textId="7FD1AE60" w:rsidR="00C405CD" w:rsidRPr="00791E45" w:rsidRDefault="00C405CD" w:rsidP="00A43FA2">
            <w:pPr>
              <w:jc w:val="right"/>
              <w:rPr>
                <w:rFonts w:asciiTheme="minorEastAsia" w:eastAsiaTheme="minorEastAsia" w:hAnsiTheme="minorEastAsia"/>
                <w:szCs w:val="21"/>
              </w:rPr>
            </w:pPr>
            <w:r w:rsidRPr="00791E45">
              <w:rPr>
                <w:rFonts w:asciiTheme="minorEastAsia" w:eastAsiaTheme="minorEastAsia" w:hAnsiTheme="minorEastAsia" w:hint="eastAsia"/>
                <w:szCs w:val="21"/>
              </w:rPr>
              <w:t>13</w:t>
            </w:r>
            <w:r w:rsidR="00396F00">
              <w:rPr>
                <w:rFonts w:asciiTheme="minorEastAsia" w:eastAsiaTheme="minorEastAsia" w:hAnsiTheme="minorEastAsia"/>
                <w:szCs w:val="21"/>
              </w:rPr>
              <w:t>:00</w:t>
            </w:r>
          </w:p>
          <w:p w14:paraId="0E4D3557" w14:textId="4A59F3F0" w:rsidR="00930796" w:rsidRPr="00791E45" w:rsidRDefault="00930796" w:rsidP="00A43FA2">
            <w:pPr>
              <w:jc w:val="right"/>
              <w:rPr>
                <w:rFonts w:asciiTheme="minorEastAsia" w:eastAsiaTheme="minorEastAsia" w:hAnsiTheme="minorEastAsia"/>
                <w:szCs w:val="21"/>
              </w:rPr>
            </w:pPr>
          </w:p>
        </w:tc>
        <w:tc>
          <w:tcPr>
            <w:tcW w:w="3260" w:type="dxa"/>
            <w:tcBorders>
              <w:top w:val="single" w:sz="4" w:space="0" w:color="auto"/>
              <w:bottom w:val="dotted" w:sz="4" w:space="0" w:color="auto"/>
            </w:tcBorders>
          </w:tcPr>
          <w:p w14:paraId="43041336" w14:textId="77777777" w:rsidR="00C405CD" w:rsidRPr="00791E45" w:rsidRDefault="00C405CD" w:rsidP="00A43FA2">
            <w:pPr>
              <w:rPr>
                <w:rFonts w:asciiTheme="minorEastAsia" w:eastAsiaTheme="minorEastAsia" w:hAnsiTheme="minorEastAsia"/>
                <w:szCs w:val="21"/>
              </w:rPr>
            </w:pPr>
            <w:r w:rsidRPr="00791E45">
              <w:rPr>
                <w:rFonts w:asciiTheme="minorEastAsia" w:eastAsiaTheme="minorEastAsia" w:hAnsiTheme="minorEastAsia" w:hint="eastAsia"/>
                <w:szCs w:val="21"/>
              </w:rPr>
              <w:t>○</w:t>
            </w:r>
            <w:r w:rsidR="00930796" w:rsidRPr="00791E45">
              <w:rPr>
                <w:rFonts w:asciiTheme="minorEastAsia" w:eastAsiaTheme="minorEastAsia" w:hAnsiTheme="minorEastAsia" w:hint="eastAsia"/>
                <w:szCs w:val="21"/>
              </w:rPr>
              <w:t>重要判例等にかかる論点確認</w:t>
            </w:r>
          </w:p>
          <w:p w14:paraId="0E61D8D6" w14:textId="77777777" w:rsidR="00C405CD" w:rsidRPr="00791E45" w:rsidRDefault="00C405CD" w:rsidP="00A43FA2">
            <w:pPr>
              <w:rPr>
                <w:rFonts w:asciiTheme="minorEastAsia" w:eastAsiaTheme="minorEastAsia" w:hAnsiTheme="minorEastAsia"/>
                <w:szCs w:val="21"/>
              </w:rPr>
            </w:pPr>
          </w:p>
          <w:p w14:paraId="4D20F331" w14:textId="77777777" w:rsidR="00C405CD" w:rsidRPr="00791E45" w:rsidRDefault="00C405CD" w:rsidP="00A43FA2">
            <w:pPr>
              <w:rPr>
                <w:rFonts w:asciiTheme="minorEastAsia" w:eastAsiaTheme="minorEastAsia" w:hAnsiTheme="minorEastAsia"/>
                <w:szCs w:val="21"/>
              </w:rPr>
            </w:pPr>
          </w:p>
        </w:tc>
        <w:tc>
          <w:tcPr>
            <w:tcW w:w="3402" w:type="dxa"/>
            <w:tcBorders>
              <w:top w:val="single" w:sz="4" w:space="0" w:color="auto"/>
              <w:bottom w:val="dotted" w:sz="4" w:space="0" w:color="auto"/>
            </w:tcBorders>
          </w:tcPr>
          <w:p w14:paraId="041E6EE7" w14:textId="77777777" w:rsidR="00C405CD" w:rsidRPr="00791E45" w:rsidRDefault="00930796" w:rsidP="00A43FA2">
            <w:pPr>
              <w:ind w:left="210" w:hangingChars="100" w:hanging="210"/>
              <w:rPr>
                <w:rFonts w:asciiTheme="minorEastAsia" w:eastAsiaTheme="minorEastAsia" w:hAnsiTheme="minorEastAsia"/>
                <w:szCs w:val="21"/>
              </w:rPr>
            </w:pPr>
            <w:r w:rsidRPr="00791E45">
              <w:rPr>
                <w:rFonts w:asciiTheme="minorEastAsia" w:eastAsiaTheme="minorEastAsia" w:hAnsiTheme="minorEastAsia" w:hint="eastAsia"/>
                <w:szCs w:val="21"/>
              </w:rPr>
              <w:t>（</w:t>
            </w:r>
            <w:r w:rsidR="00405E65" w:rsidRPr="00791E45">
              <w:rPr>
                <w:rFonts w:asciiTheme="minorEastAsia" w:eastAsiaTheme="minorEastAsia" w:hAnsiTheme="minorEastAsia" w:hint="eastAsia"/>
                <w:szCs w:val="21"/>
              </w:rPr>
              <w:t>ゼミ</w:t>
            </w:r>
            <w:r w:rsidR="007C03F9" w:rsidRPr="00791E45">
              <w:rPr>
                <w:rFonts w:asciiTheme="minorEastAsia" w:eastAsiaTheme="minorEastAsia" w:hAnsiTheme="minorEastAsia" w:hint="eastAsia"/>
                <w:szCs w:val="21"/>
              </w:rPr>
              <w:t>又は</w:t>
            </w:r>
            <w:r w:rsidRPr="00791E45">
              <w:rPr>
                <w:rFonts w:asciiTheme="minorEastAsia" w:eastAsiaTheme="minorEastAsia" w:hAnsiTheme="minorEastAsia" w:hint="eastAsia"/>
                <w:szCs w:val="21"/>
              </w:rPr>
              <w:t>グループワーク等）</w:t>
            </w:r>
          </w:p>
          <w:p w14:paraId="1E914E11" w14:textId="77777777" w:rsidR="00C405CD" w:rsidRPr="00791E45" w:rsidRDefault="00C405CD" w:rsidP="00A43FA2">
            <w:pPr>
              <w:rPr>
                <w:rFonts w:asciiTheme="minorEastAsia" w:eastAsiaTheme="minorEastAsia" w:hAnsiTheme="minorEastAsia"/>
                <w:szCs w:val="21"/>
              </w:rPr>
            </w:pPr>
          </w:p>
        </w:tc>
        <w:tc>
          <w:tcPr>
            <w:tcW w:w="1846" w:type="dxa"/>
            <w:tcBorders>
              <w:top w:val="single" w:sz="4" w:space="0" w:color="auto"/>
              <w:bottom w:val="dotted" w:sz="4" w:space="0" w:color="auto"/>
            </w:tcBorders>
          </w:tcPr>
          <w:p w14:paraId="476C93DA" w14:textId="79AE3B35" w:rsidR="00C405CD" w:rsidRPr="00791E45" w:rsidRDefault="00930796" w:rsidP="00916DB9">
            <w:pPr>
              <w:widowControl/>
              <w:jc w:val="center"/>
              <w:rPr>
                <w:rFonts w:asciiTheme="minorEastAsia" w:eastAsiaTheme="minorEastAsia" w:hAnsiTheme="minorEastAsia"/>
                <w:szCs w:val="21"/>
              </w:rPr>
            </w:pPr>
            <w:r w:rsidRPr="00791E45">
              <w:rPr>
                <w:rFonts w:asciiTheme="minorEastAsia" w:eastAsiaTheme="minorEastAsia" w:hAnsiTheme="minorEastAsia" w:hint="eastAsia"/>
                <w:szCs w:val="21"/>
              </w:rPr>
              <w:t>田中</w:t>
            </w:r>
            <w:r w:rsidR="00C405CD" w:rsidRPr="00791E45">
              <w:rPr>
                <w:rFonts w:asciiTheme="minorEastAsia" w:eastAsiaTheme="minorEastAsia" w:hAnsiTheme="minorEastAsia" w:hint="eastAsia"/>
                <w:szCs w:val="21"/>
              </w:rPr>
              <w:t>講師</w:t>
            </w:r>
          </w:p>
          <w:p w14:paraId="2B70FC72" w14:textId="77777777" w:rsidR="00C405CD" w:rsidRPr="00791E45" w:rsidRDefault="00C405CD" w:rsidP="00A43FA2">
            <w:pPr>
              <w:widowControl/>
              <w:jc w:val="left"/>
              <w:rPr>
                <w:rFonts w:asciiTheme="minorEastAsia" w:eastAsiaTheme="minorEastAsia" w:hAnsiTheme="minorEastAsia"/>
                <w:szCs w:val="21"/>
              </w:rPr>
            </w:pPr>
          </w:p>
          <w:p w14:paraId="6DB41AFE" w14:textId="77777777" w:rsidR="00C405CD" w:rsidRPr="00791E45" w:rsidRDefault="00C405CD" w:rsidP="00A43FA2">
            <w:pPr>
              <w:widowControl/>
              <w:jc w:val="left"/>
              <w:rPr>
                <w:rFonts w:asciiTheme="minorEastAsia" w:eastAsiaTheme="minorEastAsia" w:hAnsiTheme="minorEastAsia"/>
                <w:szCs w:val="21"/>
              </w:rPr>
            </w:pPr>
          </w:p>
        </w:tc>
      </w:tr>
      <w:tr w:rsidR="00C405CD" w:rsidRPr="00791E45" w14:paraId="54A4EC26" w14:textId="77777777" w:rsidTr="00916DB9">
        <w:trPr>
          <w:trHeight w:val="70"/>
        </w:trPr>
        <w:tc>
          <w:tcPr>
            <w:tcW w:w="888" w:type="dxa"/>
            <w:vMerge/>
            <w:tcBorders>
              <w:top w:val="single" w:sz="4" w:space="0" w:color="auto"/>
              <w:bottom w:val="dotted" w:sz="4" w:space="0" w:color="auto"/>
            </w:tcBorders>
          </w:tcPr>
          <w:p w14:paraId="0FB4DEEF" w14:textId="77777777" w:rsidR="00C405CD" w:rsidRPr="00791E45" w:rsidRDefault="00C405CD" w:rsidP="00A43FA2">
            <w:pPr>
              <w:jc w:val="right"/>
              <w:rPr>
                <w:rFonts w:asciiTheme="minorEastAsia" w:eastAsiaTheme="minorEastAsia" w:hAnsiTheme="minorEastAsia"/>
                <w:szCs w:val="21"/>
              </w:rPr>
            </w:pPr>
          </w:p>
        </w:tc>
        <w:tc>
          <w:tcPr>
            <w:tcW w:w="3260" w:type="dxa"/>
            <w:tcBorders>
              <w:top w:val="dotted" w:sz="4" w:space="0" w:color="auto"/>
              <w:bottom w:val="dotted" w:sz="4" w:space="0" w:color="auto"/>
            </w:tcBorders>
          </w:tcPr>
          <w:p w14:paraId="28D931B8" w14:textId="77777777" w:rsidR="00930796" w:rsidRPr="00791E45" w:rsidRDefault="00930796" w:rsidP="00A43FA2">
            <w:pPr>
              <w:rPr>
                <w:rFonts w:asciiTheme="minorEastAsia" w:eastAsiaTheme="minorEastAsia" w:hAnsiTheme="minorEastAsia"/>
                <w:szCs w:val="21"/>
              </w:rPr>
            </w:pPr>
            <w:r w:rsidRPr="00791E45">
              <w:rPr>
                <w:rFonts w:asciiTheme="minorEastAsia" w:eastAsiaTheme="minorEastAsia" w:hAnsiTheme="minorEastAsia" w:hint="eastAsia"/>
                <w:szCs w:val="21"/>
              </w:rPr>
              <w:t>〇持ち寄り課題の検討</w:t>
            </w:r>
          </w:p>
          <w:p w14:paraId="0B713B2E" w14:textId="1E99D616" w:rsidR="00C405CD" w:rsidRPr="00791E45" w:rsidRDefault="00C405CD" w:rsidP="00A43FA2">
            <w:pPr>
              <w:rPr>
                <w:rFonts w:asciiTheme="minorEastAsia" w:eastAsiaTheme="minorEastAsia" w:hAnsiTheme="minorEastAsia"/>
                <w:szCs w:val="21"/>
              </w:rPr>
            </w:pPr>
          </w:p>
        </w:tc>
        <w:tc>
          <w:tcPr>
            <w:tcW w:w="3402" w:type="dxa"/>
            <w:tcBorders>
              <w:top w:val="dotted" w:sz="4" w:space="0" w:color="auto"/>
              <w:bottom w:val="dotted" w:sz="4" w:space="0" w:color="auto"/>
            </w:tcBorders>
          </w:tcPr>
          <w:p w14:paraId="765D69E5" w14:textId="6D12AE51" w:rsidR="00C405CD" w:rsidRPr="00791E45" w:rsidRDefault="00930796" w:rsidP="00396F00">
            <w:pPr>
              <w:ind w:left="210" w:hangingChars="100" w:hanging="210"/>
              <w:rPr>
                <w:rFonts w:asciiTheme="minorEastAsia" w:eastAsiaTheme="minorEastAsia" w:hAnsiTheme="minorEastAsia"/>
                <w:szCs w:val="21"/>
              </w:rPr>
            </w:pPr>
            <w:r w:rsidRPr="00791E45">
              <w:rPr>
                <w:rFonts w:asciiTheme="minorEastAsia" w:eastAsiaTheme="minorEastAsia" w:hAnsiTheme="minorEastAsia" w:hint="eastAsia"/>
                <w:szCs w:val="21"/>
              </w:rPr>
              <w:t>（</w:t>
            </w:r>
            <w:r w:rsidR="00405E65" w:rsidRPr="00791E45">
              <w:rPr>
                <w:rFonts w:asciiTheme="minorEastAsia" w:eastAsiaTheme="minorEastAsia" w:hAnsiTheme="minorEastAsia" w:hint="eastAsia"/>
                <w:szCs w:val="21"/>
              </w:rPr>
              <w:t>ゼミ</w:t>
            </w:r>
            <w:r w:rsidR="007C03F9" w:rsidRPr="00791E45">
              <w:rPr>
                <w:rFonts w:asciiTheme="minorEastAsia" w:eastAsiaTheme="minorEastAsia" w:hAnsiTheme="minorEastAsia" w:hint="eastAsia"/>
                <w:szCs w:val="21"/>
              </w:rPr>
              <w:t>又は</w:t>
            </w:r>
            <w:r w:rsidRPr="00791E45">
              <w:rPr>
                <w:rFonts w:asciiTheme="minorEastAsia" w:eastAsiaTheme="minorEastAsia" w:hAnsiTheme="minorEastAsia" w:hint="eastAsia"/>
                <w:szCs w:val="21"/>
              </w:rPr>
              <w:t>グループワーク等）</w:t>
            </w:r>
          </w:p>
        </w:tc>
        <w:tc>
          <w:tcPr>
            <w:tcW w:w="1846" w:type="dxa"/>
            <w:tcBorders>
              <w:top w:val="dotted" w:sz="4" w:space="0" w:color="auto"/>
              <w:bottom w:val="dotted" w:sz="4" w:space="0" w:color="auto"/>
            </w:tcBorders>
          </w:tcPr>
          <w:p w14:paraId="78B472F2" w14:textId="76864D41" w:rsidR="00930796" w:rsidRPr="00791E45" w:rsidRDefault="00930796" w:rsidP="00916DB9">
            <w:pPr>
              <w:widowControl/>
              <w:jc w:val="center"/>
              <w:rPr>
                <w:rFonts w:asciiTheme="minorEastAsia" w:eastAsiaTheme="minorEastAsia" w:hAnsiTheme="minorEastAsia"/>
                <w:szCs w:val="21"/>
              </w:rPr>
            </w:pPr>
            <w:r w:rsidRPr="00791E45">
              <w:rPr>
                <w:rFonts w:asciiTheme="minorEastAsia" w:eastAsiaTheme="minorEastAsia" w:hAnsiTheme="minorEastAsia" w:hint="eastAsia"/>
                <w:szCs w:val="21"/>
              </w:rPr>
              <w:t>田中講師</w:t>
            </w:r>
          </w:p>
          <w:p w14:paraId="3DAA9863" w14:textId="77777777" w:rsidR="00C405CD" w:rsidRPr="00791E45" w:rsidRDefault="00C405CD" w:rsidP="00A43FA2">
            <w:pPr>
              <w:jc w:val="left"/>
              <w:rPr>
                <w:rFonts w:asciiTheme="minorEastAsia" w:eastAsiaTheme="minorEastAsia" w:hAnsiTheme="minorEastAsia"/>
                <w:szCs w:val="21"/>
              </w:rPr>
            </w:pPr>
          </w:p>
        </w:tc>
      </w:tr>
      <w:tr w:rsidR="00396F00" w:rsidRPr="00791E45" w14:paraId="3EF63020" w14:textId="77777777" w:rsidTr="00916DB9">
        <w:trPr>
          <w:trHeight w:val="70"/>
        </w:trPr>
        <w:tc>
          <w:tcPr>
            <w:tcW w:w="888" w:type="dxa"/>
            <w:tcBorders>
              <w:top w:val="dotted" w:sz="4" w:space="0" w:color="auto"/>
            </w:tcBorders>
          </w:tcPr>
          <w:p w14:paraId="3D39D007" w14:textId="1A9E61D6" w:rsidR="00396F00" w:rsidRPr="00791E45" w:rsidRDefault="00396F00" w:rsidP="00A43FA2">
            <w:pPr>
              <w:jc w:val="righ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5:30</w:t>
            </w:r>
          </w:p>
        </w:tc>
        <w:tc>
          <w:tcPr>
            <w:tcW w:w="3260" w:type="dxa"/>
            <w:tcBorders>
              <w:top w:val="dotted" w:sz="4" w:space="0" w:color="auto"/>
            </w:tcBorders>
          </w:tcPr>
          <w:p w14:paraId="3A427354" w14:textId="77777777" w:rsidR="00396F00" w:rsidRDefault="00396F00" w:rsidP="00A43FA2">
            <w:pPr>
              <w:rPr>
                <w:rFonts w:asciiTheme="minorEastAsia" w:eastAsiaTheme="minorEastAsia" w:hAnsiTheme="minorEastAsia"/>
                <w:szCs w:val="21"/>
              </w:rPr>
            </w:pPr>
            <w:r>
              <w:rPr>
                <w:rFonts w:asciiTheme="minorEastAsia" w:eastAsiaTheme="minorEastAsia" w:hAnsiTheme="minorEastAsia" w:hint="eastAsia"/>
                <w:szCs w:val="21"/>
              </w:rPr>
              <w:t>アンケート記入</w:t>
            </w:r>
          </w:p>
          <w:p w14:paraId="6DEE781A" w14:textId="79B545C4" w:rsidR="00396F00" w:rsidRPr="00791E45" w:rsidRDefault="00396F00" w:rsidP="00A43FA2">
            <w:pPr>
              <w:rPr>
                <w:rFonts w:asciiTheme="minorEastAsia" w:eastAsiaTheme="minorEastAsia" w:hAnsiTheme="minorEastAsia"/>
                <w:szCs w:val="21"/>
              </w:rPr>
            </w:pPr>
            <w:r w:rsidRPr="00791E45">
              <w:rPr>
                <w:rFonts w:asciiTheme="minorEastAsia" w:eastAsiaTheme="minorEastAsia" w:hAnsiTheme="minorEastAsia" w:hint="eastAsia"/>
                <w:szCs w:val="21"/>
              </w:rPr>
              <w:t>（15:40解散）</w:t>
            </w:r>
          </w:p>
        </w:tc>
        <w:tc>
          <w:tcPr>
            <w:tcW w:w="3402" w:type="dxa"/>
            <w:tcBorders>
              <w:top w:val="dotted" w:sz="4" w:space="0" w:color="auto"/>
            </w:tcBorders>
          </w:tcPr>
          <w:p w14:paraId="70827C4C" w14:textId="77777777" w:rsidR="00396F00" w:rsidRPr="00791E45" w:rsidRDefault="00396F00" w:rsidP="00A43FA2">
            <w:pPr>
              <w:ind w:left="210" w:hangingChars="100" w:hanging="210"/>
              <w:rPr>
                <w:rFonts w:asciiTheme="minorEastAsia" w:eastAsiaTheme="minorEastAsia" w:hAnsiTheme="minorEastAsia"/>
                <w:szCs w:val="21"/>
              </w:rPr>
            </w:pPr>
          </w:p>
        </w:tc>
        <w:tc>
          <w:tcPr>
            <w:tcW w:w="1846" w:type="dxa"/>
            <w:tcBorders>
              <w:top w:val="dotted" w:sz="4" w:space="0" w:color="auto"/>
            </w:tcBorders>
          </w:tcPr>
          <w:p w14:paraId="58E75D61" w14:textId="77777777" w:rsidR="00396F00" w:rsidRPr="00791E45" w:rsidRDefault="00396F00" w:rsidP="00A43FA2">
            <w:pPr>
              <w:widowControl/>
              <w:jc w:val="left"/>
              <w:rPr>
                <w:rFonts w:asciiTheme="minorEastAsia" w:eastAsiaTheme="minorEastAsia" w:hAnsiTheme="minorEastAsia"/>
                <w:szCs w:val="21"/>
              </w:rPr>
            </w:pPr>
          </w:p>
        </w:tc>
      </w:tr>
    </w:tbl>
    <w:p w14:paraId="7F17A145" w14:textId="3CECD61D" w:rsidR="00051EEE" w:rsidRPr="00396F00" w:rsidRDefault="004E50A5" w:rsidP="00396F00">
      <w:pPr>
        <w:spacing w:beforeLines="50" w:before="180"/>
        <w:rPr>
          <w:rFonts w:asciiTheme="minorEastAsia" w:eastAsiaTheme="minorEastAsia" w:hAnsiTheme="minorEastAsia"/>
          <w:b/>
          <w:bCs/>
          <w:sz w:val="24"/>
          <w:szCs w:val="24"/>
        </w:rPr>
      </w:pPr>
      <w:r w:rsidRPr="00396F00">
        <w:rPr>
          <w:rFonts w:asciiTheme="minorEastAsia" w:eastAsiaTheme="minorEastAsia" w:hAnsiTheme="minorEastAsia" w:hint="eastAsia"/>
          <w:b/>
          <w:bCs/>
          <w:sz w:val="24"/>
          <w:szCs w:val="24"/>
        </w:rPr>
        <w:t>○ 募集人員</w:t>
      </w:r>
    </w:p>
    <w:p w14:paraId="4892DE62" w14:textId="11318A53" w:rsidR="004E50A5" w:rsidRDefault="004E50A5" w:rsidP="00A43FA2">
      <w:pPr>
        <w:ind w:left="-360" w:right="224"/>
        <w:rPr>
          <w:rFonts w:asciiTheme="minorEastAsia" w:eastAsiaTheme="minorEastAsia" w:hAnsiTheme="minorEastAsia"/>
          <w:szCs w:val="21"/>
        </w:rPr>
      </w:pPr>
      <w:r w:rsidRPr="00791E45">
        <w:rPr>
          <w:rFonts w:asciiTheme="minorEastAsia" w:eastAsiaTheme="minorEastAsia" w:hAnsiTheme="minorEastAsia" w:hint="eastAsia"/>
          <w:szCs w:val="21"/>
        </w:rPr>
        <w:t xml:space="preserve">　　　</w:t>
      </w:r>
      <w:r w:rsidR="0049712C" w:rsidRPr="00791E45">
        <w:rPr>
          <w:rFonts w:asciiTheme="minorEastAsia" w:eastAsiaTheme="minorEastAsia" w:hAnsiTheme="minorEastAsia" w:hint="eastAsia"/>
          <w:szCs w:val="21"/>
        </w:rPr>
        <w:t xml:space="preserve">定員　</w:t>
      </w:r>
      <w:r w:rsidR="00096DB8" w:rsidRPr="00791E45">
        <w:rPr>
          <w:rFonts w:asciiTheme="minorEastAsia" w:eastAsiaTheme="minorEastAsia" w:hAnsiTheme="minorEastAsia" w:hint="eastAsia"/>
          <w:szCs w:val="21"/>
        </w:rPr>
        <w:t>２</w:t>
      </w:r>
      <w:r w:rsidR="00C230B3" w:rsidRPr="00791E45">
        <w:rPr>
          <w:rFonts w:asciiTheme="minorEastAsia" w:eastAsiaTheme="minorEastAsia" w:hAnsiTheme="minorEastAsia" w:hint="eastAsia"/>
          <w:szCs w:val="21"/>
        </w:rPr>
        <w:t>５</w:t>
      </w:r>
      <w:r w:rsidR="0049712C" w:rsidRPr="00791E45">
        <w:rPr>
          <w:rFonts w:asciiTheme="minorEastAsia" w:eastAsiaTheme="minorEastAsia" w:hAnsiTheme="minorEastAsia" w:hint="eastAsia"/>
          <w:szCs w:val="21"/>
        </w:rPr>
        <w:t>名</w:t>
      </w:r>
    </w:p>
    <w:p w14:paraId="37FADAC1" w14:textId="0983A8FF" w:rsidR="00396F00" w:rsidRDefault="00396F00" w:rsidP="00396F00">
      <w:pPr>
        <w:ind w:leftChars="200" w:left="840" w:right="224" w:hangingChars="200" w:hanging="420"/>
        <w:rPr>
          <w:rFonts w:asciiTheme="minorHAnsi" w:eastAsiaTheme="minorHAnsi" w:hAnsiTheme="minorHAnsi"/>
          <w:szCs w:val="21"/>
        </w:rPr>
      </w:pPr>
      <w:bookmarkStart w:id="0" w:name="_Hlk90903180"/>
      <w:r w:rsidRPr="00E545D5">
        <w:rPr>
          <w:rFonts w:asciiTheme="minorHAnsi" w:eastAsiaTheme="minorHAnsi" w:hAnsiTheme="minorHAnsi" w:hint="eastAsia"/>
          <w:szCs w:val="21"/>
        </w:rPr>
        <w:t>※　応募人数が大幅に定員を上回った場合は、受講をお断り・調整する場合がありますので、予めご承知おきください。</w:t>
      </w:r>
    </w:p>
    <w:p w14:paraId="1AF704FF" w14:textId="2AE7152D" w:rsidR="00396F00" w:rsidRPr="00E545D5" w:rsidRDefault="00396F00" w:rsidP="00396F00">
      <w:pPr>
        <w:ind w:leftChars="200" w:left="840" w:right="224" w:hangingChars="200" w:hanging="420"/>
        <w:rPr>
          <w:rFonts w:asciiTheme="minorHAnsi" w:eastAsiaTheme="minorHAnsi" w:hAnsiTheme="minorHAnsi"/>
          <w:szCs w:val="21"/>
        </w:rPr>
      </w:pPr>
      <w:r>
        <w:rPr>
          <w:rFonts w:asciiTheme="minorHAnsi" w:eastAsiaTheme="minorHAnsi" w:hAnsiTheme="minorHAnsi" w:hint="eastAsia"/>
          <w:szCs w:val="21"/>
        </w:rPr>
        <w:t xml:space="preserve">※　</w:t>
      </w:r>
      <w:r w:rsidRPr="00E545D5">
        <w:rPr>
          <w:rFonts w:asciiTheme="minorHAnsi" w:eastAsiaTheme="minorHAnsi" w:hAnsiTheme="minorHAnsi" w:hint="eastAsia"/>
          <w:szCs w:val="21"/>
        </w:rPr>
        <w:t>応募人数が</w:t>
      </w:r>
      <w:r>
        <w:rPr>
          <w:rFonts w:asciiTheme="minorHAnsi" w:eastAsiaTheme="minorHAnsi" w:hAnsiTheme="minorHAnsi" w:hint="eastAsia"/>
          <w:szCs w:val="21"/>
        </w:rPr>
        <w:t>10名を下回った場合は、開催を中止させていただくことがあります。</w:t>
      </w:r>
    </w:p>
    <w:p w14:paraId="2DA6F82E" w14:textId="77777777" w:rsidR="00396F00" w:rsidRDefault="00396F00" w:rsidP="00396F00">
      <w:pPr>
        <w:numPr>
          <w:ilvl w:val="0"/>
          <w:numId w:val="40"/>
        </w:numPr>
        <w:ind w:right="224"/>
        <w:rPr>
          <w:rFonts w:asciiTheme="minorHAnsi" w:eastAsiaTheme="minorHAnsi" w:hAnsiTheme="minorHAnsi"/>
          <w:szCs w:val="21"/>
        </w:rPr>
      </w:pPr>
      <w:r w:rsidRPr="00E545D5">
        <w:rPr>
          <w:rFonts w:asciiTheme="minorHAnsi" w:eastAsiaTheme="minorHAnsi" w:hAnsiTheme="minorHAnsi" w:hint="eastAsia"/>
          <w:szCs w:val="21"/>
        </w:rPr>
        <w:t xml:space="preserve"> 正式なご案内は、事務の都合上、3週間前頃の送付となります。</w:t>
      </w:r>
    </w:p>
    <w:p w14:paraId="34944A80" w14:textId="77777777" w:rsidR="00396F00" w:rsidRPr="00396F00" w:rsidRDefault="00396F00" w:rsidP="00A43FA2">
      <w:pPr>
        <w:ind w:left="-360" w:right="224"/>
        <w:rPr>
          <w:rFonts w:asciiTheme="minorEastAsia" w:eastAsiaTheme="minorEastAsia" w:hAnsiTheme="minorEastAsia"/>
          <w:szCs w:val="21"/>
        </w:rPr>
      </w:pPr>
    </w:p>
    <w:p w14:paraId="4C971200" w14:textId="77777777" w:rsidR="00C24763" w:rsidRPr="00396F00" w:rsidRDefault="00C24763" w:rsidP="00396F00">
      <w:pPr>
        <w:numPr>
          <w:ilvl w:val="0"/>
          <w:numId w:val="42"/>
        </w:numPr>
        <w:jc w:val="left"/>
        <w:rPr>
          <w:rFonts w:asciiTheme="minorEastAsia" w:eastAsiaTheme="minorEastAsia" w:hAnsiTheme="minorEastAsia"/>
          <w:b/>
          <w:bCs/>
          <w:sz w:val="24"/>
          <w:szCs w:val="24"/>
        </w:rPr>
      </w:pPr>
      <w:bookmarkStart w:id="1" w:name="_Hlk90903270"/>
      <w:bookmarkEnd w:id="0"/>
      <w:r w:rsidRPr="00396F00">
        <w:rPr>
          <w:rFonts w:asciiTheme="minorEastAsia" w:eastAsiaTheme="minorEastAsia" w:hAnsiTheme="minorEastAsia" w:hint="eastAsia"/>
          <w:b/>
          <w:bCs/>
          <w:sz w:val="24"/>
          <w:szCs w:val="24"/>
        </w:rPr>
        <w:lastRenderedPageBreak/>
        <w:t>参加費用</w:t>
      </w:r>
      <w:r w:rsidR="0092388E" w:rsidRPr="00396F00">
        <w:rPr>
          <w:rFonts w:asciiTheme="minorEastAsia" w:eastAsiaTheme="minorEastAsia" w:hAnsiTheme="minorEastAsia" w:hint="eastAsia"/>
          <w:b/>
          <w:bCs/>
          <w:sz w:val="24"/>
          <w:szCs w:val="24"/>
        </w:rPr>
        <w:t>（予定）</w:t>
      </w:r>
      <w:r w:rsidR="00215B7F" w:rsidRPr="00396F00">
        <w:rPr>
          <w:rFonts w:asciiTheme="minorEastAsia" w:eastAsiaTheme="minorEastAsia" w:hAnsiTheme="minorEastAsia"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241"/>
        <w:gridCol w:w="5272"/>
      </w:tblGrid>
      <w:tr w:rsidR="00C03927" w:rsidRPr="00791E45" w14:paraId="214B1769" w14:textId="77777777" w:rsidTr="00916DB9">
        <w:trPr>
          <w:trHeight w:val="364"/>
        </w:trPr>
        <w:tc>
          <w:tcPr>
            <w:tcW w:w="1675" w:type="dxa"/>
            <w:tcBorders>
              <w:tl2br w:val="single" w:sz="4" w:space="0" w:color="auto"/>
            </w:tcBorders>
          </w:tcPr>
          <w:p w14:paraId="5A9A6410" w14:textId="77777777" w:rsidR="00C03927" w:rsidRPr="00791E45" w:rsidRDefault="00C03927" w:rsidP="00A43FA2">
            <w:pPr>
              <w:ind w:left="360"/>
              <w:jc w:val="left"/>
              <w:rPr>
                <w:rFonts w:asciiTheme="minorEastAsia" w:eastAsiaTheme="minorEastAsia" w:hAnsiTheme="minorEastAsia"/>
                <w:szCs w:val="21"/>
              </w:rPr>
            </w:pPr>
          </w:p>
        </w:tc>
        <w:tc>
          <w:tcPr>
            <w:tcW w:w="2241" w:type="dxa"/>
            <w:vAlign w:val="center"/>
          </w:tcPr>
          <w:p w14:paraId="6FFDA063" w14:textId="77777777" w:rsidR="00C03927" w:rsidRPr="00791E45" w:rsidRDefault="00C03927" w:rsidP="00A43FA2">
            <w:pPr>
              <w:jc w:val="center"/>
              <w:rPr>
                <w:rFonts w:asciiTheme="minorEastAsia" w:eastAsiaTheme="minorEastAsia" w:hAnsiTheme="minorEastAsia"/>
                <w:szCs w:val="21"/>
              </w:rPr>
            </w:pPr>
            <w:r w:rsidRPr="00791E45">
              <w:rPr>
                <w:rFonts w:asciiTheme="minorEastAsia" w:eastAsiaTheme="minorEastAsia" w:hAnsiTheme="minorEastAsia" w:hint="eastAsia"/>
                <w:spacing w:val="210"/>
                <w:kern w:val="0"/>
                <w:szCs w:val="21"/>
                <w:fitText w:val="840" w:id="1541143296"/>
              </w:rPr>
              <w:t>金</w:t>
            </w:r>
            <w:r w:rsidRPr="00791E45">
              <w:rPr>
                <w:rFonts w:asciiTheme="minorEastAsia" w:eastAsiaTheme="minorEastAsia" w:hAnsiTheme="minorEastAsia" w:hint="eastAsia"/>
                <w:kern w:val="0"/>
                <w:szCs w:val="21"/>
                <w:fitText w:val="840" w:id="1541143296"/>
              </w:rPr>
              <w:t>額</w:t>
            </w:r>
          </w:p>
        </w:tc>
        <w:tc>
          <w:tcPr>
            <w:tcW w:w="5272" w:type="dxa"/>
            <w:vAlign w:val="center"/>
          </w:tcPr>
          <w:p w14:paraId="6FFEE95A" w14:textId="77777777" w:rsidR="00C03927" w:rsidRPr="00791E45" w:rsidRDefault="00C03927" w:rsidP="00A43FA2">
            <w:pPr>
              <w:jc w:val="center"/>
              <w:rPr>
                <w:rFonts w:asciiTheme="minorEastAsia" w:eastAsiaTheme="minorEastAsia" w:hAnsiTheme="minorEastAsia"/>
                <w:szCs w:val="21"/>
              </w:rPr>
            </w:pPr>
            <w:r w:rsidRPr="00791E45">
              <w:rPr>
                <w:rFonts w:asciiTheme="minorEastAsia" w:eastAsiaTheme="minorEastAsia" w:hAnsiTheme="minorEastAsia" w:hint="eastAsia"/>
                <w:spacing w:val="210"/>
                <w:kern w:val="0"/>
                <w:szCs w:val="21"/>
                <w:fitText w:val="840" w:id="1541143297"/>
              </w:rPr>
              <w:t>備</w:t>
            </w:r>
            <w:r w:rsidRPr="00791E45">
              <w:rPr>
                <w:rFonts w:asciiTheme="minorEastAsia" w:eastAsiaTheme="minorEastAsia" w:hAnsiTheme="minorEastAsia" w:hint="eastAsia"/>
                <w:kern w:val="0"/>
                <w:szCs w:val="21"/>
                <w:fitText w:val="840" w:id="1541143297"/>
              </w:rPr>
              <w:t>考</w:t>
            </w:r>
          </w:p>
        </w:tc>
      </w:tr>
      <w:tr w:rsidR="00C03927" w:rsidRPr="00791E45" w14:paraId="2C650E17" w14:textId="77777777" w:rsidTr="00916DB9">
        <w:trPr>
          <w:trHeight w:val="412"/>
        </w:trPr>
        <w:tc>
          <w:tcPr>
            <w:tcW w:w="1675" w:type="dxa"/>
            <w:vAlign w:val="center"/>
          </w:tcPr>
          <w:p w14:paraId="58CDD868" w14:textId="77777777" w:rsidR="00C03927" w:rsidRPr="00791E45" w:rsidRDefault="00C03927" w:rsidP="00A43FA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受講料</w:t>
            </w:r>
          </w:p>
        </w:tc>
        <w:tc>
          <w:tcPr>
            <w:tcW w:w="2241" w:type="dxa"/>
            <w:vAlign w:val="center"/>
          </w:tcPr>
          <w:p w14:paraId="6BF3EFA3" w14:textId="46B1D7D1" w:rsidR="00C03927" w:rsidRPr="00791E45" w:rsidRDefault="00611CBA" w:rsidP="00916DB9">
            <w:pPr>
              <w:ind w:rightChars="110" w:right="231"/>
              <w:jc w:val="right"/>
              <w:rPr>
                <w:rFonts w:asciiTheme="minorEastAsia" w:eastAsiaTheme="minorEastAsia" w:hAnsiTheme="minorEastAsia"/>
                <w:szCs w:val="21"/>
              </w:rPr>
            </w:pPr>
            <w:r>
              <w:rPr>
                <w:rFonts w:asciiTheme="minorEastAsia" w:eastAsiaTheme="minorEastAsia" w:hAnsiTheme="minorEastAsia" w:hint="eastAsia"/>
                <w:szCs w:val="21"/>
              </w:rPr>
              <w:t>３７，</w:t>
            </w:r>
            <w:r w:rsidR="00916DB9">
              <w:rPr>
                <w:rFonts w:asciiTheme="minorEastAsia" w:eastAsiaTheme="minorEastAsia" w:hAnsiTheme="minorEastAsia" w:hint="eastAsia"/>
                <w:szCs w:val="21"/>
              </w:rPr>
              <w:t>４</w:t>
            </w:r>
            <w:r w:rsidR="00C03927" w:rsidRPr="00791E45">
              <w:rPr>
                <w:rFonts w:asciiTheme="minorEastAsia" w:eastAsiaTheme="minorEastAsia" w:hAnsiTheme="minorEastAsia" w:hint="eastAsia"/>
                <w:szCs w:val="21"/>
              </w:rPr>
              <w:t>００円</w:t>
            </w:r>
          </w:p>
        </w:tc>
        <w:tc>
          <w:tcPr>
            <w:tcW w:w="5272" w:type="dxa"/>
            <w:vAlign w:val="center"/>
          </w:tcPr>
          <w:p w14:paraId="083D2299" w14:textId="77777777" w:rsidR="00C03927" w:rsidRPr="00791E45" w:rsidRDefault="00C03927" w:rsidP="00A43FA2">
            <w:pPr>
              <w:rPr>
                <w:rFonts w:asciiTheme="minorEastAsia" w:eastAsiaTheme="minorEastAsia" w:hAnsiTheme="minorEastAsia"/>
                <w:szCs w:val="21"/>
              </w:rPr>
            </w:pPr>
            <w:r w:rsidRPr="00791E45">
              <w:rPr>
                <w:rFonts w:asciiTheme="minorEastAsia" w:eastAsiaTheme="minorEastAsia" w:hAnsiTheme="minorEastAsia" w:hint="eastAsia"/>
                <w:szCs w:val="21"/>
              </w:rPr>
              <w:t>教材費を含みます。</w:t>
            </w:r>
          </w:p>
        </w:tc>
      </w:tr>
      <w:tr w:rsidR="00C03927" w:rsidRPr="00791E45" w14:paraId="64BDFEAB" w14:textId="77777777" w:rsidTr="00916DB9">
        <w:trPr>
          <w:trHeight w:val="369"/>
        </w:trPr>
        <w:tc>
          <w:tcPr>
            <w:tcW w:w="1675" w:type="dxa"/>
            <w:vAlign w:val="center"/>
          </w:tcPr>
          <w:p w14:paraId="3BDA5F46" w14:textId="77777777" w:rsidR="00C03927" w:rsidRPr="00791E45" w:rsidRDefault="00C03927" w:rsidP="00A43FA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宿泊代</w:t>
            </w:r>
          </w:p>
        </w:tc>
        <w:tc>
          <w:tcPr>
            <w:tcW w:w="2241" w:type="dxa"/>
            <w:vAlign w:val="center"/>
          </w:tcPr>
          <w:p w14:paraId="4385CEE1" w14:textId="09AFCAC9" w:rsidR="00C03927" w:rsidRPr="00791E45" w:rsidRDefault="00916DB9" w:rsidP="00916DB9">
            <w:pPr>
              <w:ind w:rightChars="110" w:right="231"/>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5272" w:type="dxa"/>
            <w:vAlign w:val="center"/>
          </w:tcPr>
          <w:p w14:paraId="7F5E6E64" w14:textId="77777777" w:rsidR="00C03927" w:rsidRPr="00791E45" w:rsidRDefault="00C03927" w:rsidP="00A43FA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w:t>
            </w:r>
          </w:p>
        </w:tc>
      </w:tr>
      <w:tr w:rsidR="00C03927" w:rsidRPr="00791E45" w14:paraId="5610A1B5" w14:textId="77777777" w:rsidTr="00916DB9">
        <w:trPr>
          <w:trHeight w:val="369"/>
        </w:trPr>
        <w:tc>
          <w:tcPr>
            <w:tcW w:w="1675" w:type="dxa"/>
            <w:vAlign w:val="center"/>
          </w:tcPr>
          <w:p w14:paraId="67DFC833" w14:textId="77777777" w:rsidR="00C03927" w:rsidRPr="00791E45" w:rsidRDefault="00C03927" w:rsidP="00A43FA2">
            <w:pPr>
              <w:jc w:val="center"/>
              <w:rPr>
                <w:rFonts w:asciiTheme="minorEastAsia" w:eastAsiaTheme="minorEastAsia" w:hAnsiTheme="minorEastAsia"/>
                <w:szCs w:val="21"/>
              </w:rPr>
            </w:pPr>
            <w:r w:rsidRPr="00791E45">
              <w:rPr>
                <w:rFonts w:asciiTheme="minorEastAsia" w:eastAsiaTheme="minorEastAsia" w:hAnsiTheme="minorEastAsia" w:hint="eastAsia"/>
                <w:szCs w:val="21"/>
              </w:rPr>
              <w:t>食事代</w:t>
            </w:r>
          </w:p>
        </w:tc>
        <w:tc>
          <w:tcPr>
            <w:tcW w:w="2241" w:type="dxa"/>
            <w:vAlign w:val="center"/>
          </w:tcPr>
          <w:p w14:paraId="0F1043D1" w14:textId="0DCBA1A2" w:rsidR="00C03927" w:rsidRPr="00791E45" w:rsidRDefault="00916DB9" w:rsidP="00916DB9">
            <w:pPr>
              <w:ind w:rightChars="110" w:right="231"/>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5272" w:type="dxa"/>
            <w:vAlign w:val="center"/>
          </w:tcPr>
          <w:p w14:paraId="7E0662FE" w14:textId="23FA838B" w:rsidR="00C03927" w:rsidRPr="00791E45" w:rsidRDefault="00C03927" w:rsidP="00A43FA2">
            <w:pPr>
              <w:rPr>
                <w:rFonts w:asciiTheme="minorEastAsia" w:eastAsiaTheme="minorEastAsia" w:hAnsiTheme="minorEastAsia"/>
                <w:szCs w:val="21"/>
              </w:rPr>
            </w:pPr>
          </w:p>
        </w:tc>
      </w:tr>
      <w:tr w:rsidR="00916DB9" w:rsidRPr="00791E45" w14:paraId="13DCC489" w14:textId="77777777" w:rsidTr="00916DB9">
        <w:trPr>
          <w:trHeight w:val="454"/>
        </w:trPr>
        <w:tc>
          <w:tcPr>
            <w:tcW w:w="1675" w:type="dxa"/>
            <w:vAlign w:val="center"/>
          </w:tcPr>
          <w:p w14:paraId="57188B46" w14:textId="77777777" w:rsidR="00916DB9" w:rsidRPr="00791E45" w:rsidRDefault="00916DB9" w:rsidP="00916DB9">
            <w:pPr>
              <w:jc w:val="center"/>
              <w:rPr>
                <w:rFonts w:asciiTheme="minorEastAsia" w:eastAsiaTheme="minorEastAsia" w:hAnsiTheme="minorEastAsia"/>
                <w:szCs w:val="21"/>
              </w:rPr>
            </w:pPr>
            <w:r w:rsidRPr="00791E45">
              <w:rPr>
                <w:rFonts w:asciiTheme="minorEastAsia" w:eastAsiaTheme="minorEastAsia" w:hAnsiTheme="minorEastAsia" w:hint="eastAsia"/>
                <w:spacing w:val="150"/>
                <w:kern w:val="0"/>
                <w:szCs w:val="21"/>
                <w:fitText w:val="720" w:id="1541143298"/>
              </w:rPr>
              <w:t>合</w:t>
            </w:r>
            <w:r w:rsidRPr="00791E45">
              <w:rPr>
                <w:rFonts w:asciiTheme="minorEastAsia" w:eastAsiaTheme="minorEastAsia" w:hAnsiTheme="minorEastAsia" w:hint="eastAsia"/>
                <w:kern w:val="0"/>
                <w:szCs w:val="21"/>
                <w:fitText w:val="720" w:id="1541143298"/>
              </w:rPr>
              <w:t>計</w:t>
            </w:r>
          </w:p>
        </w:tc>
        <w:tc>
          <w:tcPr>
            <w:tcW w:w="2241" w:type="dxa"/>
            <w:vAlign w:val="center"/>
          </w:tcPr>
          <w:p w14:paraId="63A3D332" w14:textId="35234AE8" w:rsidR="00916DB9" w:rsidRPr="00791E45" w:rsidRDefault="00611CBA" w:rsidP="00916DB9">
            <w:pPr>
              <w:ind w:rightChars="110" w:right="231"/>
              <w:jc w:val="right"/>
              <w:rPr>
                <w:rFonts w:asciiTheme="minorEastAsia" w:eastAsiaTheme="minorEastAsia" w:hAnsiTheme="minorEastAsia"/>
                <w:szCs w:val="21"/>
              </w:rPr>
            </w:pPr>
            <w:r>
              <w:rPr>
                <w:rFonts w:asciiTheme="minorEastAsia" w:eastAsiaTheme="minorEastAsia" w:hAnsiTheme="minorEastAsia" w:hint="eastAsia"/>
                <w:szCs w:val="21"/>
              </w:rPr>
              <w:t>３７，</w:t>
            </w:r>
            <w:r w:rsidR="00916DB9">
              <w:rPr>
                <w:rFonts w:asciiTheme="minorEastAsia" w:eastAsiaTheme="minorEastAsia" w:hAnsiTheme="minorEastAsia" w:hint="eastAsia"/>
                <w:szCs w:val="21"/>
              </w:rPr>
              <w:t>４</w:t>
            </w:r>
            <w:r w:rsidR="00916DB9" w:rsidRPr="00791E45">
              <w:rPr>
                <w:rFonts w:asciiTheme="minorEastAsia" w:eastAsiaTheme="minorEastAsia" w:hAnsiTheme="minorEastAsia" w:hint="eastAsia"/>
                <w:szCs w:val="21"/>
              </w:rPr>
              <w:t>００円</w:t>
            </w:r>
          </w:p>
        </w:tc>
        <w:tc>
          <w:tcPr>
            <w:tcW w:w="5272" w:type="dxa"/>
          </w:tcPr>
          <w:p w14:paraId="1EEA0C0B" w14:textId="77777777" w:rsidR="00916DB9" w:rsidRPr="00791E45" w:rsidRDefault="00916DB9" w:rsidP="00916DB9">
            <w:pPr>
              <w:jc w:val="left"/>
              <w:rPr>
                <w:rFonts w:asciiTheme="minorEastAsia" w:eastAsiaTheme="minorEastAsia" w:hAnsiTheme="minorEastAsia"/>
                <w:szCs w:val="21"/>
              </w:rPr>
            </w:pPr>
          </w:p>
        </w:tc>
      </w:tr>
    </w:tbl>
    <w:p w14:paraId="176C7AA3" w14:textId="370932E8" w:rsidR="008D1A4B" w:rsidRDefault="008D1A4B" w:rsidP="00A43FA2">
      <w:pPr>
        <w:ind w:left="360"/>
        <w:jc w:val="left"/>
        <w:rPr>
          <w:rFonts w:asciiTheme="minorEastAsia" w:eastAsiaTheme="minorEastAsia" w:hAnsiTheme="minorEastAsia"/>
          <w:szCs w:val="21"/>
        </w:rPr>
      </w:pPr>
    </w:p>
    <w:p w14:paraId="5C3EB00F" w14:textId="77777777" w:rsidR="00916DB9" w:rsidRPr="00F45E94" w:rsidRDefault="00916DB9" w:rsidP="00916DB9">
      <w:pPr>
        <w:pStyle w:val="af"/>
        <w:numPr>
          <w:ilvl w:val="0"/>
          <w:numId w:val="45"/>
        </w:numPr>
        <w:adjustRightInd w:val="0"/>
        <w:ind w:leftChars="0"/>
        <w:jc w:val="left"/>
        <w:rPr>
          <w:rFonts w:ascii="游明朝" w:eastAsia="游明朝" w:hAnsi="游明朝"/>
          <w:b/>
          <w:sz w:val="24"/>
          <w:szCs w:val="24"/>
        </w:rPr>
      </w:pPr>
      <w:r w:rsidRPr="00F45E94">
        <w:rPr>
          <w:rFonts w:ascii="游明朝" w:eastAsia="游明朝" w:hAnsi="游明朝" w:cs="ＭＳ 明朝" w:hint="eastAsia"/>
          <w:b/>
          <w:sz w:val="24"/>
          <w:szCs w:val="24"/>
        </w:rPr>
        <w:t>オンライン研修の受講端末について</w:t>
      </w:r>
    </w:p>
    <w:p w14:paraId="6BF521B6" w14:textId="77777777" w:rsidR="00916DB9" w:rsidRDefault="00916DB9" w:rsidP="00916DB9">
      <w:pPr>
        <w:pStyle w:val="af"/>
        <w:numPr>
          <w:ilvl w:val="0"/>
          <w:numId w:val="43"/>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ウェブ会議システム「Webex</w:t>
      </w:r>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F2647">
        <w:rPr>
          <w:rFonts w:ascii="游明朝" w:eastAsia="游明朝" w:hAnsi="游明朝" w:hint="eastAsia"/>
          <w:szCs w:val="21"/>
          <w:u w:val="wave"/>
        </w:rPr>
        <w:t>(スマホ</w:t>
      </w:r>
      <w:r w:rsidRPr="009F2647">
        <w:rPr>
          <w:rFonts w:ascii="游明朝" w:eastAsia="游明朝" w:hAnsi="游明朝"/>
          <w:szCs w:val="21"/>
          <w:u w:val="wave"/>
        </w:rPr>
        <w:t>での参加はご遠慮ください</w:t>
      </w:r>
      <w:r w:rsidRPr="009F2647">
        <w:rPr>
          <w:rFonts w:ascii="游明朝" w:eastAsia="游明朝" w:hAnsi="游明朝" w:hint="eastAsia"/>
          <w:szCs w:val="21"/>
          <w:u w:val="wave"/>
        </w:rPr>
        <w:t>)</w:t>
      </w:r>
      <w:r w:rsidRPr="009F2647">
        <w:rPr>
          <w:rFonts w:ascii="游明朝" w:eastAsia="游明朝" w:hAnsi="游明朝"/>
          <w:kern w:val="0"/>
          <w:szCs w:val="21"/>
          <w:u w:val="wave"/>
        </w:rPr>
        <w:t xml:space="preserve"> </w:t>
      </w:r>
    </w:p>
    <w:p w14:paraId="361B4365" w14:textId="77777777" w:rsidR="00916DB9" w:rsidRPr="00F45E94" w:rsidRDefault="00916DB9" w:rsidP="00916DB9">
      <w:pPr>
        <w:pStyle w:val="af"/>
        <w:numPr>
          <w:ilvl w:val="0"/>
          <w:numId w:val="43"/>
        </w:numPr>
        <w:ind w:leftChars="0" w:left="567"/>
        <w:jc w:val="left"/>
        <w:rPr>
          <w:rFonts w:ascii="游明朝" w:eastAsia="游明朝" w:hAnsi="游明朝"/>
          <w:kern w:val="0"/>
          <w:szCs w:val="21"/>
        </w:rPr>
      </w:pPr>
      <w:r w:rsidRPr="00985806">
        <w:rPr>
          <w:rFonts w:ascii="游明朝" w:eastAsia="游明朝" w:hAnsi="游明朝" w:hint="eastAsia"/>
          <w:szCs w:val="21"/>
        </w:rPr>
        <w:t>ウェブ会議</w:t>
      </w:r>
      <w:r w:rsidRPr="00985806">
        <w:rPr>
          <w:rFonts w:ascii="游明朝" w:eastAsia="游明朝" w:hAnsi="游明朝"/>
          <w:szCs w:val="21"/>
        </w:rPr>
        <w:t>システム上で</w:t>
      </w:r>
      <w:r w:rsidRPr="00985806">
        <w:rPr>
          <w:rFonts w:ascii="游明朝" w:eastAsia="游明朝" w:hAnsi="游明朝" w:hint="eastAsia"/>
          <w:szCs w:val="21"/>
        </w:rPr>
        <w:t>の</w:t>
      </w:r>
      <w:r w:rsidRPr="00985806">
        <w:rPr>
          <w:rFonts w:ascii="游明朝" w:eastAsia="游明朝" w:hAnsi="游明朝"/>
          <w:szCs w:val="21"/>
        </w:rPr>
        <w:t>グループワークを</w:t>
      </w:r>
      <w:r w:rsidRPr="00985806">
        <w:rPr>
          <w:rFonts w:ascii="游明朝" w:eastAsia="游明朝" w:hAnsi="游明朝" w:hint="eastAsia"/>
          <w:szCs w:val="21"/>
        </w:rPr>
        <w:t>予定</w:t>
      </w:r>
      <w:r w:rsidRPr="00985806">
        <w:rPr>
          <w:rFonts w:ascii="游明朝" w:eastAsia="游明朝" w:hAnsi="游明朝"/>
          <w:szCs w:val="21"/>
        </w:rPr>
        <w:t>しています</w:t>
      </w:r>
      <w:r w:rsidRPr="00985806">
        <w:rPr>
          <w:rFonts w:ascii="游明朝" w:eastAsia="游明朝" w:hAnsi="游明朝" w:hint="eastAsia"/>
          <w:szCs w:val="21"/>
        </w:rPr>
        <w:t>。</w:t>
      </w:r>
      <w:r w:rsidRPr="00BA5C75">
        <w:rPr>
          <w:rFonts w:ascii="游明朝" w:eastAsia="游明朝" w:hAnsi="游明朝" w:hint="eastAsia"/>
          <w:b/>
          <w:szCs w:val="21"/>
          <w:u w:val="single"/>
        </w:rPr>
        <w:t>極力、</w:t>
      </w:r>
      <w:r w:rsidRPr="00BA5C75">
        <w:rPr>
          <w:rFonts w:ascii="游明朝" w:eastAsia="游明朝" w:hAnsi="游明朝"/>
          <w:b/>
          <w:szCs w:val="21"/>
          <w:u w:val="single"/>
        </w:rPr>
        <w:t>受</w:t>
      </w:r>
      <w:r w:rsidRPr="00985806">
        <w:rPr>
          <w:rFonts w:ascii="游明朝" w:eastAsia="游明朝" w:hAnsi="游明朝"/>
          <w:b/>
          <w:szCs w:val="21"/>
          <w:u w:val="single"/>
        </w:rPr>
        <w:t>講者</w:t>
      </w:r>
      <w:r w:rsidRPr="00985806">
        <w:rPr>
          <w:rFonts w:ascii="游明朝" w:eastAsia="游明朝" w:hAnsi="游明朝" w:hint="eastAsia"/>
          <w:b/>
          <w:szCs w:val="21"/>
          <w:u w:val="single"/>
        </w:rPr>
        <w:t>毎に</w:t>
      </w:r>
      <w:r w:rsidRPr="00985806">
        <w:rPr>
          <w:rFonts w:ascii="游明朝" w:eastAsia="游明朝" w:hAnsi="游明朝"/>
          <w:b/>
          <w:szCs w:val="21"/>
          <w:u w:val="single"/>
        </w:rPr>
        <w:t>1端末で受講してください。</w:t>
      </w:r>
      <w:r w:rsidRPr="00985806">
        <w:rPr>
          <w:rFonts w:ascii="游明朝" w:eastAsia="游明朝" w:hAnsi="游明朝" w:hint="eastAsia"/>
          <w:szCs w:val="21"/>
        </w:rPr>
        <w:t>また、同じ会場で複数の端末を使用する場合は、マイク付きイヤホンを使用するなどハウリング</w:t>
      </w:r>
      <w:r>
        <w:rPr>
          <w:rFonts w:ascii="游明朝" w:eastAsia="游明朝" w:hAnsi="游明朝" w:hint="eastAsia"/>
          <w:szCs w:val="21"/>
        </w:rPr>
        <w:t>防止対策を講じてください。</w:t>
      </w:r>
    </w:p>
    <w:p w14:paraId="4EF55255" w14:textId="77777777" w:rsidR="00916DB9" w:rsidRPr="00971369" w:rsidRDefault="00916DB9" w:rsidP="00916DB9">
      <w:pPr>
        <w:pStyle w:val="af"/>
        <w:numPr>
          <w:ilvl w:val="0"/>
          <w:numId w:val="43"/>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14:paraId="34645C26" w14:textId="77777777" w:rsidR="00916DB9" w:rsidRPr="00971369" w:rsidRDefault="00916DB9" w:rsidP="00916DB9">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14:paraId="092FEC68" w14:textId="77777777" w:rsidR="00916DB9" w:rsidRPr="00971369" w:rsidRDefault="00916DB9" w:rsidP="00916DB9">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14:paraId="0E8D1A04" w14:textId="77777777" w:rsidR="00916DB9" w:rsidRDefault="00916DB9" w:rsidP="00916DB9">
      <w:pPr>
        <w:pStyle w:val="af"/>
        <w:numPr>
          <w:ilvl w:val="0"/>
          <w:numId w:val="44"/>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14:paraId="76F2D0BC" w14:textId="77777777" w:rsidR="00916DB9" w:rsidRPr="00916DB9" w:rsidRDefault="00916DB9" w:rsidP="00A43FA2">
      <w:pPr>
        <w:ind w:left="360"/>
        <w:jc w:val="left"/>
        <w:rPr>
          <w:rFonts w:asciiTheme="minorEastAsia" w:eastAsiaTheme="minorEastAsia" w:hAnsiTheme="minorEastAsia"/>
          <w:szCs w:val="21"/>
        </w:rPr>
      </w:pPr>
    </w:p>
    <w:p w14:paraId="37A981E7" w14:textId="77777777" w:rsidR="003D0F5B" w:rsidRPr="008647DE" w:rsidRDefault="00C24763" w:rsidP="008647DE">
      <w:pPr>
        <w:numPr>
          <w:ilvl w:val="0"/>
          <w:numId w:val="48"/>
        </w:numPr>
        <w:jc w:val="left"/>
        <w:rPr>
          <w:rFonts w:asciiTheme="minorEastAsia" w:eastAsiaTheme="minorEastAsia" w:hAnsiTheme="minorEastAsia"/>
          <w:b/>
          <w:bCs/>
          <w:sz w:val="24"/>
          <w:szCs w:val="24"/>
        </w:rPr>
      </w:pPr>
      <w:r w:rsidRPr="008647DE">
        <w:rPr>
          <w:rFonts w:asciiTheme="minorEastAsia" w:eastAsiaTheme="minorEastAsia" w:hAnsiTheme="minorEastAsia" w:hint="eastAsia"/>
          <w:b/>
          <w:bCs/>
          <w:sz w:val="24"/>
          <w:szCs w:val="24"/>
        </w:rPr>
        <w:t>申込みの方法</w:t>
      </w:r>
    </w:p>
    <w:p w14:paraId="7CE947B7" w14:textId="43560C94" w:rsidR="00E3703B" w:rsidRPr="00791E45" w:rsidRDefault="0050655C" w:rsidP="00A43FA2">
      <w:pPr>
        <w:ind w:left="360" w:right="224" w:firstLineChars="100" w:firstLine="210"/>
        <w:rPr>
          <w:rFonts w:asciiTheme="minorEastAsia" w:eastAsiaTheme="minorEastAsia" w:hAnsiTheme="minorEastAsia"/>
          <w:szCs w:val="21"/>
        </w:rPr>
      </w:pPr>
      <w:r w:rsidRPr="00791E45">
        <w:rPr>
          <w:rFonts w:asciiTheme="minorEastAsia" w:eastAsiaTheme="minorEastAsia" w:hAnsiTheme="minorEastAsia" w:hint="eastAsia"/>
          <w:szCs w:val="21"/>
          <w:u w:val="single"/>
        </w:rPr>
        <w:t>１</w:t>
      </w:r>
      <w:r w:rsidR="00E3703B" w:rsidRPr="00791E45">
        <w:rPr>
          <w:rFonts w:asciiTheme="minorEastAsia" w:eastAsiaTheme="minorEastAsia" w:hAnsiTheme="minorEastAsia" w:hint="eastAsia"/>
          <w:szCs w:val="21"/>
          <w:u w:val="single"/>
        </w:rPr>
        <w:t>月</w:t>
      </w:r>
      <w:r w:rsidR="001D2028">
        <w:rPr>
          <w:rFonts w:asciiTheme="minorEastAsia" w:eastAsiaTheme="minorEastAsia" w:hAnsiTheme="minorEastAsia" w:hint="eastAsia"/>
          <w:szCs w:val="21"/>
          <w:u w:val="single"/>
        </w:rPr>
        <w:t>２</w:t>
      </w:r>
      <w:r w:rsidR="00763646">
        <w:rPr>
          <w:rFonts w:asciiTheme="minorEastAsia" w:eastAsiaTheme="minorEastAsia" w:hAnsiTheme="minorEastAsia" w:hint="eastAsia"/>
          <w:szCs w:val="21"/>
          <w:u w:val="single"/>
        </w:rPr>
        <w:t>1</w:t>
      </w:r>
      <w:r w:rsidR="00E3703B" w:rsidRPr="00791E45">
        <w:rPr>
          <w:rFonts w:asciiTheme="minorEastAsia" w:eastAsiaTheme="minorEastAsia" w:hAnsiTheme="minorEastAsia" w:hint="eastAsia"/>
          <w:szCs w:val="21"/>
          <w:u w:val="single"/>
        </w:rPr>
        <w:t>日（</w:t>
      </w:r>
      <w:r w:rsidR="00E55A76" w:rsidRPr="00791E45">
        <w:rPr>
          <w:rFonts w:asciiTheme="minorEastAsia" w:eastAsiaTheme="minorEastAsia" w:hAnsiTheme="minorEastAsia" w:hint="eastAsia"/>
          <w:szCs w:val="21"/>
          <w:u w:val="single"/>
        </w:rPr>
        <w:t>金</w:t>
      </w:r>
      <w:r w:rsidR="00E3703B" w:rsidRPr="00791E45">
        <w:rPr>
          <w:rFonts w:asciiTheme="minorEastAsia" w:eastAsiaTheme="minorEastAsia" w:hAnsiTheme="minorEastAsia" w:hint="eastAsia"/>
          <w:szCs w:val="21"/>
          <w:u w:val="single"/>
        </w:rPr>
        <w:t>）まで</w:t>
      </w:r>
      <w:r w:rsidR="00E3703B" w:rsidRPr="00791E45">
        <w:rPr>
          <w:rFonts w:asciiTheme="minorEastAsia" w:eastAsiaTheme="minorEastAsia" w:hAnsiTheme="minorEastAsia"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916DB9" w:rsidRPr="00E545D5" w14:paraId="5A997CA8" w14:textId="77777777" w:rsidTr="004D1362">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40385547" w14:textId="77777777" w:rsidR="00916DB9" w:rsidRPr="00E545D5" w:rsidRDefault="00916DB9" w:rsidP="004D1362">
            <w:pPr>
              <w:jc w:val="center"/>
              <w:rPr>
                <w:rFonts w:asciiTheme="minorHAnsi" w:eastAsiaTheme="minorHAnsi" w:hAnsiTheme="minorHAnsi"/>
                <w:szCs w:val="21"/>
              </w:rPr>
            </w:pPr>
            <w:r w:rsidRPr="00E545D5">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C2C4D2C" w14:textId="77777777" w:rsidR="00916DB9" w:rsidRPr="00E545D5" w:rsidRDefault="00916DB9" w:rsidP="004D1362">
            <w:pPr>
              <w:jc w:val="center"/>
              <w:rPr>
                <w:rFonts w:asciiTheme="minorHAnsi" w:eastAsiaTheme="minorHAnsi" w:hAnsiTheme="minorHAnsi"/>
                <w:szCs w:val="21"/>
              </w:rPr>
            </w:pPr>
            <w:r w:rsidRPr="00E545D5">
              <w:rPr>
                <w:rFonts w:asciiTheme="minorHAnsi" w:eastAsiaTheme="minorHAnsi" w:hAnsiTheme="minorHAnsi" w:hint="eastAsia"/>
                <w:szCs w:val="21"/>
              </w:rPr>
              <w:t>申込方法</w:t>
            </w:r>
          </w:p>
        </w:tc>
      </w:tr>
      <w:tr w:rsidR="00916DB9" w:rsidRPr="00E545D5" w14:paraId="777CB9FA" w14:textId="77777777" w:rsidTr="004D1362">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4D50138B" w14:textId="77777777" w:rsidR="00916DB9" w:rsidRPr="00E545D5" w:rsidRDefault="00916DB9" w:rsidP="004D1362">
            <w:pPr>
              <w:jc w:val="center"/>
              <w:rPr>
                <w:rFonts w:asciiTheme="minorHAnsi" w:eastAsiaTheme="minorHAnsi" w:hAnsiTheme="minorHAnsi"/>
                <w:szCs w:val="21"/>
              </w:rPr>
            </w:pPr>
            <w:r w:rsidRPr="00E545D5">
              <w:rPr>
                <w:rFonts w:asciiTheme="minorHAnsi" w:eastAsiaTheme="minorHAnsi" w:hAnsiTheme="minorHAnsi"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40AA586" w14:textId="77777777" w:rsidR="00916DB9" w:rsidRPr="00E545D5" w:rsidRDefault="00916DB9" w:rsidP="004D1362">
            <w:pPr>
              <w:rPr>
                <w:rFonts w:asciiTheme="minorHAnsi" w:eastAsiaTheme="minorHAnsi" w:hAnsiTheme="minorHAnsi"/>
                <w:szCs w:val="21"/>
              </w:rPr>
            </w:pPr>
            <w:r w:rsidRPr="00E545D5">
              <w:rPr>
                <w:rFonts w:asciiTheme="minorHAnsi" w:eastAsiaTheme="minorHAnsi" w:hAnsiTheme="minorHAnsi" w:hint="eastAsia"/>
                <w:szCs w:val="21"/>
              </w:rPr>
              <w:t>「研修申込・履歴管理システム」によりお申込みください。</w:t>
            </w:r>
          </w:p>
        </w:tc>
      </w:tr>
      <w:tr w:rsidR="00916DB9" w:rsidRPr="00E545D5" w14:paraId="3C866B7C" w14:textId="77777777" w:rsidTr="004D1362">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6F7A3C9" w14:textId="77777777" w:rsidR="00916DB9" w:rsidRPr="00E545D5" w:rsidRDefault="00916DB9" w:rsidP="004D1362">
            <w:pPr>
              <w:jc w:val="center"/>
              <w:rPr>
                <w:rFonts w:asciiTheme="minorHAnsi" w:eastAsiaTheme="minorHAnsi" w:hAnsiTheme="minorHAnsi"/>
                <w:szCs w:val="21"/>
              </w:rPr>
            </w:pPr>
            <w:r w:rsidRPr="00E545D5">
              <w:rPr>
                <w:rFonts w:asciiTheme="minorHAnsi" w:eastAsiaTheme="minorHAnsi" w:hAnsiTheme="minorHAnsi"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530226" w14:textId="77777777" w:rsidR="00916DB9" w:rsidRPr="00E545D5" w:rsidRDefault="00916DB9" w:rsidP="004D1362">
            <w:pPr>
              <w:rPr>
                <w:rFonts w:asciiTheme="minorHAnsi" w:eastAsiaTheme="minorHAnsi" w:hAnsiTheme="minorHAnsi"/>
                <w:szCs w:val="21"/>
              </w:rPr>
            </w:pPr>
            <w:r w:rsidRPr="00E545D5">
              <w:rPr>
                <w:rFonts w:asciiTheme="minorHAnsi" w:eastAsiaTheme="minorHAnsi" w:hAnsiTheme="minorHAnsi" w:hint="eastAsia"/>
                <w:szCs w:val="21"/>
              </w:rPr>
              <w:t>N-Styleにより農林中金系統人材開発部へお申込みください。</w:t>
            </w:r>
          </w:p>
        </w:tc>
      </w:tr>
    </w:tbl>
    <w:p w14:paraId="1C713EA7" w14:textId="71579403" w:rsidR="00F90DA5" w:rsidRPr="00916DB9" w:rsidRDefault="00F90DA5" w:rsidP="00A43FA2">
      <w:pPr>
        <w:ind w:right="224"/>
        <w:rPr>
          <w:rFonts w:asciiTheme="minorEastAsia" w:eastAsiaTheme="minorEastAsia" w:hAnsiTheme="minorEastAsia"/>
          <w:szCs w:val="21"/>
        </w:rPr>
      </w:pPr>
    </w:p>
    <w:p w14:paraId="2AEC65E4" w14:textId="77777777" w:rsidR="003E6D7F" w:rsidRPr="00791E45" w:rsidRDefault="003E6D7F" w:rsidP="00A43FA2">
      <w:pPr>
        <w:ind w:left="390" w:hangingChars="100" w:hanging="390"/>
        <w:jc w:val="right"/>
        <w:rPr>
          <w:rFonts w:asciiTheme="minorEastAsia" w:eastAsiaTheme="minorEastAsia" w:hAnsiTheme="minorEastAsia"/>
          <w:szCs w:val="21"/>
        </w:rPr>
      </w:pPr>
      <w:r w:rsidRPr="00916DB9">
        <w:rPr>
          <w:rFonts w:asciiTheme="minorEastAsia" w:eastAsiaTheme="minorEastAsia" w:hAnsiTheme="minorEastAsia" w:hint="eastAsia"/>
          <w:spacing w:val="90"/>
          <w:kern w:val="0"/>
          <w:szCs w:val="21"/>
          <w:fitText w:val="600" w:id="862209536"/>
        </w:rPr>
        <w:t>以</w:t>
      </w:r>
      <w:r w:rsidRPr="00916DB9">
        <w:rPr>
          <w:rFonts w:asciiTheme="minorEastAsia" w:eastAsiaTheme="minorEastAsia" w:hAnsiTheme="minorEastAsia" w:hint="eastAsia"/>
          <w:kern w:val="0"/>
          <w:szCs w:val="21"/>
          <w:fitText w:val="600" w:id="862209536"/>
        </w:rPr>
        <w:t>上</w:t>
      </w:r>
    </w:p>
    <w:p w14:paraId="4A0D97FF" w14:textId="6AB1A2F2" w:rsidR="00E3703B" w:rsidRPr="00791E45" w:rsidRDefault="00E3703B" w:rsidP="00A43FA2">
      <w:pPr>
        <w:ind w:left="210" w:hangingChars="100" w:hanging="210"/>
        <w:rPr>
          <w:rFonts w:asciiTheme="minorEastAsia" w:eastAsiaTheme="minorEastAsia" w:hAnsiTheme="minorEastAsia"/>
          <w:szCs w:val="21"/>
        </w:rPr>
      </w:pPr>
    </w:p>
    <w:p w14:paraId="068CE603" w14:textId="3BC4FEB9" w:rsidR="00343EF7" w:rsidRPr="00791E45" w:rsidRDefault="00916DB9" w:rsidP="00895A8C">
      <w:pPr>
        <w:ind w:left="210" w:hangingChars="100" w:hanging="210"/>
        <w:rPr>
          <w:rFonts w:asciiTheme="minorEastAsia" w:eastAsiaTheme="minorEastAsia" w:hAnsiTheme="minorEastAsia"/>
          <w:szCs w:val="21"/>
        </w:rPr>
      </w:pPr>
      <w:r>
        <w:rPr>
          <w:noProof/>
        </w:rPr>
        <mc:AlternateContent>
          <mc:Choice Requires="wps">
            <w:drawing>
              <wp:anchor distT="0" distB="0" distL="114300" distR="114300" simplePos="0" relativeHeight="251666944" behindDoc="0" locked="0" layoutInCell="1" allowOverlap="1" wp14:anchorId="4845B784" wp14:editId="0F6CCCC3">
                <wp:simplePos x="0" y="0"/>
                <wp:positionH relativeFrom="margin">
                  <wp:align>right</wp:align>
                </wp:positionH>
                <wp:positionV relativeFrom="paragraph">
                  <wp:posOffset>114300</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14:paraId="4348784D" w14:textId="77777777" w:rsidR="00916DB9" w:rsidRPr="00F925A6" w:rsidRDefault="00916DB9" w:rsidP="00916DB9">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4E3BE854" w14:textId="68B7551A" w:rsidR="00916DB9" w:rsidRPr="00F925A6" w:rsidRDefault="00916DB9" w:rsidP="00916DB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w:t>
                            </w:r>
                            <w:r w:rsidRPr="00F925A6">
                              <w:rPr>
                                <w:rFonts w:asciiTheme="minorHAnsi" w:eastAsiaTheme="minorHAnsi" w:hAnsiTheme="minorHAnsi"/>
                                <w:szCs w:val="21"/>
                              </w:rPr>
                              <w:t>安達</w:t>
                            </w:r>
                          </w:p>
                          <w:p w14:paraId="6B4CCDDB" w14:textId="77777777" w:rsidR="00916DB9" w:rsidRPr="00F925A6" w:rsidRDefault="00916DB9" w:rsidP="00916DB9">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7C82479C" w14:textId="77777777" w:rsidR="00916DB9" w:rsidRPr="00F925A6" w:rsidRDefault="00916DB9" w:rsidP="00916DB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45B784" id="Text Box 10" o:spid="_x0000_s1032" type="#_x0000_t202" style="position:absolute;left:0;text-align:left;margin-left:361.3pt;margin-top:9pt;width:412.5pt;height:70.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">
                <v:textbox inset="5.85pt,.7pt,5.85pt,.7pt">
                  <w:txbxContent>
                    <w:p w14:paraId="4348784D" w14:textId="77777777" w:rsidR="00916DB9" w:rsidRPr="00F925A6" w:rsidRDefault="00916DB9" w:rsidP="00916DB9">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4E3BE854" w14:textId="68B7551A" w:rsidR="00916DB9" w:rsidRPr="00F925A6" w:rsidRDefault="00916DB9" w:rsidP="00916DB9">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w:t>
                      </w:r>
                      <w:r w:rsidRPr="00F925A6">
                        <w:rPr>
                          <w:rFonts w:asciiTheme="minorHAnsi" w:eastAsiaTheme="minorHAnsi" w:hAnsiTheme="minorHAnsi"/>
                          <w:szCs w:val="21"/>
                        </w:rPr>
                        <w:t>安達</w:t>
                      </w:r>
                    </w:p>
                    <w:p w14:paraId="6B4CCDDB" w14:textId="77777777" w:rsidR="00916DB9" w:rsidRPr="00F925A6" w:rsidRDefault="00916DB9" w:rsidP="00916DB9">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7C82479C" w14:textId="77777777" w:rsidR="00916DB9" w:rsidRPr="00F925A6" w:rsidRDefault="00916DB9" w:rsidP="00916DB9">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w10:wrap anchorx="margin"/>
              </v:shape>
            </w:pict>
          </mc:Fallback>
        </mc:AlternateContent>
      </w:r>
      <w:bookmarkEnd w:id="1"/>
    </w:p>
    <w:sectPr w:rsidR="00343EF7" w:rsidRPr="00791E45" w:rsidSect="000F61E8">
      <w:footerReference w:type="default" r:id="rId9"/>
      <w:pgSz w:w="11906" w:h="16838"/>
      <w:pgMar w:top="1134" w:right="1021" w:bottom="1276" w:left="1304" w:header="851" w:footer="3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C4DF" w14:textId="77777777" w:rsidR="00230BF8" w:rsidRDefault="00230BF8" w:rsidP="00013448">
      <w:r>
        <w:separator/>
      </w:r>
    </w:p>
  </w:endnote>
  <w:endnote w:type="continuationSeparator" w:id="0">
    <w:p w14:paraId="434FDDEC" w14:textId="77777777" w:rsidR="00230BF8" w:rsidRDefault="00230BF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oGoB101Pro-Bold">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22216"/>
      <w:docPartObj>
        <w:docPartGallery w:val="Page Numbers (Bottom of Page)"/>
        <w:docPartUnique/>
      </w:docPartObj>
    </w:sdtPr>
    <w:sdtEndPr/>
    <w:sdtContent>
      <w:p w14:paraId="53D9F9AA" w14:textId="77777777" w:rsidR="000F61E8" w:rsidRDefault="000F61E8">
        <w:pPr>
          <w:pStyle w:val="ab"/>
          <w:jc w:val="center"/>
        </w:pPr>
        <w:r>
          <w:fldChar w:fldCharType="begin"/>
        </w:r>
        <w:r>
          <w:instrText>PAGE   \* MERGEFORMAT</w:instrText>
        </w:r>
        <w:r>
          <w:fldChar w:fldCharType="separate"/>
        </w:r>
        <w:r w:rsidR="00A43FA2" w:rsidRPr="00A43FA2">
          <w:rPr>
            <w:noProof/>
            <w:lang w:val="ja-JP" w:eastAsia="ja-JP"/>
          </w:rPr>
          <w:t>4</w:t>
        </w:r>
        <w:r>
          <w:fldChar w:fldCharType="end"/>
        </w:r>
      </w:p>
    </w:sdtContent>
  </w:sdt>
  <w:p w14:paraId="6C4BCAD8" w14:textId="77777777" w:rsidR="000F61E8" w:rsidRDefault="000F61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34780" w14:textId="77777777" w:rsidR="00230BF8" w:rsidRDefault="00230BF8" w:rsidP="00013448">
      <w:r>
        <w:separator/>
      </w:r>
    </w:p>
  </w:footnote>
  <w:footnote w:type="continuationSeparator" w:id="0">
    <w:p w14:paraId="331CF653" w14:textId="77777777" w:rsidR="00230BF8" w:rsidRDefault="00230BF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449"/>
    <w:multiLevelType w:val="hybridMultilevel"/>
    <w:tmpl w:val="6316ABCA"/>
    <w:lvl w:ilvl="0" w:tplc="1890D33E">
      <w:start w:val="3"/>
      <w:numFmt w:val="bullet"/>
      <w:lvlText w:val="・"/>
      <w:lvlJc w:val="left"/>
      <w:pPr>
        <w:ind w:left="789" w:hanging="420"/>
      </w:pPr>
      <w:rPr>
        <w:rFonts w:ascii="ＭＳ 明朝" w:eastAsia="ＭＳ 明朝" w:hAnsi="ＭＳ 明朝" w:cs="Times New Roman"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abstractNum w:abstractNumId="1" w15:restartNumberingAfterBreak="0">
    <w:nsid w:val="04817DC6"/>
    <w:multiLevelType w:val="hybridMultilevel"/>
    <w:tmpl w:val="D5B4DD36"/>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AB5798"/>
    <w:multiLevelType w:val="hybridMultilevel"/>
    <w:tmpl w:val="20165A38"/>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9A4999"/>
    <w:multiLevelType w:val="hybridMultilevel"/>
    <w:tmpl w:val="569026CC"/>
    <w:lvl w:ilvl="0" w:tplc="D34A3BC6">
      <w:start w:val="1"/>
      <w:numFmt w:val="bullet"/>
      <w:lvlText w:val="○"/>
      <w:lvlJc w:val="left"/>
      <w:pPr>
        <w:ind w:left="419"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5" w15:restartNumberingAfterBreak="0">
    <w:nsid w:val="0BFF641D"/>
    <w:multiLevelType w:val="hybridMultilevel"/>
    <w:tmpl w:val="F2C2B8A8"/>
    <w:lvl w:ilvl="0" w:tplc="E58CBB6E">
      <w:numFmt w:val="bullet"/>
      <w:lvlText w:val="○"/>
      <w:lvlJc w:val="left"/>
      <w:pPr>
        <w:ind w:left="360" w:hanging="360"/>
      </w:pPr>
      <w:rPr>
        <w:rFonts w:ascii="ＭＳ ゴシック" w:eastAsia="ＭＳ ゴシック" w:hAnsi="ＭＳ ゴシック" w:cs="Times New Roman" w:hint="eastAsia"/>
        <w:b/>
        <w:sz w:val="21"/>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A4632E"/>
    <w:multiLevelType w:val="hybridMultilevel"/>
    <w:tmpl w:val="5A305EB0"/>
    <w:lvl w:ilvl="0" w:tplc="E58CBB6E">
      <w:numFmt w:val="bullet"/>
      <w:lvlText w:val="○"/>
      <w:lvlJc w:val="left"/>
      <w:pPr>
        <w:ind w:left="360" w:hanging="360"/>
      </w:pPr>
      <w:rPr>
        <w:rFonts w:ascii="ＭＳ ゴシック" w:eastAsia="ＭＳ ゴシック" w:hAnsi="ＭＳ ゴシック" w:cs="Times New Roman" w:hint="eastAsia"/>
        <w:b/>
        <w:sz w:val="21"/>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3C4A6C"/>
    <w:multiLevelType w:val="hybridMultilevel"/>
    <w:tmpl w:val="BDB2D3DC"/>
    <w:lvl w:ilvl="0" w:tplc="26BA19B8">
      <w:start w:val="1"/>
      <w:numFmt w:val="bullet"/>
      <w:lvlText w:val="※"/>
      <w:lvlJc w:val="left"/>
      <w:pPr>
        <w:ind w:left="1470" w:hanging="420"/>
      </w:pPr>
      <w:rPr>
        <w:rFonts w:ascii="ＭＳ ゴシック" w:eastAsia="ＭＳ ゴシック" w:hAnsi="ＭＳ 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9"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3" w15:restartNumberingAfterBreak="0">
    <w:nsid w:val="27082459"/>
    <w:multiLevelType w:val="hybridMultilevel"/>
    <w:tmpl w:val="9566F1F0"/>
    <w:lvl w:ilvl="0" w:tplc="DB7CB684">
      <w:numFmt w:val="bullet"/>
      <w:lvlText w:val="※"/>
      <w:lvlJc w:val="left"/>
      <w:pPr>
        <w:ind w:left="925" w:hanging="360"/>
      </w:pPr>
      <w:rPr>
        <w:rFonts w:ascii="游明朝" w:eastAsia="游明朝" w:hAnsi="游明朝"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4" w15:restartNumberingAfterBreak="0">
    <w:nsid w:val="29AF5163"/>
    <w:multiLevelType w:val="hybridMultilevel"/>
    <w:tmpl w:val="52309270"/>
    <w:lvl w:ilvl="0" w:tplc="804A08CC">
      <w:numFmt w:val="bullet"/>
      <w:lvlText w:val="※"/>
      <w:lvlJc w:val="left"/>
      <w:pPr>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2D833C2D"/>
    <w:multiLevelType w:val="hybridMultilevel"/>
    <w:tmpl w:val="AD062BB4"/>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17E7D41"/>
    <w:multiLevelType w:val="hybridMultilevel"/>
    <w:tmpl w:val="EF1A43A0"/>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56D37"/>
    <w:multiLevelType w:val="hybridMultilevel"/>
    <w:tmpl w:val="534CF642"/>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3B7A773B"/>
    <w:multiLevelType w:val="hybridMultilevel"/>
    <w:tmpl w:val="BAE8C742"/>
    <w:lvl w:ilvl="0" w:tplc="0409000B">
      <w:start w:val="1"/>
      <w:numFmt w:val="bullet"/>
      <w:lvlText w:val=""/>
      <w:lvlJc w:val="left"/>
      <w:pPr>
        <w:ind w:left="660" w:hanging="420"/>
      </w:pPr>
      <w:rPr>
        <w:rFonts w:ascii="Wingdings" w:hAnsi="Wingdings" w:hint="default"/>
      </w:rPr>
    </w:lvl>
    <w:lvl w:ilvl="1" w:tplc="CD98CF62">
      <w:numFmt w:val="bullet"/>
      <w:lvlText w:val="＊"/>
      <w:lvlJc w:val="left"/>
      <w:pPr>
        <w:ind w:left="1020" w:hanging="360"/>
      </w:pPr>
      <w:rPr>
        <w:rFonts w:ascii="ＭＳ ゴシック" w:eastAsia="ＭＳ ゴシック" w:hAnsi="ＭＳ ゴシック" w:cs="Times New Roman" w:hint="eastAsia"/>
        <w:sz w:val="20"/>
        <w:szCs w:val="20"/>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3D202D37"/>
    <w:multiLevelType w:val="hybridMultilevel"/>
    <w:tmpl w:val="82021044"/>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30" w15:restartNumberingAfterBreak="0">
    <w:nsid w:val="58253D38"/>
    <w:multiLevelType w:val="hybridMultilevel"/>
    <w:tmpl w:val="63341CE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571203"/>
    <w:multiLevelType w:val="hybridMultilevel"/>
    <w:tmpl w:val="90ACA8A0"/>
    <w:lvl w:ilvl="0" w:tplc="0409000B">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D4E3186"/>
    <w:multiLevelType w:val="hybridMultilevel"/>
    <w:tmpl w:val="5DC85A1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66CB4244"/>
    <w:multiLevelType w:val="hybridMultilevel"/>
    <w:tmpl w:val="C6C64868"/>
    <w:lvl w:ilvl="0" w:tplc="E58CBB6E">
      <w:numFmt w:val="bullet"/>
      <w:lvlText w:val="○"/>
      <w:lvlJc w:val="left"/>
      <w:pPr>
        <w:ind w:left="360" w:hanging="360"/>
      </w:pPr>
      <w:rPr>
        <w:rFonts w:ascii="ＭＳ ゴシック" w:eastAsia="ＭＳ ゴシック" w:hAnsi="ＭＳ ゴシック" w:cs="Times New Roman" w:hint="eastAsia"/>
        <w:b/>
        <w:sz w:val="21"/>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280330"/>
    <w:multiLevelType w:val="hybridMultilevel"/>
    <w:tmpl w:val="FD3CB54A"/>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71096F"/>
    <w:multiLevelType w:val="hybridMultilevel"/>
    <w:tmpl w:val="49EC349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2"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41422A"/>
    <w:multiLevelType w:val="hybridMultilevel"/>
    <w:tmpl w:val="F55C77AA"/>
    <w:lvl w:ilvl="0" w:tplc="E58CBB6E">
      <w:numFmt w:val="bullet"/>
      <w:lvlText w:val="○"/>
      <w:lvlJc w:val="left"/>
      <w:pPr>
        <w:ind w:left="360" w:hanging="360"/>
      </w:pPr>
      <w:rPr>
        <w:rFonts w:ascii="ＭＳ ゴシック" w:eastAsia="ＭＳ ゴシック" w:hAnsi="ＭＳ ゴシック" w:cs="Times New Roman" w:hint="eastAsia"/>
        <w:b/>
        <w:sz w:val="21"/>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5" w15:restartNumberingAfterBreak="0">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2"/>
  </w:num>
  <w:num w:numId="3">
    <w:abstractNumId w:val="37"/>
  </w:num>
  <w:num w:numId="4">
    <w:abstractNumId w:val="0"/>
  </w:num>
  <w:num w:numId="5">
    <w:abstractNumId w:val="21"/>
  </w:num>
  <w:num w:numId="6">
    <w:abstractNumId w:val="23"/>
  </w:num>
  <w:num w:numId="7">
    <w:abstractNumId w:val="11"/>
  </w:num>
  <w:num w:numId="8">
    <w:abstractNumId w:val="44"/>
  </w:num>
  <w:num w:numId="9">
    <w:abstractNumId w:val="9"/>
  </w:num>
  <w:num w:numId="10">
    <w:abstractNumId w:val="12"/>
  </w:num>
  <w:num w:numId="11">
    <w:abstractNumId w:val="40"/>
  </w:num>
  <w:num w:numId="12">
    <w:abstractNumId w:val="9"/>
  </w:num>
  <w:num w:numId="13">
    <w:abstractNumId w:val="12"/>
  </w:num>
  <w:num w:numId="14">
    <w:abstractNumId w:val="41"/>
  </w:num>
  <w:num w:numId="15">
    <w:abstractNumId w:val="27"/>
  </w:num>
  <w:num w:numId="16">
    <w:abstractNumId w:val="20"/>
  </w:num>
  <w:num w:numId="17">
    <w:abstractNumId w:val="34"/>
  </w:num>
  <w:num w:numId="18">
    <w:abstractNumId w:val="32"/>
  </w:num>
  <w:num w:numId="19">
    <w:abstractNumId w:val="17"/>
  </w:num>
  <w:num w:numId="20">
    <w:abstractNumId w:val="26"/>
  </w:num>
  <w:num w:numId="21">
    <w:abstractNumId w:val="10"/>
  </w:num>
  <w:num w:numId="22">
    <w:abstractNumId w:val="42"/>
  </w:num>
  <w:num w:numId="23">
    <w:abstractNumId w:val="38"/>
  </w:num>
  <w:num w:numId="24">
    <w:abstractNumId w:val="22"/>
  </w:num>
  <w:num w:numId="25">
    <w:abstractNumId w:val="31"/>
  </w:num>
  <w:num w:numId="26">
    <w:abstractNumId w:val="45"/>
  </w:num>
  <w:num w:numId="27">
    <w:abstractNumId w:val="24"/>
  </w:num>
  <w:num w:numId="28">
    <w:abstractNumId w:val="15"/>
  </w:num>
  <w:num w:numId="29">
    <w:abstractNumId w:val="7"/>
  </w:num>
  <w:num w:numId="30">
    <w:abstractNumId w:val="5"/>
  </w:num>
  <w:num w:numId="31">
    <w:abstractNumId w:val="35"/>
  </w:num>
  <w:num w:numId="32">
    <w:abstractNumId w:val="43"/>
  </w:num>
  <w:num w:numId="33">
    <w:abstractNumId w:val="33"/>
  </w:num>
  <w:num w:numId="34">
    <w:abstractNumId w:val="6"/>
  </w:num>
  <w:num w:numId="35">
    <w:abstractNumId w:val="39"/>
  </w:num>
  <w:num w:numId="36">
    <w:abstractNumId w:val="36"/>
  </w:num>
  <w:num w:numId="37">
    <w:abstractNumId w:val="13"/>
  </w:num>
  <w:num w:numId="38">
    <w:abstractNumId w:val="25"/>
  </w:num>
  <w:num w:numId="39">
    <w:abstractNumId w:val="4"/>
  </w:num>
  <w:num w:numId="40">
    <w:abstractNumId w:val="14"/>
  </w:num>
  <w:num w:numId="41">
    <w:abstractNumId w:val="30"/>
  </w:num>
  <w:num w:numId="42">
    <w:abstractNumId w:val="16"/>
  </w:num>
  <w:num w:numId="43">
    <w:abstractNumId w:val="28"/>
  </w:num>
  <w:num w:numId="44">
    <w:abstractNumId w:val="8"/>
  </w:num>
  <w:num w:numId="45">
    <w:abstractNumId w:val="3"/>
  </w:num>
  <w:num w:numId="46">
    <w:abstractNumId w:val="18"/>
  </w:num>
  <w:num w:numId="47">
    <w:abstractNumId w:val="19"/>
  </w:num>
  <w:num w:numId="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16"/>
    <w:rsid w:val="000019C3"/>
    <w:rsid w:val="0000771A"/>
    <w:rsid w:val="00013448"/>
    <w:rsid w:val="00015785"/>
    <w:rsid w:val="000169FE"/>
    <w:rsid w:val="00016C0A"/>
    <w:rsid w:val="0002466F"/>
    <w:rsid w:val="00026088"/>
    <w:rsid w:val="00030B11"/>
    <w:rsid w:val="00035440"/>
    <w:rsid w:val="0003607E"/>
    <w:rsid w:val="00037646"/>
    <w:rsid w:val="000428D5"/>
    <w:rsid w:val="00046C07"/>
    <w:rsid w:val="00047012"/>
    <w:rsid w:val="00051EEE"/>
    <w:rsid w:val="00054D23"/>
    <w:rsid w:val="00055033"/>
    <w:rsid w:val="0005541D"/>
    <w:rsid w:val="000576AD"/>
    <w:rsid w:val="0006015E"/>
    <w:rsid w:val="00061A87"/>
    <w:rsid w:val="00066891"/>
    <w:rsid w:val="000722B2"/>
    <w:rsid w:val="0007460A"/>
    <w:rsid w:val="00080E3E"/>
    <w:rsid w:val="00081B5A"/>
    <w:rsid w:val="00083FE7"/>
    <w:rsid w:val="00086079"/>
    <w:rsid w:val="00096DB8"/>
    <w:rsid w:val="000970B4"/>
    <w:rsid w:val="000A0788"/>
    <w:rsid w:val="000A4EE7"/>
    <w:rsid w:val="000A709F"/>
    <w:rsid w:val="000A739A"/>
    <w:rsid w:val="000B0820"/>
    <w:rsid w:val="000B130B"/>
    <w:rsid w:val="000C150A"/>
    <w:rsid w:val="000D50D0"/>
    <w:rsid w:val="000D574C"/>
    <w:rsid w:val="000D5CBD"/>
    <w:rsid w:val="000D6312"/>
    <w:rsid w:val="000E1349"/>
    <w:rsid w:val="000E5A82"/>
    <w:rsid w:val="000F61E8"/>
    <w:rsid w:val="000F76B7"/>
    <w:rsid w:val="001007B9"/>
    <w:rsid w:val="00101E24"/>
    <w:rsid w:val="00115E9A"/>
    <w:rsid w:val="00124355"/>
    <w:rsid w:val="00124E5C"/>
    <w:rsid w:val="001268FA"/>
    <w:rsid w:val="0013193F"/>
    <w:rsid w:val="001335BF"/>
    <w:rsid w:val="00142535"/>
    <w:rsid w:val="0014400A"/>
    <w:rsid w:val="001472D5"/>
    <w:rsid w:val="0015546B"/>
    <w:rsid w:val="0015686E"/>
    <w:rsid w:val="00156EF0"/>
    <w:rsid w:val="00175994"/>
    <w:rsid w:val="001824A8"/>
    <w:rsid w:val="00186AC7"/>
    <w:rsid w:val="00190E32"/>
    <w:rsid w:val="001C6271"/>
    <w:rsid w:val="001C7123"/>
    <w:rsid w:val="001D1100"/>
    <w:rsid w:val="001D1DEC"/>
    <w:rsid w:val="001D2028"/>
    <w:rsid w:val="001D2E48"/>
    <w:rsid w:val="001D4407"/>
    <w:rsid w:val="001D4491"/>
    <w:rsid w:val="001D75DD"/>
    <w:rsid w:val="001E2EDA"/>
    <w:rsid w:val="001E78D8"/>
    <w:rsid w:val="001F0662"/>
    <w:rsid w:val="001F0AC4"/>
    <w:rsid w:val="001F414B"/>
    <w:rsid w:val="001F6C46"/>
    <w:rsid w:val="00200334"/>
    <w:rsid w:val="00201293"/>
    <w:rsid w:val="00204EEC"/>
    <w:rsid w:val="00206700"/>
    <w:rsid w:val="00211D3C"/>
    <w:rsid w:val="00212F16"/>
    <w:rsid w:val="00215B7F"/>
    <w:rsid w:val="00216638"/>
    <w:rsid w:val="00224657"/>
    <w:rsid w:val="00226B3E"/>
    <w:rsid w:val="00230BF8"/>
    <w:rsid w:val="0023591E"/>
    <w:rsid w:val="002369F8"/>
    <w:rsid w:val="00237730"/>
    <w:rsid w:val="0023779A"/>
    <w:rsid w:val="00242100"/>
    <w:rsid w:val="00242260"/>
    <w:rsid w:val="00242FE9"/>
    <w:rsid w:val="00260B8C"/>
    <w:rsid w:val="002628D0"/>
    <w:rsid w:val="00270134"/>
    <w:rsid w:val="0027212A"/>
    <w:rsid w:val="00272CAB"/>
    <w:rsid w:val="00283034"/>
    <w:rsid w:val="00287F57"/>
    <w:rsid w:val="002907BB"/>
    <w:rsid w:val="00292853"/>
    <w:rsid w:val="00296174"/>
    <w:rsid w:val="002A0090"/>
    <w:rsid w:val="002B3CA1"/>
    <w:rsid w:val="002B3E3D"/>
    <w:rsid w:val="002B4B58"/>
    <w:rsid w:val="002B6DE8"/>
    <w:rsid w:val="002C2372"/>
    <w:rsid w:val="002C6B50"/>
    <w:rsid w:val="002C7314"/>
    <w:rsid w:val="002D0DD1"/>
    <w:rsid w:val="002E1348"/>
    <w:rsid w:val="002E2E1A"/>
    <w:rsid w:val="002E7CD2"/>
    <w:rsid w:val="002F2135"/>
    <w:rsid w:val="002F5E96"/>
    <w:rsid w:val="002F7479"/>
    <w:rsid w:val="003014D7"/>
    <w:rsid w:val="00323C73"/>
    <w:rsid w:val="00325706"/>
    <w:rsid w:val="00330AD7"/>
    <w:rsid w:val="00331449"/>
    <w:rsid w:val="00331AF9"/>
    <w:rsid w:val="00334CDB"/>
    <w:rsid w:val="003353B6"/>
    <w:rsid w:val="0034205C"/>
    <w:rsid w:val="003437B6"/>
    <w:rsid w:val="00343EF7"/>
    <w:rsid w:val="00345931"/>
    <w:rsid w:val="00345963"/>
    <w:rsid w:val="003464DE"/>
    <w:rsid w:val="00353AAA"/>
    <w:rsid w:val="003552B2"/>
    <w:rsid w:val="00360930"/>
    <w:rsid w:val="00365471"/>
    <w:rsid w:val="00365633"/>
    <w:rsid w:val="00372F0F"/>
    <w:rsid w:val="00383A29"/>
    <w:rsid w:val="00383FF9"/>
    <w:rsid w:val="003868D5"/>
    <w:rsid w:val="003906B6"/>
    <w:rsid w:val="00393513"/>
    <w:rsid w:val="00396F00"/>
    <w:rsid w:val="003A55D1"/>
    <w:rsid w:val="003A5EA5"/>
    <w:rsid w:val="003B4780"/>
    <w:rsid w:val="003C1759"/>
    <w:rsid w:val="003C2D61"/>
    <w:rsid w:val="003D0977"/>
    <w:rsid w:val="003D0F5B"/>
    <w:rsid w:val="003D108E"/>
    <w:rsid w:val="003D1969"/>
    <w:rsid w:val="003D2A1C"/>
    <w:rsid w:val="003D56C7"/>
    <w:rsid w:val="003D6814"/>
    <w:rsid w:val="003E3A6D"/>
    <w:rsid w:val="003E6D7F"/>
    <w:rsid w:val="003F211E"/>
    <w:rsid w:val="003F2600"/>
    <w:rsid w:val="003F39EF"/>
    <w:rsid w:val="003F5DDC"/>
    <w:rsid w:val="00401703"/>
    <w:rsid w:val="00401D58"/>
    <w:rsid w:val="00405999"/>
    <w:rsid w:val="00405E65"/>
    <w:rsid w:val="00414F88"/>
    <w:rsid w:val="00416E8E"/>
    <w:rsid w:val="00425B06"/>
    <w:rsid w:val="004312C1"/>
    <w:rsid w:val="0043732A"/>
    <w:rsid w:val="00443F88"/>
    <w:rsid w:val="004463AF"/>
    <w:rsid w:val="004467B3"/>
    <w:rsid w:val="004468C2"/>
    <w:rsid w:val="0044706D"/>
    <w:rsid w:val="00447DD1"/>
    <w:rsid w:val="00464A4A"/>
    <w:rsid w:val="00474599"/>
    <w:rsid w:val="004747F6"/>
    <w:rsid w:val="004759CF"/>
    <w:rsid w:val="00484A58"/>
    <w:rsid w:val="004865E2"/>
    <w:rsid w:val="004907BB"/>
    <w:rsid w:val="0049175E"/>
    <w:rsid w:val="00491B12"/>
    <w:rsid w:val="0049712C"/>
    <w:rsid w:val="004A2AB0"/>
    <w:rsid w:val="004A64FC"/>
    <w:rsid w:val="004B3FF5"/>
    <w:rsid w:val="004B48E2"/>
    <w:rsid w:val="004B53B9"/>
    <w:rsid w:val="004B7B7B"/>
    <w:rsid w:val="004C4725"/>
    <w:rsid w:val="004C6092"/>
    <w:rsid w:val="004D2634"/>
    <w:rsid w:val="004E50A5"/>
    <w:rsid w:val="004F1902"/>
    <w:rsid w:val="004F3C93"/>
    <w:rsid w:val="004F47E3"/>
    <w:rsid w:val="00502B57"/>
    <w:rsid w:val="005057CF"/>
    <w:rsid w:val="0050655C"/>
    <w:rsid w:val="00506656"/>
    <w:rsid w:val="00510BFF"/>
    <w:rsid w:val="00511BAA"/>
    <w:rsid w:val="00514445"/>
    <w:rsid w:val="005269C9"/>
    <w:rsid w:val="00526A9B"/>
    <w:rsid w:val="005315C9"/>
    <w:rsid w:val="0053250A"/>
    <w:rsid w:val="0053542B"/>
    <w:rsid w:val="005365C3"/>
    <w:rsid w:val="00550D92"/>
    <w:rsid w:val="0055757E"/>
    <w:rsid w:val="00562495"/>
    <w:rsid w:val="00562E8C"/>
    <w:rsid w:val="005669C8"/>
    <w:rsid w:val="005733F0"/>
    <w:rsid w:val="00575E59"/>
    <w:rsid w:val="00575EBD"/>
    <w:rsid w:val="00576A47"/>
    <w:rsid w:val="00580AD3"/>
    <w:rsid w:val="00582B31"/>
    <w:rsid w:val="00583E4F"/>
    <w:rsid w:val="005907CD"/>
    <w:rsid w:val="005A0064"/>
    <w:rsid w:val="005A1E6B"/>
    <w:rsid w:val="005B0966"/>
    <w:rsid w:val="005B24DA"/>
    <w:rsid w:val="005B762D"/>
    <w:rsid w:val="005B7F0E"/>
    <w:rsid w:val="005C3301"/>
    <w:rsid w:val="005C50A0"/>
    <w:rsid w:val="005D107D"/>
    <w:rsid w:val="005D1AC8"/>
    <w:rsid w:val="005D2AC6"/>
    <w:rsid w:val="005D320A"/>
    <w:rsid w:val="005D3F55"/>
    <w:rsid w:val="005D515E"/>
    <w:rsid w:val="005E6C35"/>
    <w:rsid w:val="005F6ADA"/>
    <w:rsid w:val="0060296A"/>
    <w:rsid w:val="006041FA"/>
    <w:rsid w:val="00611CBA"/>
    <w:rsid w:val="00613684"/>
    <w:rsid w:val="006138A6"/>
    <w:rsid w:val="006150DF"/>
    <w:rsid w:val="00616690"/>
    <w:rsid w:val="00616D9B"/>
    <w:rsid w:val="006277BA"/>
    <w:rsid w:val="0062797A"/>
    <w:rsid w:val="00627EEE"/>
    <w:rsid w:val="0063745E"/>
    <w:rsid w:val="00650A0A"/>
    <w:rsid w:val="006552A0"/>
    <w:rsid w:val="00664DE2"/>
    <w:rsid w:val="006674BB"/>
    <w:rsid w:val="00670254"/>
    <w:rsid w:val="00671489"/>
    <w:rsid w:val="0067151D"/>
    <w:rsid w:val="0067283B"/>
    <w:rsid w:val="00676B44"/>
    <w:rsid w:val="00680E89"/>
    <w:rsid w:val="00685168"/>
    <w:rsid w:val="006863F9"/>
    <w:rsid w:val="0069367F"/>
    <w:rsid w:val="00693731"/>
    <w:rsid w:val="00693BA4"/>
    <w:rsid w:val="0069511B"/>
    <w:rsid w:val="00695F87"/>
    <w:rsid w:val="006A0148"/>
    <w:rsid w:val="006A0D84"/>
    <w:rsid w:val="006A3E9B"/>
    <w:rsid w:val="006A5DAA"/>
    <w:rsid w:val="006B0992"/>
    <w:rsid w:val="006B12AD"/>
    <w:rsid w:val="006B626D"/>
    <w:rsid w:val="006C0AC2"/>
    <w:rsid w:val="006C6392"/>
    <w:rsid w:val="006D5CA8"/>
    <w:rsid w:val="006D7C98"/>
    <w:rsid w:val="006E188E"/>
    <w:rsid w:val="006F3FCC"/>
    <w:rsid w:val="00701953"/>
    <w:rsid w:val="00704FB4"/>
    <w:rsid w:val="0070534D"/>
    <w:rsid w:val="00714B2C"/>
    <w:rsid w:val="00717219"/>
    <w:rsid w:val="00723691"/>
    <w:rsid w:val="007240E8"/>
    <w:rsid w:val="00735B82"/>
    <w:rsid w:val="00742C2A"/>
    <w:rsid w:val="007438B1"/>
    <w:rsid w:val="007544DF"/>
    <w:rsid w:val="00754D96"/>
    <w:rsid w:val="00760C47"/>
    <w:rsid w:val="00761FAF"/>
    <w:rsid w:val="00763646"/>
    <w:rsid w:val="00763D3B"/>
    <w:rsid w:val="00770805"/>
    <w:rsid w:val="00773242"/>
    <w:rsid w:val="00785132"/>
    <w:rsid w:val="007904B0"/>
    <w:rsid w:val="00791E45"/>
    <w:rsid w:val="00793539"/>
    <w:rsid w:val="00793D2B"/>
    <w:rsid w:val="00794038"/>
    <w:rsid w:val="00797A1A"/>
    <w:rsid w:val="00797ED0"/>
    <w:rsid w:val="007A212A"/>
    <w:rsid w:val="007A7EF9"/>
    <w:rsid w:val="007C03F9"/>
    <w:rsid w:val="007C3633"/>
    <w:rsid w:val="007C36BA"/>
    <w:rsid w:val="007C421F"/>
    <w:rsid w:val="007D328B"/>
    <w:rsid w:val="007D6220"/>
    <w:rsid w:val="007E03D9"/>
    <w:rsid w:val="007E4E1B"/>
    <w:rsid w:val="007F3AFE"/>
    <w:rsid w:val="007F60E3"/>
    <w:rsid w:val="007F7DB0"/>
    <w:rsid w:val="00800F1A"/>
    <w:rsid w:val="00802BCE"/>
    <w:rsid w:val="0080517C"/>
    <w:rsid w:val="0081178C"/>
    <w:rsid w:val="00812504"/>
    <w:rsid w:val="00814A04"/>
    <w:rsid w:val="0081503E"/>
    <w:rsid w:val="00821D67"/>
    <w:rsid w:val="00833A0A"/>
    <w:rsid w:val="00835DE6"/>
    <w:rsid w:val="0084020C"/>
    <w:rsid w:val="00841330"/>
    <w:rsid w:val="00842D9D"/>
    <w:rsid w:val="00854469"/>
    <w:rsid w:val="0086260E"/>
    <w:rsid w:val="00862F83"/>
    <w:rsid w:val="008647DE"/>
    <w:rsid w:val="00876BF8"/>
    <w:rsid w:val="008809D1"/>
    <w:rsid w:val="00882785"/>
    <w:rsid w:val="00887318"/>
    <w:rsid w:val="0088762F"/>
    <w:rsid w:val="00895A8C"/>
    <w:rsid w:val="008A17D1"/>
    <w:rsid w:val="008A2CFB"/>
    <w:rsid w:val="008A46FF"/>
    <w:rsid w:val="008A49D7"/>
    <w:rsid w:val="008B1C15"/>
    <w:rsid w:val="008B428F"/>
    <w:rsid w:val="008B58AD"/>
    <w:rsid w:val="008C1185"/>
    <w:rsid w:val="008C1B2B"/>
    <w:rsid w:val="008C4C6D"/>
    <w:rsid w:val="008C6293"/>
    <w:rsid w:val="008D066F"/>
    <w:rsid w:val="008D0B33"/>
    <w:rsid w:val="008D1A4B"/>
    <w:rsid w:val="008D55BE"/>
    <w:rsid w:val="008E364C"/>
    <w:rsid w:val="008E7DF8"/>
    <w:rsid w:val="008F4E2B"/>
    <w:rsid w:val="009006E3"/>
    <w:rsid w:val="009105A8"/>
    <w:rsid w:val="00910AE4"/>
    <w:rsid w:val="00913042"/>
    <w:rsid w:val="00916DB9"/>
    <w:rsid w:val="009218B6"/>
    <w:rsid w:val="0092388E"/>
    <w:rsid w:val="00927C6A"/>
    <w:rsid w:val="00930796"/>
    <w:rsid w:val="00931938"/>
    <w:rsid w:val="00936D1D"/>
    <w:rsid w:val="0094077E"/>
    <w:rsid w:val="009471AD"/>
    <w:rsid w:val="0095227C"/>
    <w:rsid w:val="00960CE6"/>
    <w:rsid w:val="00967554"/>
    <w:rsid w:val="00967628"/>
    <w:rsid w:val="00967D36"/>
    <w:rsid w:val="00972A6F"/>
    <w:rsid w:val="00976FA3"/>
    <w:rsid w:val="00983FD2"/>
    <w:rsid w:val="009840B0"/>
    <w:rsid w:val="0098425C"/>
    <w:rsid w:val="00991B75"/>
    <w:rsid w:val="009A3284"/>
    <w:rsid w:val="009A69DC"/>
    <w:rsid w:val="009B058E"/>
    <w:rsid w:val="009B78AC"/>
    <w:rsid w:val="009C6AF8"/>
    <w:rsid w:val="009C759E"/>
    <w:rsid w:val="009C75CE"/>
    <w:rsid w:val="009D20D7"/>
    <w:rsid w:val="009D30B2"/>
    <w:rsid w:val="009D68BD"/>
    <w:rsid w:val="009D745B"/>
    <w:rsid w:val="009D78CA"/>
    <w:rsid w:val="009E2C13"/>
    <w:rsid w:val="009E3916"/>
    <w:rsid w:val="009F2647"/>
    <w:rsid w:val="009F4E41"/>
    <w:rsid w:val="009F7907"/>
    <w:rsid w:val="00A023D2"/>
    <w:rsid w:val="00A04B7D"/>
    <w:rsid w:val="00A04F27"/>
    <w:rsid w:val="00A04FFE"/>
    <w:rsid w:val="00A24B60"/>
    <w:rsid w:val="00A3059A"/>
    <w:rsid w:val="00A31530"/>
    <w:rsid w:val="00A43FA2"/>
    <w:rsid w:val="00A46CA8"/>
    <w:rsid w:val="00A56998"/>
    <w:rsid w:val="00A61D9A"/>
    <w:rsid w:val="00A624EE"/>
    <w:rsid w:val="00A65820"/>
    <w:rsid w:val="00A65957"/>
    <w:rsid w:val="00A67281"/>
    <w:rsid w:val="00A740A3"/>
    <w:rsid w:val="00A77B2D"/>
    <w:rsid w:val="00A85D1C"/>
    <w:rsid w:val="00A87D30"/>
    <w:rsid w:val="00A90B88"/>
    <w:rsid w:val="00AA3ABF"/>
    <w:rsid w:val="00AA5819"/>
    <w:rsid w:val="00AB2A5C"/>
    <w:rsid w:val="00AB2CAA"/>
    <w:rsid w:val="00AB2CCA"/>
    <w:rsid w:val="00AB61B3"/>
    <w:rsid w:val="00AC299B"/>
    <w:rsid w:val="00AC4E10"/>
    <w:rsid w:val="00AD235B"/>
    <w:rsid w:val="00AD2F3B"/>
    <w:rsid w:val="00AD5C64"/>
    <w:rsid w:val="00AE1C3C"/>
    <w:rsid w:val="00AE5180"/>
    <w:rsid w:val="00AF0226"/>
    <w:rsid w:val="00AF022D"/>
    <w:rsid w:val="00AF360F"/>
    <w:rsid w:val="00AF6178"/>
    <w:rsid w:val="00AF7394"/>
    <w:rsid w:val="00B03459"/>
    <w:rsid w:val="00B05205"/>
    <w:rsid w:val="00B1075E"/>
    <w:rsid w:val="00B10F61"/>
    <w:rsid w:val="00B246C8"/>
    <w:rsid w:val="00B30E1E"/>
    <w:rsid w:val="00B33706"/>
    <w:rsid w:val="00B40193"/>
    <w:rsid w:val="00B41ECE"/>
    <w:rsid w:val="00B47B97"/>
    <w:rsid w:val="00B50888"/>
    <w:rsid w:val="00B50F20"/>
    <w:rsid w:val="00B538FA"/>
    <w:rsid w:val="00B54F75"/>
    <w:rsid w:val="00B5771A"/>
    <w:rsid w:val="00B6260E"/>
    <w:rsid w:val="00B70E24"/>
    <w:rsid w:val="00B77FE0"/>
    <w:rsid w:val="00B8064D"/>
    <w:rsid w:val="00B842A3"/>
    <w:rsid w:val="00B904CB"/>
    <w:rsid w:val="00B927B2"/>
    <w:rsid w:val="00BA0498"/>
    <w:rsid w:val="00BA274D"/>
    <w:rsid w:val="00BA370D"/>
    <w:rsid w:val="00BB1104"/>
    <w:rsid w:val="00BD359C"/>
    <w:rsid w:val="00BD4ADE"/>
    <w:rsid w:val="00BE43DF"/>
    <w:rsid w:val="00BF0551"/>
    <w:rsid w:val="00BF0BCC"/>
    <w:rsid w:val="00BF19C7"/>
    <w:rsid w:val="00BF287C"/>
    <w:rsid w:val="00BF3ACD"/>
    <w:rsid w:val="00BF4939"/>
    <w:rsid w:val="00BF6222"/>
    <w:rsid w:val="00C01C43"/>
    <w:rsid w:val="00C03927"/>
    <w:rsid w:val="00C06E4D"/>
    <w:rsid w:val="00C11F9F"/>
    <w:rsid w:val="00C1485D"/>
    <w:rsid w:val="00C16A74"/>
    <w:rsid w:val="00C16E37"/>
    <w:rsid w:val="00C175A8"/>
    <w:rsid w:val="00C230B3"/>
    <w:rsid w:val="00C24763"/>
    <w:rsid w:val="00C25D25"/>
    <w:rsid w:val="00C33C71"/>
    <w:rsid w:val="00C361EA"/>
    <w:rsid w:val="00C405CD"/>
    <w:rsid w:val="00C46286"/>
    <w:rsid w:val="00C46E70"/>
    <w:rsid w:val="00C5212C"/>
    <w:rsid w:val="00C623F1"/>
    <w:rsid w:val="00C6339F"/>
    <w:rsid w:val="00C64B72"/>
    <w:rsid w:val="00C67704"/>
    <w:rsid w:val="00C7085B"/>
    <w:rsid w:val="00C843A1"/>
    <w:rsid w:val="00C84957"/>
    <w:rsid w:val="00C85646"/>
    <w:rsid w:val="00C92105"/>
    <w:rsid w:val="00C949B7"/>
    <w:rsid w:val="00C9761B"/>
    <w:rsid w:val="00CA4F23"/>
    <w:rsid w:val="00CB2F5A"/>
    <w:rsid w:val="00CB3E62"/>
    <w:rsid w:val="00CB4DB2"/>
    <w:rsid w:val="00CB5F35"/>
    <w:rsid w:val="00CC12C7"/>
    <w:rsid w:val="00CC16BB"/>
    <w:rsid w:val="00CC4A02"/>
    <w:rsid w:val="00CD74D8"/>
    <w:rsid w:val="00CE3984"/>
    <w:rsid w:val="00CE688B"/>
    <w:rsid w:val="00CE73F0"/>
    <w:rsid w:val="00CF1009"/>
    <w:rsid w:val="00D15D29"/>
    <w:rsid w:val="00D212D4"/>
    <w:rsid w:val="00D33292"/>
    <w:rsid w:val="00D40438"/>
    <w:rsid w:val="00D41DD0"/>
    <w:rsid w:val="00D603B1"/>
    <w:rsid w:val="00D63F7D"/>
    <w:rsid w:val="00D74CD3"/>
    <w:rsid w:val="00D76B81"/>
    <w:rsid w:val="00D77277"/>
    <w:rsid w:val="00D81B7A"/>
    <w:rsid w:val="00D8203B"/>
    <w:rsid w:val="00D84DC7"/>
    <w:rsid w:val="00D9046E"/>
    <w:rsid w:val="00D94E7C"/>
    <w:rsid w:val="00D95263"/>
    <w:rsid w:val="00DA13DA"/>
    <w:rsid w:val="00DA2B30"/>
    <w:rsid w:val="00DA3119"/>
    <w:rsid w:val="00DA4BAC"/>
    <w:rsid w:val="00DA58E2"/>
    <w:rsid w:val="00DB7008"/>
    <w:rsid w:val="00DC16E6"/>
    <w:rsid w:val="00DC6289"/>
    <w:rsid w:val="00DD7738"/>
    <w:rsid w:val="00DE2D0D"/>
    <w:rsid w:val="00DE3030"/>
    <w:rsid w:val="00DE3096"/>
    <w:rsid w:val="00DE3FAE"/>
    <w:rsid w:val="00DE441D"/>
    <w:rsid w:val="00DE6FC3"/>
    <w:rsid w:val="00DF31A1"/>
    <w:rsid w:val="00DF4157"/>
    <w:rsid w:val="00E0372A"/>
    <w:rsid w:val="00E11F70"/>
    <w:rsid w:val="00E20AAA"/>
    <w:rsid w:val="00E21B5C"/>
    <w:rsid w:val="00E239F7"/>
    <w:rsid w:val="00E34294"/>
    <w:rsid w:val="00E3703B"/>
    <w:rsid w:val="00E4281C"/>
    <w:rsid w:val="00E451F0"/>
    <w:rsid w:val="00E50684"/>
    <w:rsid w:val="00E51900"/>
    <w:rsid w:val="00E5484B"/>
    <w:rsid w:val="00E55691"/>
    <w:rsid w:val="00E55A76"/>
    <w:rsid w:val="00E569AA"/>
    <w:rsid w:val="00E6224F"/>
    <w:rsid w:val="00E669F6"/>
    <w:rsid w:val="00E76893"/>
    <w:rsid w:val="00E8211C"/>
    <w:rsid w:val="00E83B64"/>
    <w:rsid w:val="00E91B88"/>
    <w:rsid w:val="00E933DD"/>
    <w:rsid w:val="00E9779F"/>
    <w:rsid w:val="00EA0190"/>
    <w:rsid w:val="00EB1FCF"/>
    <w:rsid w:val="00EB41F3"/>
    <w:rsid w:val="00EB61E1"/>
    <w:rsid w:val="00EB718D"/>
    <w:rsid w:val="00EB79BA"/>
    <w:rsid w:val="00ED6C97"/>
    <w:rsid w:val="00EE37C0"/>
    <w:rsid w:val="00EF113A"/>
    <w:rsid w:val="00EF5ECB"/>
    <w:rsid w:val="00F00FB9"/>
    <w:rsid w:val="00F020B0"/>
    <w:rsid w:val="00F021E7"/>
    <w:rsid w:val="00F04669"/>
    <w:rsid w:val="00F05FC2"/>
    <w:rsid w:val="00F124B6"/>
    <w:rsid w:val="00F13BB6"/>
    <w:rsid w:val="00F2158F"/>
    <w:rsid w:val="00F2423A"/>
    <w:rsid w:val="00F25864"/>
    <w:rsid w:val="00F26EFE"/>
    <w:rsid w:val="00F3147D"/>
    <w:rsid w:val="00F35AD1"/>
    <w:rsid w:val="00F41712"/>
    <w:rsid w:val="00F433C2"/>
    <w:rsid w:val="00F4528E"/>
    <w:rsid w:val="00F45DA3"/>
    <w:rsid w:val="00F55EF2"/>
    <w:rsid w:val="00F63E8A"/>
    <w:rsid w:val="00F74CAD"/>
    <w:rsid w:val="00F82D86"/>
    <w:rsid w:val="00F82F63"/>
    <w:rsid w:val="00F84BB6"/>
    <w:rsid w:val="00F8740C"/>
    <w:rsid w:val="00F90DA5"/>
    <w:rsid w:val="00F94645"/>
    <w:rsid w:val="00F9702C"/>
    <w:rsid w:val="00FA23B9"/>
    <w:rsid w:val="00FA5695"/>
    <w:rsid w:val="00FA5FE7"/>
    <w:rsid w:val="00FA7CA1"/>
    <w:rsid w:val="00FB1979"/>
    <w:rsid w:val="00FB3BD5"/>
    <w:rsid w:val="00FB78FE"/>
    <w:rsid w:val="00FD5D84"/>
    <w:rsid w:val="00FF2E0C"/>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164D191"/>
  <w15:chartTrackingRefBased/>
  <w15:docId w15:val="{9E6A162A-D00B-4FD2-80F9-B4321F90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D3329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rPr>
      <w:lang w:val="x-none" w:eastAsia="x-none"/>
    </w:r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D33292"/>
    <w:rPr>
      <w:i/>
      <w:iCs/>
    </w:rPr>
  </w:style>
  <w:style w:type="paragraph" w:styleId="af1">
    <w:name w:val="Subtitle"/>
    <w:basedOn w:val="a"/>
    <w:next w:val="a"/>
    <w:link w:val="af2"/>
    <w:qFormat/>
    <w:rsid w:val="00D33292"/>
    <w:pPr>
      <w:jc w:val="center"/>
      <w:outlineLvl w:val="1"/>
    </w:pPr>
    <w:rPr>
      <w:rFonts w:ascii="Arial" w:eastAsia="ＭＳ ゴシック" w:hAnsi="Arial"/>
      <w:sz w:val="24"/>
      <w:szCs w:val="24"/>
      <w:lang w:val="x-none" w:eastAsia="x-none"/>
    </w:rPr>
  </w:style>
  <w:style w:type="character" w:customStyle="1" w:styleId="af2">
    <w:name w:val="副題 (文字)"/>
    <w:link w:val="af1"/>
    <w:rsid w:val="00D33292"/>
    <w:rPr>
      <w:rFonts w:ascii="Arial" w:eastAsia="ＭＳ ゴシック" w:hAnsi="Arial" w:cs="Times New Roman"/>
      <w:kern w:val="2"/>
      <w:sz w:val="24"/>
      <w:szCs w:val="24"/>
    </w:rPr>
  </w:style>
  <w:style w:type="character" w:customStyle="1" w:styleId="10">
    <w:name w:val="見出し 1 (文字)"/>
    <w:link w:val="1"/>
    <w:rsid w:val="00D33292"/>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3941466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2271-5016-43D8-95E7-D472098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1353</Words>
  <Characters>311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唯（協力会社）</cp:lastModifiedBy>
  <cp:revision>12</cp:revision>
  <cp:lastPrinted>2017-12-07T23:19:00Z</cp:lastPrinted>
  <dcterms:created xsi:type="dcterms:W3CDTF">2021-11-09T01:57:00Z</dcterms:created>
  <dcterms:modified xsi:type="dcterms:W3CDTF">2022-01-11T04:50:00Z</dcterms:modified>
</cp:coreProperties>
</file>