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68CA3" w14:textId="2B524C0D" w:rsidR="00983FD2" w:rsidRPr="00906CB7" w:rsidRDefault="00090D2A" w:rsidP="0080517C">
      <w:pPr>
        <w:tabs>
          <w:tab w:val="left" w:pos="6450"/>
          <w:tab w:val="right" w:pos="9581"/>
        </w:tabs>
        <w:jc w:val="left"/>
        <w:rPr>
          <w:rFonts w:asciiTheme="minorHAnsi" w:eastAsiaTheme="minorHAnsi" w:hAnsiTheme="minorHAnsi"/>
          <w:szCs w:val="21"/>
        </w:rPr>
      </w:pPr>
      <w:r w:rsidRPr="00906CB7">
        <w:rPr>
          <w:rFonts w:asciiTheme="minorHAnsi" w:eastAsiaTheme="minorHAnsi" w:hAnsiTheme="minorHAnsi" w:hint="eastAsia"/>
          <w:noProof/>
          <w:szCs w:val="21"/>
        </w:rPr>
        <mc:AlternateContent>
          <mc:Choice Requires="wps">
            <w:drawing>
              <wp:anchor distT="0" distB="0" distL="114300" distR="114300" simplePos="0" relativeHeight="251654656" behindDoc="0" locked="0" layoutInCell="1" allowOverlap="1" wp14:anchorId="0BFBDDF8" wp14:editId="54751924">
                <wp:simplePos x="0" y="0"/>
                <wp:positionH relativeFrom="column">
                  <wp:posOffset>4848860</wp:posOffset>
                </wp:positionH>
                <wp:positionV relativeFrom="paragraph">
                  <wp:posOffset>0</wp:posOffset>
                </wp:positionV>
                <wp:extent cx="118110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14:paraId="6C693893" w14:textId="3BCAE54F" w:rsidR="00E83B64" w:rsidRPr="00906CB7" w:rsidRDefault="00906CB7" w:rsidP="00906CB7">
                            <w:pPr>
                              <w:jc w:val="center"/>
                              <w:rPr>
                                <w:rFonts w:asciiTheme="minorEastAsia" w:eastAsiaTheme="minorEastAsia" w:hAnsiTheme="minorEastAsia"/>
                                <w:b/>
                                <w:sz w:val="24"/>
                                <w:szCs w:val="24"/>
                              </w:rPr>
                            </w:pPr>
                            <w:r w:rsidRPr="00906CB7">
                              <w:rPr>
                                <w:rFonts w:asciiTheme="minorEastAsia" w:eastAsiaTheme="minorEastAsia" w:hAnsiTheme="minorEastAsia" w:hint="eastAsia"/>
                                <w:b/>
                                <w:sz w:val="24"/>
                                <w:szCs w:val="24"/>
                              </w:rPr>
                              <w:t>２０２１</w:t>
                            </w:r>
                            <w:r w:rsidR="00E83B64" w:rsidRPr="00906CB7">
                              <w:rPr>
                                <w:rFonts w:asciiTheme="minorEastAsia" w:eastAsiaTheme="minorEastAsia" w:hAnsiTheme="minorEastAsia" w:hint="eastAsia"/>
                                <w:b/>
                                <w:sz w:val="24"/>
                                <w:szCs w:val="2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BDDF8" id="_x0000_t202" coordsize="21600,21600" o:spt="202" path="m,l,21600r21600,l21600,xe">
                <v:stroke joinstyle="miter"/>
                <v:path gradientshapeok="t" o:connecttype="rect"/>
              </v:shapetype>
              <v:shape id="Text Box 2" o:spid="_x0000_s1026" type="#_x0000_t202" style="position:absolute;margin-left:381.8pt;margin-top:0;width:93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A30XHq3QAAAAcBAAAPAAAAZHJzL2Rvd25yZXYueG1s&#10;TI9PS8NAEMXvgt9hGcGb3fVftDGbIi2CIBSMpeBtm50mwexszG7S5Ns7nvT45j3e/F62mlwrRuxD&#10;40nD9UKBQCq9bajSsPt4uXoEEaIha1pPqGHGAKv8/CwzqfUnesexiJXgEgqp0VDH2KVShrJGZ8LC&#10;d0jsHX3vTGTZV9L25sTlrpU3SiXSmYb4Q206XNdYfhWD0zDMx81aYve2VfN+/CwGP31vXrW+vJie&#10;n0BEnOJfGH7xGR1yZjr4gWwQrYaH5DbhqAZexPbybsnywPd7BTLP5H/+/AcAAP//AwBQSwECLQAU&#10;AAYACAAAACEAtoM4kv4AAADhAQAAEwAAAAAAAAAAAAAAAAAAAAAAW0NvbnRlbnRfVHlwZXNdLnht&#10;bFBLAQItABQABgAIAAAAIQA4/SH/1gAAAJQBAAALAAAAAAAAAAAAAAAAAC8BAABfcmVscy8ucmVs&#10;c1BLAQItABQABgAIAAAAIQDvOIxtJgIAAE8EAAAOAAAAAAAAAAAAAAAAAC4CAABkcnMvZTJvRG9j&#10;LnhtbFBLAQItABQABgAIAAAAIQA30XHq3QAAAAcBAAAPAAAAAAAAAAAAAAAAAIAEAABkcnMvZG93&#10;bnJldi54bWxQSwUGAAAAAAQABADzAAAAigUAAAAA&#10;" strokeweight="1pt">
                <v:textbox inset="5.85pt,.7pt,5.85pt,.7pt">
                  <w:txbxContent>
                    <w:p w14:paraId="6C693893" w14:textId="3BCAE54F" w:rsidR="00E83B64" w:rsidRPr="00906CB7" w:rsidRDefault="00906CB7" w:rsidP="00906CB7">
                      <w:pPr>
                        <w:jc w:val="center"/>
                        <w:rPr>
                          <w:rFonts w:asciiTheme="minorEastAsia" w:eastAsiaTheme="minorEastAsia" w:hAnsiTheme="minorEastAsia"/>
                          <w:b/>
                          <w:sz w:val="24"/>
                          <w:szCs w:val="24"/>
                        </w:rPr>
                      </w:pPr>
                      <w:r w:rsidRPr="00906CB7">
                        <w:rPr>
                          <w:rFonts w:asciiTheme="minorEastAsia" w:eastAsiaTheme="minorEastAsia" w:hAnsiTheme="minorEastAsia" w:hint="eastAsia"/>
                          <w:b/>
                          <w:sz w:val="24"/>
                          <w:szCs w:val="24"/>
                        </w:rPr>
                        <w:t>２０２１</w:t>
                      </w:r>
                      <w:r w:rsidR="00E83B64" w:rsidRPr="00906CB7">
                        <w:rPr>
                          <w:rFonts w:asciiTheme="minorEastAsia" w:eastAsiaTheme="minorEastAsia" w:hAnsiTheme="minorEastAsia" w:hint="eastAsia"/>
                          <w:b/>
                          <w:sz w:val="24"/>
                          <w:szCs w:val="24"/>
                        </w:rPr>
                        <w:t>年度</w:t>
                      </w:r>
                    </w:p>
                  </w:txbxContent>
                </v:textbox>
              </v:shape>
            </w:pict>
          </mc:Fallback>
        </mc:AlternateContent>
      </w:r>
    </w:p>
    <w:p w14:paraId="417E2BBF" w14:textId="77777777" w:rsidR="0080517C" w:rsidRPr="00906CB7" w:rsidRDefault="0080517C" w:rsidP="0080517C">
      <w:pPr>
        <w:tabs>
          <w:tab w:val="left" w:pos="6450"/>
          <w:tab w:val="right" w:pos="9581"/>
        </w:tabs>
        <w:jc w:val="left"/>
        <w:rPr>
          <w:rFonts w:asciiTheme="minorHAnsi" w:eastAsiaTheme="minorHAnsi" w:hAnsiTheme="minorHAnsi"/>
          <w:szCs w:val="21"/>
        </w:rPr>
      </w:pPr>
    </w:p>
    <w:p w14:paraId="206112C2" w14:textId="77777777" w:rsidR="0080517C" w:rsidRPr="00906CB7" w:rsidRDefault="0080517C" w:rsidP="0062797A">
      <w:pPr>
        <w:tabs>
          <w:tab w:val="left" w:pos="6450"/>
          <w:tab w:val="right" w:pos="9581"/>
        </w:tabs>
        <w:jc w:val="left"/>
        <w:rPr>
          <w:rFonts w:asciiTheme="minorHAnsi" w:eastAsiaTheme="minorHAnsi" w:hAnsiTheme="minorHAnsi"/>
          <w:sz w:val="24"/>
          <w:szCs w:val="24"/>
        </w:rPr>
      </w:pPr>
      <w:r w:rsidRPr="00906CB7">
        <w:rPr>
          <w:rFonts w:asciiTheme="minorHAnsi" w:eastAsiaTheme="minorHAnsi" w:hAnsiTheme="minorHAnsi" w:hint="eastAsia"/>
          <w:sz w:val="24"/>
          <w:szCs w:val="24"/>
        </w:rPr>
        <w:t>＜ＪＡバンク中央アカデミー＞</w:t>
      </w:r>
    </w:p>
    <w:p w14:paraId="4719642F" w14:textId="3C33B721" w:rsidR="0080517C" w:rsidRPr="00906CB7" w:rsidRDefault="0062797A" w:rsidP="0080517C">
      <w:pPr>
        <w:tabs>
          <w:tab w:val="left" w:pos="6450"/>
          <w:tab w:val="right" w:pos="9581"/>
        </w:tabs>
        <w:jc w:val="left"/>
        <w:rPr>
          <w:rFonts w:asciiTheme="minorHAnsi" w:eastAsiaTheme="minorHAnsi" w:hAnsiTheme="minorHAnsi"/>
          <w:sz w:val="24"/>
          <w:szCs w:val="24"/>
        </w:rPr>
      </w:pPr>
      <w:r w:rsidRPr="00906CB7">
        <w:rPr>
          <w:rFonts w:asciiTheme="minorHAnsi" w:eastAsiaTheme="minorHAnsi" w:hAnsiTheme="minorHAnsi" w:hint="eastAsia"/>
          <w:spacing w:val="53"/>
          <w:kern w:val="0"/>
          <w:sz w:val="24"/>
          <w:szCs w:val="24"/>
          <w:fitText w:val="2660" w:id="862204672"/>
        </w:rPr>
        <w:t>全国研修のご案</w:t>
      </w:r>
      <w:r w:rsidRPr="00906CB7">
        <w:rPr>
          <w:rFonts w:asciiTheme="minorHAnsi" w:eastAsiaTheme="minorHAnsi" w:hAnsiTheme="minorHAnsi" w:hint="eastAsia"/>
          <w:kern w:val="0"/>
          <w:sz w:val="24"/>
          <w:szCs w:val="24"/>
          <w:fitText w:val="2660" w:id="862204672"/>
        </w:rPr>
        <w:t>内</w:t>
      </w:r>
      <w:r w:rsidR="008868A8" w:rsidRPr="00906CB7">
        <w:rPr>
          <w:rFonts w:asciiTheme="minorHAnsi" w:eastAsiaTheme="minorHAnsi" w:hAnsiTheme="minorHAnsi" w:hint="eastAsia"/>
          <w:kern w:val="0"/>
          <w:sz w:val="24"/>
          <w:szCs w:val="24"/>
        </w:rPr>
        <w:t xml:space="preserve">　（No.</w:t>
      </w:r>
      <w:r w:rsidR="008E1979" w:rsidRPr="00906CB7">
        <w:rPr>
          <w:rFonts w:asciiTheme="minorHAnsi" w:eastAsiaTheme="minorHAnsi" w:hAnsiTheme="minorHAnsi" w:hint="eastAsia"/>
          <w:kern w:val="0"/>
          <w:sz w:val="24"/>
          <w:szCs w:val="24"/>
        </w:rPr>
        <w:t>1</w:t>
      </w:r>
      <w:r w:rsidR="00ED6D5D">
        <w:rPr>
          <w:rFonts w:asciiTheme="minorHAnsi" w:eastAsiaTheme="minorHAnsi" w:hAnsiTheme="minorHAnsi" w:hint="eastAsia"/>
          <w:kern w:val="0"/>
          <w:sz w:val="24"/>
          <w:szCs w:val="24"/>
        </w:rPr>
        <w:t>870</w:t>
      </w:r>
      <w:r w:rsidR="008868A8" w:rsidRPr="00906CB7">
        <w:rPr>
          <w:rFonts w:asciiTheme="minorHAnsi" w:eastAsiaTheme="minorHAnsi" w:hAnsiTheme="minorHAnsi" w:hint="eastAsia"/>
          <w:kern w:val="0"/>
          <w:sz w:val="24"/>
          <w:szCs w:val="24"/>
        </w:rPr>
        <w:t>）</w:t>
      </w:r>
    </w:p>
    <w:p w14:paraId="314CE688" w14:textId="338F8237" w:rsidR="00D36E8A" w:rsidRPr="00906CB7" w:rsidRDefault="00664DE2" w:rsidP="00906CB7">
      <w:pPr>
        <w:tabs>
          <w:tab w:val="left" w:pos="6450"/>
          <w:tab w:val="right" w:pos="9581"/>
        </w:tabs>
        <w:jc w:val="center"/>
        <w:rPr>
          <w:rFonts w:asciiTheme="minorHAnsi" w:eastAsiaTheme="minorHAnsi" w:hAnsiTheme="minorHAnsi"/>
          <w:b/>
          <w:sz w:val="44"/>
          <w:szCs w:val="44"/>
        </w:rPr>
      </w:pPr>
      <w:r w:rsidRPr="00906CB7">
        <w:rPr>
          <w:rFonts w:asciiTheme="minorHAnsi" w:eastAsiaTheme="minorHAnsi" w:hAnsiTheme="minorHAnsi" w:hint="eastAsia"/>
          <w:b/>
          <w:sz w:val="44"/>
          <w:szCs w:val="44"/>
        </w:rPr>
        <w:t>県域年金推進担当者</w:t>
      </w:r>
      <w:r w:rsidR="00D36E8A" w:rsidRPr="00906CB7">
        <w:rPr>
          <w:rFonts w:asciiTheme="minorHAnsi" w:eastAsiaTheme="minorHAnsi" w:hAnsiTheme="minorHAnsi" w:hint="eastAsia"/>
          <w:b/>
          <w:sz w:val="44"/>
          <w:szCs w:val="44"/>
        </w:rPr>
        <w:t>フォロー</w:t>
      </w:r>
      <w:r w:rsidR="00D95263" w:rsidRPr="00906CB7">
        <w:rPr>
          <w:rFonts w:asciiTheme="minorHAnsi" w:eastAsiaTheme="minorHAnsi" w:hAnsiTheme="minorHAnsi" w:hint="eastAsia"/>
          <w:b/>
          <w:sz w:val="44"/>
          <w:szCs w:val="44"/>
        </w:rPr>
        <w:t>研修</w:t>
      </w:r>
    </w:p>
    <w:p w14:paraId="77E8C0C6" w14:textId="5A7385BE" w:rsidR="00AA5819" w:rsidRPr="00906CB7" w:rsidRDefault="0023295B" w:rsidP="00906CB7">
      <w:pPr>
        <w:tabs>
          <w:tab w:val="left" w:pos="6450"/>
          <w:tab w:val="right" w:pos="9581"/>
        </w:tabs>
        <w:jc w:val="center"/>
        <w:rPr>
          <w:rFonts w:asciiTheme="minorHAnsi" w:eastAsiaTheme="minorHAnsi" w:hAnsiTheme="minorHAnsi"/>
          <w:sz w:val="24"/>
          <w:szCs w:val="24"/>
        </w:rPr>
      </w:pPr>
      <w:r w:rsidRPr="00906CB7">
        <w:rPr>
          <w:rFonts w:asciiTheme="minorHAnsi" w:eastAsiaTheme="minorHAnsi" w:hAnsiTheme="minorHAnsi" w:hint="eastAsia"/>
          <w:sz w:val="24"/>
          <w:szCs w:val="24"/>
        </w:rPr>
        <w:t>～</w:t>
      </w:r>
      <w:r w:rsidR="00D36E8A" w:rsidRPr="00906CB7">
        <w:rPr>
          <w:rFonts w:asciiTheme="minorHAnsi" w:eastAsiaTheme="minorHAnsi" w:hAnsiTheme="minorHAnsi" w:hint="eastAsia"/>
          <w:sz w:val="24"/>
          <w:szCs w:val="24"/>
        </w:rPr>
        <w:t>県域</w:t>
      </w:r>
      <w:r w:rsidR="00DC4D6F" w:rsidRPr="00906CB7">
        <w:rPr>
          <w:rFonts w:asciiTheme="minorHAnsi" w:eastAsiaTheme="minorHAnsi" w:hAnsiTheme="minorHAnsi" w:hint="eastAsia"/>
          <w:sz w:val="24"/>
          <w:szCs w:val="24"/>
        </w:rPr>
        <w:t>年金推進</w:t>
      </w:r>
      <w:r w:rsidR="00D36E8A" w:rsidRPr="00906CB7">
        <w:rPr>
          <w:rFonts w:asciiTheme="minorHAnsi" w:eastAsiaTheme="minorHAnsi" w:hAnsiTheme="minorHAnsi" w:hint="eastAsia"/>
          <w:sz w:val="24"/>
          <w:szCs w:val="24"/>
        </w:rPr>
        <w:t>担当者</w:t>
      </w:r>
      <w:r w:rsidRPr="00906CB7">
        <w:rPr>
          <w:rFonts w:asciiTheme="minorHAnsi" w:eastAsiaTheme="minorHAnsi" w:hAnsiTheme="minorHAnsi" w:hint="eastAsia"/>
          <w:sz w:val="24"/>
          <w:szCs w:val="24"/>
        </w:rPr>
        <w:t>研修</w:t>
      </w:r>
      <w:r w:rsidR="00D36E8A" w:rsidRPr="00906CB7">
        <w:rPr>
          <w:rFonts w:asciiTheme="minorHAnsi" w:eastAsiaTheme="minorHAnsi" w:hAnsiTheme="minorHAnsi" w:hint="eastAsia"/>
          <w:sz w:val="24"/>
          <w:szCs w:val="24"/>
        </w:rPr>
        <w:t>修了者のための最新の年金知識・取組状況等を学ぶ</w:t>
      </w:r>
      <w:r w:rsidR="004463AF" w:rsidRPr="00906CB7">
        <w:rPr>
          <w:rFonts w:asciiTheme="minorHAnsi" w:eastAsiaTheme="minorHAnsi" w:hAnsiTheme="minorHAnsi" w:hint="eastAsia"/>
          <w:sz w:val="24"/>
          <w:szCs w:val="24"/>
        </w:rPr>
        <w:t>講座</w:t>
      </w:r>
      <w:r w:rsidR="00906CB7">
        <w:rPr>
          <w:rFonts w:asciiTheme="minorHAnsi" w:eastAsiaTheme="minorHAnsi" w:hAnsiTheme="minorHAnsi" w:hint="eastAsia"/>
          <w:sz w:val="24"/>
          <w:szCs w:val="24"/>
        </w:rPr>
        <w:t>～</w:t>
      </w:r>
    </w:p>
    <w:p w14:paraId="373869BC" w14:textId="1CDEB759" w:rsidR="00FF7D0A" w:rsidRPr="00906CB7" w:rsidRDefault="00906CB7" w:rsidP="00E3703B">
      <w:pPr>
        <w:tabs>
          <w:tab w:val="left" w:pos="6450"/>
          <w:tab w:val="right" w:pos="9581"/>
        </w:tabs>
        <w:jc w:val="left"/>
        <w:rPr>
          <w:rFonts w:asciiTheme="minorHAnsi" w:eastAsiaTheme="minorHAnsi" w:hAnsiTheme="minorHAnsi"/>
          <w:szCs w:val="21"/>
        </w:rPr>
      </w:pPr>
      <w:r w:rsidRPr="00906CB7">
        <w:rPr>
          <w:rFonts w:asciiTheme="minorHAnsi" w:eastAsiaTheme="minorHAnsi" w:hAnsiTheme="minorHAnsi" w:hint="eastAsia"/>
          <w:noProof/>
          <w:szCs w:val="21"/>
        </w:rPr>
        <mc:AlternateContent>
          <mc:Choice Requires="wps">
            <w:drawing>
              <wp:anchor distT="0" distB="0" distL="114300" distR="114300" simplePos="0" relativeHeight="251658752" behindDoc="0" locked="0" layoutInCell="1" allowOverlap="1" wp14:anchorId="587F23B9" wp14:editId="437B97E2">
                <wp:simplePos x="0" y="0"/>
                <wp:positionH relativeFrom="margin">
                  <wp:align>right</wp:align>
                </wp:positionH>
                <wp:positionV relativeFrom="paragraph">
                  <wp:posOffset>70485</wp:posOffset>
                </wp:positionV>
                <wp:extent cx="6029325" cy="1504950"/>
                <wp:effectExtent l="0" t="0" r="28575"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504950"/>
                        </a:xfrm>
                        <a:prstGeom prst="roundRect">
                          <a:avLst>
                            <a:gd name="adj" fmla="val 16667"/>
                          </a:avLst>
                        </a:prstGeom>
                        <a:solidFill>
                          <a:srgbClr val="FFFFFF"/>
                        </a:solidFill>
                        <a:ln w="19050">
                          <a:solidFill>
                            <a:srgbClr val="000000"/>
                          </a:solidFill>
                          <a:prstDash val="sysDot"/>
                          <a:round/>
                          <a:headEnd/>
                          <a:tailEnd/>
                        </a:ln>
                      </wps:spPr>
                      <wps:txbx>
                        <w:txbxContent>
                          <w:p w14:paraId="3B13DAB7" w14:textId="3D044231" w:rsidR="00DC4D6F" w:rsidRPr="00906CB7" w:rsidRDefault="00906CB7" w:rsidP="00906CB7">
                            <w:pPr>
                              <w:ind w:leftChars="67" w:left="141" w:rightChars="41" w:right="86" w:firstLineChars="100" w:firstLine="210"/>
                              <w:rPr>
                                <w:rFonts w:asciiTheme="minorEastAsia" w:eastAsiaTheme="minorEastAsia" w:hAnsiTheme="minorEastAsia"/>
                                <w:bCs/>
                                <w:szCs w:val="21"/>
                              </w:rPr>
                            </w:pPr>
                            <w:r w:rsidRPr="00906CB7">
                              <w:rPr>
                                <w:rFonts w:asciiTheme="minorEastAsia" w:eastAsiaTheme="minorEastAsia" w:hAnsiTheme="minorEastAsia" w:hint="eastAsia"/>
                                <w:bCs/>
                                <w:szCs w:val="21"/>
                              </w:rPr>
                              <w:t>弊社が主催する</w:t>
                            </w:r>
                            <w:r w:rsidR="00D36E8A" w:rsidRPr="00906CB7">
                              <w:rPr>
                                <w:rFonts w:asciiTheme="minorEastAsia" w:eastAsiaTheme="minorEastAsia" w:hAnsiTheme="minorEastAsia" w:hint="eastAsia"/>
                                <w:bCs/>
                                <w:szCs w:val="21"/>
                              </w:rPr>
                              <w:t>「県域年金推進担当者」</w:t>
                            </w:r>
                            <w:r w:rsidRPr="00906CB7">
                              <w:rPr>
                                <w:rFonts w:asciiTheme="minorEastAsia" w:eastAsiaTheme="minorEastAsia" w:hAnsiTheme="minorEastAsia" w:hint="eastAsia"/>
                                <w:bCs/>
                                <w:szCs w:val="21"/>
                              </w:rPr>
                              <w:t>研修</w:t>
                            </w:r>
                            <w:r w:rsidR="00D36E8A" w:rsidRPr="00906CB7">
                              <w:rPr>
                                <w:rFonts w:asciiTheme="minorEastAsia" w:eastAsiaTheme="minorEastAsia" w:hAnsiTheme="minorEastAsia" w:hint="eastAsia"/>
                                <w:bCs/>
                                <w:szCs w:val="21"/>
                              </w:rPr>
                              <w:t>の修了者を対象とする毎年の制度変更点の習得と直近時での各県等の取組状況等の情報交換を目的とした講座</w:t>
                            </w:r>
                            <w:r w:rsidR="00DC4D6F" w:rsidRPr="00906CB7">
                              <w:rPr>
                                <w:rFonts w:asciiTheme="minorEastAsia" w:eastAsiaTheme="minorEastAsia" w:hAnsiTheme="minorEastAsia" w:hint="eastAsia"/>
                                <w:bCs/>
                                <w:szCs w:val="21"/>
                              </w:rPr>
                              <w:t>。</w:t>
                            </w:r>
                          </w:p>
                          <w:p w14:paraId="03BA672A" w14:textId="77777777" w:rsidR="00DC4D6F" w:rsidRPr="00906CB7" w:rsidRDefault="00DC4D6F" w:rsidP="00906CB7">
                            <w:pPr>
                              <w:ind w:leftChars="67" w:left="141" w:rightChars="41" w:right="86"/>
                              <w:rPr>
                                <w:rFonts w:asciiTheme="minorEastAsia" w:eastAsiaTheme="minorEastAsia" w:hAnsiTheme="minorEastAsia"/>
                                <w:bCs/>
                                <w:szCs w:val="21"/>
                              </w:rPr>
                            </w:pPr>
                          </w:p>
                          <w:p w14:paraId="2842D64C" w14:textId="4A46F3CF" w:rsidR="00DC4D6F" w:rsidRPr="00906CB7" w:rsidRDefault="00DC4D6F" w:rsidP="00906CB7">
                            <w:pPr>
                              <w:ind w:leftChars="67" w:left="141" w:rightChars="41" w:right="86" w:firstLineChars="100" w:firstLine="210"/>
                              <w:rPr>
                                <w:bCs/>
                              </w:rPr>
                            </w:pPr>
                            <w:r w:rsidRPr="00906CB7">
                              <w:rPr>
                                <w:rFonts w:asciiTheme="minorEastAsia" w:eastAsiaTheme="minorEastAsia" w:hAnsiTheme="minorEastAsia" w:hint="eastAsia"/>
                                <w:bCs/>
                                <w:szCs w:val="21"/>
                              </w:rPr>
                              <w:t>信連等</w:t>
                            </w:r>
                            <w:r w:rsidR="00D36E8A" w:rsidRPr="00906CB7">
                              <w:rPr>
                                <w:rFonts w:asciiTheme="minorEastAsia" w:eastAsiaTheme="minorEastAsia" w:hAnsiTheme="minorEastAsia" w:hint="eastAsia"/>
                                <w:bCs/>
                                <w:szCs w:val="21"/>
                              </w:rPr>
                              <w:t>の推進部署でＪＡの年金推進指導を担当する職員</w:t>
                            </w:r>
                            <w:r w:rsidR="008E1979" w:rsidRPr="00906CB7">
                              <w:rPr>
                                <w:rFonts w:asciiTheme="minorEastAsia" w:eastAsiaTheme="minorEastAsia" w:hAnsiTheme="minorEastAsia" w:hint="eastAsia"/>
                                <w:bCs/>
                                <w:szCs w:val="21"/>
                              </w:rPr>
                              <w:t>、</w:t>
                            </w:r>
                            <w:r w:rsidR="00D36E8A" w:rsidRPr="00906CB7">
                              <w:rPr>
                                <w:rFonts w:asciiTheme="minorEastAsia" w:eastAsiaTheme="minorEastAsia" w:hAnsiTheme="minorEastAsia" w:hint="eastAsia"/>
                                <w:bCs/>
                                <w:szCs w:val="21"/>
                              </w:rPr>
                              <w:t>県</w:t>
                            </w:r>
                            <w:r w:rsidRPr="00906CB7">
                              <w:rPr>
                                <w:rFonts w:asciiTheme="minorEastAsia" w:eastAsiaTheme="minorEastAsia" w:hAnsiTheme="minorEastAsia" w:hint="eastAsia"/>
                                <w:bCs/>
                                <w:szCs w:val="21"/>
                              </w:rPr>
                              <w:t>域年金センター機能を担う職員の方のご受講をお奨めします。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F23B9" id="AutoShape 12" o:spid="_x0000_s1027" style="position:absolute;margin-left:423.55pt;margin-top:5.55pt;width:474.75pt;height:1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uSRQIAAI8EAAAOAAAAZHJzL2Uyb0RvYy54bWysVF9v0zAQf0fiO1h+Z0nK1rXR0mlaGUIa&#10;MDH4AFfbaQyOz9hu0+7Tc3a60QHiAZEH685397s/P18uLne9YVvlg0bb8Oqk5ExZgVLbdcO/fL55&#10;NeMsRLASDFrV8L0K/HLx8sXF4Go1wQ6NVJ4RiA314BrexejqogiiUz2EE3TKkrFF30Mk1a8L6WEg&#10;9N4Uk7KcFgN66TwKFQLdLkcjX2T8tlUifmzboCIzDafaYj59PlfpLBYXUK89uE6LQxnwD1X0oC0l&#10;fYJaQgS28fo3qF4LjwHbeCKwL7BttVC5B+qmKn/p5r4Dp3IvNJzgnsYU/h+s+LC980zLhp9zZqEn&#10;iq42EXNmVk3SfAYXanK7d3c+dRjcLYpvgVm87sCu1ZX3OHQKJFVVJf/iWUBSAoWy1fAeJcEDwedR&#10;7VrfJ0AaAttlRvZPjKhdZIIup+Vk/npyxpkgW3VWns7PMmcF1I/hzof4VmHPktBwjxsrPxHvOQds&#10;b0PMvMhDdyC/ctb2hljegmHVdDo9z1VDfXAm7EfM3C8aLW+0MVnx69W18YxCG36Tv0NwOHYzlg1U&#10;77ykav+OUebvTxiphiWEbswV9mGJMflBnVvMUhr7GyuzHEGbUaYGjD3wkEY/Uhh3q10mOpOUaFmh&#10;3BMxHsetoC0moUP/wNlAG9Hw8H0DXnFm3lki9/x0MicmYlZmszmtkz82rI4MYAUBNVxEz9moXMdx&#10;7TbO63VHmao8GovpvbU6Pr6csapD+fTqSXq2Vsd69vr5H1n8AAAA//8DAFBLAwQUAAYACAAAACEA&#10;XcvW090AAAAHAQAADwAAAGRycy9kb3ducmV2LnhtbEyPwW7CMBBE75X4B2uReiuOEa2SNA5CSEio&#10;JwrtoTcTL0lEvI5iA+Hv2Z7a4+ysZt4Uy9F14opDaD1pULMEBFLlbUu1hq/D5iUFEaIhazpPqOGO&#10;AZbl5KkwufU3+sTrPtaCQyjkRkMTY59LGaoGnQkz3yOxd/KDM5HlUEs7mBuHu07Ok+RNOtMSNzSm&#10;x3WD1Xl/cVxyT9fhY5upfnMK42Hr5O7nW2r9PB1X7yAijvHvGX7xGR1KZjr6C9kgOg08JPJVKRDs&#10;ZovsFcRRw3yRKpBlIf/zlw8AAAD//wMAUEsBAi0AFAAGAAgAAAAhALaDOJL+AAAA4QEAABMAAAAA&#10;AAAAAAAAAAAAAAAAAFtDb250ZW50X1R5cGVzXS54bWxQSwECLQAUAAYACAAAACEAOP0h/9YAAACU&#10;AQAACwAAAAAAAAAAAAAAAAAvAQAAX3JlbHMvLnJlbHNQSwECLQAUAAYACAAAACEA5FYbkkUCAACP&#10;BAAADgAAAAAAAAAAAAAAAAAuAgAAZHJzL2Uyb0RvYy54bWxQSwECLQAUAAYACAAAACEAXcvW090A&#10;AAAHAQAADwAAAAAAAAAAAAAAAACfBAAAZHJzL2Rvd25yZXYueG1sUEsFBgAAAAAEAAQA8wAAAKkF&#10;AAAAAA==&#10;" strokeweight="1.5pt">
                <v:stroke dashstyle="1 1"/>
                <v:textbox inset="5.85pt,.7pt,5.85pt,.7pt">
                  <w:txbxContent>
                    <w:p w14:paraId="3B13DAB7" w14:textId="3D044231" w:rsidR="00DC4D6F" w:rsidRPr="00906CB7" w:rsidRDefault="00906CB7" w:rsidP="00906CB7">
                      <w:pPr>
                        <w:ind w:leftChars="67" w:left="141" w:rightChars="41" w:right="86" w:firstLineChars="100" w:firstLine="210"/>
                        <w:rPr>
                          <w:rFonts w:asciiTheme="minorEastAsia" w:eastAsiaTheme="minorEastAsia" w:hAnsiTheme="minorEastAsia"/>
                          <w:bCs/>
                          <w:szCs w:val="21"/>
                        </w:rPr>
                      </w:pPr>
                      <w:r w:rsidRPr="00906CB7">
                        <w:rPr>
                          <w:rFonts w:asciiTheme="minorEastAsia" w:eastAsiaTheme="minorEastAsia" w:hAnsiTheme="minorEastAsia" w:hint="eastAsia"/>
                          <w:bCs/>
                          <w:szCs w:val="21"/>
                        </w:rPr>
                        <w:t>弊社が主催する</w:t>
                      </w:r>
                      <w:r w:rsidR="00D36E8A" w:rsidRPr="00906CB7">
                        <w:rPr>
                          <w:rFonts w:asciiTheme="minorEastAsia" w:eastAsiaTheme="minorEastAsia" w:hAnsiTheme="minorEastAsia" w:hint="eastAsia"/>
                          <w:bCs/>
                          <w:szCs w:val="21"/>
                        </w:rPr>
                        <w:t>「県域年金推進担当者」</w:t>
                      </w:r>
                      <w:r w:rsidRPr="00906CB7">
                        <w:rPr>
                          <w:rFonts w:asciiTheme="minorEastAsia" w:eastAsiaTheme="minorEastAsia" w:hAnsiTheme="minorEastAsia" w:hint="eastAsia"/>
                          <w:bCs/>
                          <w:szCs w:val="21"/>
                        </w:rPr>
                        <w:t>研修</w:t>
                      </w:r>
                      <w:r w:rsidR="00D36E8A" w:rsidRPr="00906CB7">
                        <w:rPr>
                          <w:rFonts w:asciiTheme="minorEastAsia" w:eastAsiaTheme="minorEastAsia" w:hAnsiTheme="minorEastAsia" w:hint="eastAsia"/>
                          <w:bCs/>
                          <w:szCs w:val="21"/>
                        </w:rPr>
                        <w:t>の修了者を対象とする毎年の制度変更点の習得と直近時での各県等の取組状況等の情報交換を目的とした講座</w:t>
                      </w:r>
                      <w:r w:rsidR="00DC4D6F" w:rsidRPr="00906CB7">
                        <w:rPr>
                          <w:rFonts w:asciiTheme="minorEastAsia" w:eastAsiaTheme="minorEastAsia" w:hAnsiTheme="minorEastAsia" w:hint="eastAsia"/>
                          <w:bCs/>
                          <w:szCs w:val="21"/>
                        </w:rPr>
                        <w:t>。</w:t>
                      </w:r>
                    </w:p>
                    <w:p w14:paraId="03BA672A" w14:textId="77777777" w:rsidR="00DC4D6F" w:rsidRPr="00906CB7" w:rsidRDefault="00DC4D6F" w:rsidP="00906CB7">
                      <w:pPr>
                        <w:ind w:leftChars="67" w:left="141" w:rightChars="41" w:right="86"/>
                        <w:rPr>
                          <w:rFonts w:asciiTheme="minorEastAsia" w:eastAsiaTheme="minorEastAsia" w:hAnsiTheme="minorEastAsia"/>
                          <w:bCs/>
                          <w:szCs w:val="21"/>
                        </w:rPr>
                      </w:pPr>
                    </w:p>
                    <w:p w14:paraId="2842D64C" w14:textId="4A46F3CF" w:rsidR="00DC4D6F" w:rsidRPr="00906CB7" w:rsidRDefault="00DC4D6F" w:rsidP="00906CB7">
                      <w:pPr>
                        <w:ind w:leftChars="67" w:left="141" w:rightChars="41" w:right="86" w:firstLineChars="100" w:firstLine="210"/>
                        <w:rPr>
                          <w:bCs/>
                        </w:rPr>
                      </w:pPr>
                      <w:r w:rsidRPr="00906CB7">
                        <w:rPr>
                          <w:rFonts w:asciiTheme="minorEastAsia" w:eastAsiaTheme="minorEastAsia" w:hAnsiTheme="minorEastAsia" w:hint="eastAsia"/>
                          <w:bCs/>
                          <w:szCs w:val="21"/>
                        </w:rPr>
                        <w:t>信連等</w:t>
                      </w:r>
                      <w:r w:rsidR="00D36E8A" w:rsidRPr="00906CB7">
                        <w:rPr>
                          <w:rFonts w:asciiTheme="minorEastAsia" w:eastAsiaTheme="minorEastAsia" w:hAnsiTheme="minorEastAsia" w:hint="eastAsia"/>
                          <w:bCs/>
                          <w:szCs w:val="21"/>
                        </w:rPr>
                        <w:t>の推進部署でＪＡの年金推進指導を担当する職員</w:t>
                      </w:r>
                      <w:r w:rsidR="008E1979" w:rsidRPr="00906CB7">
                        <w:rPr>
                          <w:rFonts w:asciiTheme="minorEastAsia" w:eastAsiaTheme="minorEastAsia" w:hAnsiTheme="minorEastAsia" w:hint="eastAsia"/>
                          <w:bCs/>
                          <w:szCs w:val="21"/>
                        </w:rPr>
                        <w:t>、</w:t>
                      </w:r>
                      <w:r w:rsidR="00D36E8A" w:rsidRPr="00906CB7">
                        <w:rPr>
                          <w:rFonts w:asciiTheme="minorEastAsia" w:eastAsiaTheme="minorEastAsia" w:hAnsiTheme="minorEastAsia" w:hint="eastAsia"/>
                          <w:bCs/>
                          <w:szCs w:val="21"/>
                        </w:rPr>
                        <w:t>県</w:t>
                      </w:r>
                      <w:r w:rsidRPr="00906CB7">
                        <w:rPr>
                          <w:rFonts w:asciiTheme="minorEastAsia" w:eastAsiaTheme="minorEastAsia" w:hAnsiTheme="minorEastAsia" w:hint="eastAsia"/>
                          <w:bCs/>
                          <w:szCs w:val="21"/>
                        </w:rPr>
                        <w:t>域年金センター機能を担う職員の方のご受講をお奨めします。</w:t>
                      </w:r>
                    </w:p>
                  </w:txbxContent>
                </v:textbox>
                <w10:wrap anchorx="margin"/>
              </v:roundrect>
            </w:pict>
          </mc:Fallback>
        </mc:AlternateContent>
      </w:r>
    </w:p>
    <w:p w14:paraId="0A3D2A3E" w14:textId="2BD80031" w:rsidR="00AA5819" w:rsidRPr="00906CB7" w:rsidRDefault="00AA5819" w:rsidP="00E3703B">
      <w:pPr>
        <w:tabs>
          <w:tab w:val="left" w:pos="6450"/>
          <w:tab w:val="right" w:pos="9581"/>
        </w:tabs>
        <w:jc w:val="left"/>
        <w:rPr>
          <w:rFonts w:asciiTheme="minorHAnsi" w:eastAsiaTheme="minorHAnsi" w:hAnsiTheme="minorHAnsi"/>
          <w:szCs w:val="21"/>
        </w:rPr>
      </w:pPr>
    </w:p>
    <w:p w14:paraId="678A30F0" w14:textId="77777777" w:rsidR="00AA5819" w:rsidRPr="00906CB7" w:rsidRDefault="00AA5819" w:rsidP="00E3703B">
      <w:pPr>
        <w:tabs>
          <w:tab w:val="left" w:pos="6450"/>
          <w:tab w:val="right" w:pos="9581"/>
        </w:tabs>
        <w:jc w:val="left"/>
        <w:rPr>
          <w:rFonts w:asciiTheme="minorHAnsi" w:eastAsiaTheme="minorHAnsi" w:hAnsiTheme="minorHAnsi"/>
          <w:szCs w:val="21"/>
        </w:rPr>
      </w:pPr>
    </w:p>
    <w:p w14:paraId="3B844BAB" w14:textId="77777777" w:rsidR="0080517C" w:rsidRPr="00906CB7" w:rsidRDefault="0080517C" w:rsidP="0062797A">
      <w:pPr>
        <w:rPr>
          <w:rFonts w:asciiTheme="minorHAnsi" w:eastAsiaTheme="minorHAnsi" w:hAnsiTheme="minorHAnsi"/>
          <w:b/>
          <w:szCs w:val="21"/>
        </w:rPr>
      </w:pPr>
    </w:p>
    <w:p w14:paraId="5D57A8D9" w14:textId="77777777" w:rsidR="0080517C" w:rsidRPr="00906CB7" w:rsidRDefault="0080517C" w:rsidP="0080517C">
      <w:pPr>
        <w:rPr>
          <w:rFonts w:asciiTheme="minorHAnsi" w:eastAsiaTheme="minorHAnsi" w:hAnsiTheme="minorHAnsi"/>
          <w:szCs w:val="21"/>
        </w:rPr>
      </w:pPr>
    </w:p>
    <w:p w14:paraId="06F582D9" w14:textId="77777777" w:rsidR="00695F87" w:rsidRPr="00906CB7" w:rsidRDefault="00695F87" w:rsidP="0080517C">
      <w:pPr>
        <w:tabs>
          <w:tab w:val="left" w:pos="6450"/>
          <w:tab w:val="right" w:pos="9581"/>
        </w:tabs>
        <w:jc w:val="left"/>
        <w:rPr>
          <w:rFonts w:asciiTheme="minorHAnsi" w:eastAsiaTheme="minorHAnsi" w:hAnsiTheme="minorHAnsi"/>
          <w:b/>
          <w:szCs w:val="21"/>
        </w:rPr>
      </w:pPr>
    </w:p>
    <w:p w14:paraId="13A97588" w14:textId="20EF8681" w:rsidR="00695F87" w:rsidRPr="00906CB7" w:rsidRDefault="00695F87" w:rsidP="0080517C">
      <w:pPr>
        <w:tabs>
          <w:tab w:val="left" w:pos="6450"/>
          <w:tab w:val="right" w:pos="9581"/>
        </w:tabs>
        <w:jc w:val="left"/>
        <w:rPr>
          <w:rFonts w:asciiTheme="minorHAnsi" w:eastAsiaTheme="minorHAnsi" w:hAnsiTheme="minorHAnsi"/>
          <w:b/>
          <w:szCs w:val="21"/>
        </w:rPr>
      </w:pPr>
    </w:p>
    <w:p w14:paraId="12F11065" w14:textId="50724966" w:rsidR="00906CB7" w:rsidRDefault="00906CB7" w:rsidP="0080517C">
      <w:pPr>
        <w:tabs>
          <w:tab w:val="left" w:pos="6450"/>
          <w:tab w:val="right" w:pos="9581"/>
        </w:tabs>
        <w:jc w:val="left"/>
        <w:rPr>
          <w:rFonts w:asciiTheme="minorHAnsi" w:eastAsiaTheme="minorHAnsi" w:hAnsiTheme="minorHAnsi"/>
          <w:b/>
          <w:szCs w:val="21"/>
        </w:rPr>
      </w:pPr>
    </w:p>
    <w:p w14:paraId="5E9C2AB2" w14:textId="52CB059B" w:rsidR="00906CB7" w:rsidRDefault="00906CB7" w:rsidP="0080517C">
      <w:pPr>
        <w:tabs>
          <w:tab w:val="left" w:pos="6450"/>
          <w:tab w:val="right" w:pos="9581"/>
        </w:tabs>
        <w:jc w:val="left"/>
        <w:rPr>
          <w:rFonts w:asciiTheme="minorHAnsi" w:eastAsiaTheme="minorHAnsi" w:hAnsiTheme="minorHAnsi"/>
          <w:b/>
          <w:szCs w:val="21"/>
        </w:rPr>
      </w:pPr>
      <w:r w:rsidRPr="00E563ED">
        <w:rPr>
          <w:rFonts w:asciiTheme="minorHAnsi" w:eastAsiaTheme="minorHAnsi" w:hAnsiTheme="minorHAnsi" w:hint="eastAsia"/>
          <w:noProof/>
          <w:szCs w:val="21"/>
        </w:rPr>
        <mc:AlternateContent>
          <mc:Choice Requires="wps">
            <w:drawing>
              <wp:anchor distT="0" distB="0" distL="114300" distR="114300" simplePos="0" relativeHeight="251663872" behindDoc="0" locked="0" layoutInCell="1" allowOverlap="1" wp14:anchorId="6591C75A" wp14:editId="664C1C76">
                <wp:simplePos x="0" y="0"/>
                <wp:positionH relativeFrom="margin">
                  <wp:posOffset>10160</wp:posOffset>
                </wp:positionH>
                <wp:positionV relativeFrom="paragraph">
                  <wp:posOffset>13335</wp:posOffset>
                </wp:positionV>
                <wp:extent cx="6067425" cy="4590415"/>
                <wp:effectExtent l="0" t="0" r="28575" b="1968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590415"/>
                        </a:xfrm>
                        <a:prstGeom prst="rect">
                          <a:avLst/>
                        </a:prstGeom>
                        <a:solidFill>
                          <a:srgbClr val="FFFFFF"/>
                        </a:solidFill>
                        <a:ln w="9525">
                          <a:solidFill>
                            <a:srgbClr val="000000"/>
                          </a:solidFill>
                          <a:miter lim="800000"/>
                          <a:headEnd/>
                          <a:tailEnd/>
                        </a:ln>
                      </wps:spPr>
                      <wps:txbx>
                        <w:txbxContent>
                          <w:p w14:paraId="69D1C44F" w14:textId="77777777" w:rsidR="00906CB7" w:rsidRPr="00B51782" w:rsidRDefault="00906CB7" w:rsidP="00906CB7">
                            <w:pPr>
                              <w:spacing w:line="500" w:lineRule="exact"/>
                              <w:ind w:left="284"/>
                              <w:rPr>
                                <w:rFonts w:ascii="游明朝" w:eastAsia="游明朝" w:hAnsi="游明朝"/>
                                <w:b/>
                                <w:sz w:val="24"/>
                                <w:szCs w:val="24"/>
                              </w:rPr>
                            </w:pPr>
                            <w:r w:rsidRPr="00B51782">
                              <w:rPr>
                                <w:rFonts w:ascii="游明朝" w:eastAsia="游明朝" w:hAnsi="游明朝" w:hint="eastAsia"/>
                                <w:b/>
                                <w:sz w:val="24"/>
                                <w:szCs w:val="24"/>
                              </w:rPr>
                              <w:t xml:space="preserve">○ </w:t>
                            </w:r>
                            <w:r>
                              <w:rPr>
                                <w:rFonts w:ascii="游明朝" w:eastAsia="游明朝" w:hAnsi="游明朝" w:hint="eastAsia"/>
                                <w:b/>
                                <w:sz w:val="24"/>
                                <w:szCs w:val="24"/>
                              </w:rPr>
                              <w:t xml:space="preserve"> </w:t>
                            </w:r>
                            <w:r w:rsidRPr="00A67281">
                              <w:rPr>
                                <w:rFonts w:ascii="游明朝" w:eastAsia="游明朝" w:hAnsi="游明朝" w:hint="eastAsia"/>
                                <w:b/>
                                <w:spacing w:val="120"/>
                                <w:kern w:val="0"/>
                                <w:sz w:val="24"/>
                                <w:szCs w:val="24"/>
                                <w:fitText w:val="720" w:id="-1746725120"/>
                              </w:rPr>
                              <w:t>日</w:t>
                            </w:r>
                            <w:r w:rsidRPr="00A67281">
                              <w:rPr>
                                <w:rFonts w:ascii="游明朝" w:eastAsia="游明朝" w:hAnsi="游明朝" w:hint="eastAsia"/>
                                <w:b/>
                                <w:kern w:val="0"/>
                                <w:sz w:val="24"/>
                                <w:szCs w:val="24"/>
                                <w:fitText w:val="720" w:id="-1746725120"/>
                              </w:rPr>
                              <w:t>程</w:t>
                            </w:r>
                            <w:r w:rsidRPr="00B51782">
                              <w:rPr>
                                <w:rFonts w:ascii="游明朝" w:eastAsia="游明朝" w:hAnsi="游明朝" w:hint="eastAsia"/>
                                <w:b/>
                                <w:sz w:val="24"/>
                                <w:szCs w:val="24"/>
                              </w:rPr>
                              <w:t xml:space="preserve"> </w:t>
                            </w:r>
                            <w:r>
                              <w:rPr>
                                <w:rFonts w:ascii="游明朝" w:eastAsia="游明朝" w:hAnsi="游明朝" w:hint="eastAsia"/>
                                <w:b/>
                                <w:sz w:val="24"/>
                                <w:szCs w:val="24"/>
                              </w:rPr>
                              <w:t>（２</w:t>
                            </w:r>
                            <w:r w:rsidRPr="00B51782">
                              <w:rPr>
                                <w:rFonts w:ascii="游明朝" w:eastAsia="游明朝" w:hAnsi="游明朝" w:hint="eastAsia"/>
                                <w:b/>
                                <w:sz w:val="24"/>
                                <w:szCs w:val="24"/>
                              </w:rPr>
                              <w:t>日間）</w:t>
                            </w:r>
                          </w:p>
                          <w:p w14:paraId="2F650CC7" w14:textId="0E2F0AD9" w:rsidR="00906CB7" w:rsidRPr="00C245DB" w:rsidRDefault="00906CB7" w:rsidP="00906CB7">
                            <w:pPr>
                              <w:autoSpaceDE w:val="0"/>
                              <w:autoSpaceDN w:val="0"/>
                              <w:spacing w:line="500" w:lineRule="exact"/>
                              <w:ind w:firstLineChars="386" w:firstLine="849"/>
                              <w:rPr>
                                <w:rFonts w:ascii="游明朝" w:eastAsia="游明朝" w:hAnsi="游明朝"/>
                                <w:sz w:val="22"/>
                                <w:szCs w:val="22"/>
                              </w:rPr>
                            </w:pPr>
                            <w:r w:rsidRPr="00C245DB">
                              <w:rPr>
                                <w:rFonts w:ascii="游明朝" w:eastAsia="游明朝" w:hAnsi="游明朝"/>
                                <w:sz w:val="22"/>
                                <w:szCs w:val="22"/>
                              </w:rPr>
                              <w:t>２０２</w:t>
                            </w:r>
                            <w:r>
                              <w:rPr>
                                <w:rFonts w:ascii="游明朝" w:eastAsia="游明朝" w:hAnsi="游明朝" w:hint="eastAsia"/>
                                <w:sz w:val="22"/>
                                <w:szCs w:val="22"/>
                              </w:rPr>
                              <w:t>２</w:t>
                            </w:r>
                            <w:r w:rsidRPr="00C245DB">
                              <w:rPr>
                                <w:rFonts w:ascii="游明朝" w:eastAsia="游明朝" w:hAnsi="游明朝" w:hint="eastAsia"/>
                                <w:sz w:val="22"/>
                                <w:szCs w:val="22"/>
                              </w:rPr>
                              <w:t>年</w:t>
                            </w:r>
                            <w:r>
                              <w:rPr>
                                <w:rFonts w:ascii="游明朝" w:eastAsia="游明朝" w:hAnsi="游明朝" w:hint="eastAsia"/>
                                <w:sz w:val="22"/>
                                <w:szCs w:val="22"/>
                              </w:rPr>
                              <w:t>２</w:t>
                            </w:r>
                            <w:r w:rsidRPr="00C245DB">
                              <w:rPr>
                                <w:rFonts w:ascii="游明朝" w:eastAsia="游明朝" w:hAnsi="游明朝" w:hint="eastAsia"/>
                                <w:sz w:val="22"/>
                                <w:szCs w:val="22"/>
                              </w:rPr>
                              <w:t>月</w:t>
                            </w:r>
                            <w:r>
                              <w:rPr>
                                <w:rFonts w:ascii="游明朝" w:eastAsia="游明朝" w:hAnsi="游明朝" w:hint="eastAsia"/>
                                <w:sz w:val="22"/>
                                <w:szCs w:val="22"/>
                              </w:rPr>
                              <w:t>２４</w:t>
                            </w:r>
                            <w:r w:rsidRPr="00C245DB">
                              <w:rPr>
                                <w:rFonts w:ascii="游明朝" w:eastAsia="游明朝" w:hAnsi="游明朝" w:hint="eastAsia"/>
                                <w:sz w:val="22"/>
                                <w:szCs w:val="22"/>
                              </w:rPr>
                              <w:t>日（</w:t>
                            </w:r>
                            <w:r>
                              <w:rPr>
                                <w:rFonts w:ascii="游明朝" w:eastAsia="游明朝" w:hAnsi="游明朝" w:hint="eastAsia"/>
                                <w:sz w:val="22"/>
                                <w:szCs w:val="22"/>
                              </w:rPr>
                              <w:t>木</w:t>
                            </w:r>
                            <w:r w:rsidRPr="00C245DB">
                              <w:rPr>
                                <w:rFonts w:ascii="游明朝" w:eastAsia="游明朝" w:hAnsi="游明朝" w:hint="eastAsia"/>
                                <w:sz w:val="22"/>
                                <w:szCs w:val="22"/>
                              </w:rPr>
                              <w:t>）</w:t>
                            </w:r>
                            <w:r>
                              <w:rPr>
                                <w:rFonts w:ascii="游明朝" w:eastAsia="游明朝" w:hAnsi="游明朝"/>
                                <w:sz w:val="22"/>
                                <w:szCs w:val="22"/>
                              </w:rPr>
                              <w:t>９</w:t>
                            </w:r>
                            <w:r>
                              <w:rPr>
                                <w:rFonts w:ascii="游明朝" w:eastAsia="游明朝" w:hAnsi="游明朝" w:hint="eastAsia"/>
                                <w:sz w:val="22"/>
                                <w:szCs w:val="22"/>
                              </w:rPr>
                              <w:t>：２０</w:t>
                            </w:r>
                            <w:r w:rsidRPr="00C245DB">
                              <w:rPr>
                                <w:rFonts w:ascii="游明朝" w:eastAsia="游明朝" w:hAnsi="游明朝" w:hint="eastAsia"/>
                                <w:sz w:val="22"/>
                                <w:szCs w:val="22"/>
                              </w:rPr>
                              <w:t>～</w:t>
                            </w:r>
                            <w:r>
                              <w:rPr>
                                <w:rFonts w:ascii="游明朝" w:eastAsia="游明朝" w:hAnsi="游明朝"/>
                                <w:sz w:val="22"/>
                                <w:szCs w:val="22"/>
                              </w:rPr>
                              <w:t>２５</w:t>
                            </w:r>
                            <w:r w:rsidRPr="00C245DB">
                              <w:rPr>
                                <w:rFonts w:ascii="游明朝" w:eastAsia="游明朝" w:hAnsi="游明朝" w:hint="eastAsia"/>
                                <w:sz w:val="22"/>
                                <w:szCs w:val="22"/>
                              </w:rPr>
                              <w:t>日（金）</w:t>
                            </w:r>
                            <w:r>
                              <w:rPr>
                                <w:rFonts w:ascii="游明朝" w:eastAsia="游明朝" w:hAnsi="游明朝" w:hint="eastAsia"/>
                                <w:sz w:val="22"/>
                                <w:szCs w:val="22"/>
                              </w:rPr>
                              <w:t>１５</w:t>
                            </w:r>
                            <w:r w:rsidRPr="00C245DB">
                              <w:rPr>
                                <w:rFonts w:ascii="游明朝" w:eastAsia="游明朝" w:hAnsi="游明朝" w:hint="eastAsia"/>
                                <w:sz w:val="22"/>
                                <w:szCs w:val="22"/>
                              </w:rPr>
                              <w:t>:</w:t>
                            </w:r>
                            <w:r>
                              <w:rPr>
                                <w:rFonts w:ascii="游明朝" w:eastAsia="游明朝" w:hAnsi="游明朝"/>
                                <w:sz w:val="22"/>
                                <w:szCs w:val="22"/>
                              </w:rPr>
                              <w:t>４０</w:t>
                            </w:r>
                            <w:r>
                              <w:rPr>
                                <w:rFonts w:ascii="游明朝" w:eastAsia="游明朝" w:hAnsi="游明朝" w:hint="eastAsia"/>
                                <w:sz w:val="22"/>
                                <w:szCs w:val="22"/>
                              </w:rPr>
                              <w:t xml:space="preserve">　</w:t>
                            </w:r>
                            <w:r w:rsidRPr="00C245DB">
                              <w:rPr>
                                <w:rFonts w:ascii="游明朝" w:eastAsia="游明朝" w:hAnsi="游明朝" w:hint="eastAsia"/>
                                <w:sz w:val="22"/>
                                <w:szCs w:val="22"/>
                              </w:rPr>
                              <w:t>(</w:t>
                            </w:r>
                            <w:r w:rsidRPr="00C245DB">
                              <w:rPr>
                                <w:rFonts w:ascii="游明朝" w:eastAsia="游明朝" w:hAnsi="游明朝"/>
                                <w:sz w:val="22"/>
                                <w:szCs w:val="22"/>
                              </w:rPr>
                              <w:t>オンライン研修</w:t>
                            </w:r>
                            <w:r w:rsidRPr="00C245DB">
                              <w:rPr>
                                <w:rFonts w:ascii="游明朝" w:eastAsia="游明朝" w:hAnsi="游明朝" w:hint="eastAsia"/>
                                <w:sz w:val="22"/>
                                <w:szCs w:val="22"/>
                              </w:rPr>
                              <w:t>)</w:t>
                            </w:r>
                          </w:p>
                          <w:p w14:paraId="52A7EE5B" w14:textId="77777777" w:rsidR="00906CB7" w:rsidRPr="00FB496B" w:rsidRDefault="00906CB7" w:rsidP="00906CB7">
                            <w:pPr>
                              <w:spacing w:beforeLines="50" w:before="180" w:line="440" w:lineRule="exact"/>
                              <w:ind w:leftChars="135" w:left="283"/>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14:paraId="0F6FFE84" w14:textId="77777777" w:rsidR="00906CB7" w:rsidRPr="001D04CC" w:rsidRDefault="00906CB7" w:rsidP="00906CB7">
                            <w:pPr>
                              <w:spacing w:afterLines="50" w:after="180" w:line="440" w:lineRule="exact"/>
                              <w:ind w:leftChars="405" w:left="1392" w:hangingChars="258" w:hanging="542"/>
                              <w:jc w:val="left"/>
                              <w:rPr>
                                <w:rFonts w:ascii="游明朝" w:eastAsia="游明朝" w:hAnsi="游明朝"/>
                                <w:szCs w:val="21"/>
                              </w:rPr>
                            </w:pPr>
                            <w:r w:rsidRPr="001D04CC">
                              <w:rPr>
                                <w:rFonts w:ascii="游明朝" w:eastAsia="游明朝" w:hAnsi="游明朝" w:hint="eastAsia"/>
                                <w:szCs w:val="21"/>
                              </w:rPr>
                              <w:t>ウェブ</w:t>
                            </w:r>
                            <w:r w:rsidRPr="001D04CC">
                              <w:rPr>
                                <w:rFonts w:ascii="游明朝" w:eastAsia="游明朝" w:hAnsi="游明朝"/>
                                <w:szCs w:val="21"/>
                              </w:rPr>
                              <w:t>会議</w:t>
                            </w:r>
                            <w:r w:rsidRPr="001D04CC">
                              <w:rPr>
                                <w:rFonts w:ascii="游明朝" w:eastAsia="游明朝" w:hAnsi="游明朝" w:hint="eastAsia"/>
                                <w:szCs w:val="21"/>
                              </w:rPr>
                              <w:t>システム</w:t>
                            </w:r>
                            <w:r w:rsidRPr="001D04CC">
                              <w:rPr>
                                <w:rFonts w:ascii="游明朝" w:eastAsia="游明朝" w:hAnsi="游明朝"/>
                                <w:szCs w:val="21"/>
                              </w:rPr>
                              <w:t>「</w:t>
                            </w:r>
                            <w:proofErr w:type="spellStart"/>
                            <w:r w:rsidRPr="001D04CC">
                              <w:rPr>
                                <w:rFonts w:ascii="游明朝" w:eastAsia="游明朝" w:hAnsi="游明朝"/>
                                <w:szCs w:val="21"/>
                              </w:rPr>
                              <w:t>Webex</w:t>
                            </w:r>
                            <w:proofErr w:type="spellEnd"/>
                            <w:r>
                              <w:rPr>
                                <w:rFonts w:ascii="游明朝" w:eastAsia="游明朝" w:hAnsi="游明朝" w:hint="eastAsia"/>
                                <w:szCs w:val="21"/>
                              </w:rPr>
                              <w:t xml:space="preserve">　Meetings</w:t>
                            </w:r>
                            <w:r w:rsidRPr="001D04CC">
                              <w:rPr>
                                <w:rFonts w:ascii="游明朝" w:eastAsia="游明朝" w:hAnsi="游明朝"/>
                                <w:szCs w:val="21"/>
                              </w:rPr>
                              <w:t>」</w:t>
                            </w:r>
                            <w:r w:rsidRPr="001D04CC">
                              <w:rPr>
                                <w:rFonts w:ascii="游明朝" w:eastAsia="游明朝" w:hAnsi="游明朝" w:hint="eastAsia"/>
                                <w:szCs w:val="21"/>
                              </w:rPr>
                              <w:t>に</w:t>
                            </w:r>
                            <w:r w:rsidRPr="001D04CC">
                              <w:rPr>
                                <w:rFonts w:ascii="游明朝" w:eastAsia="游明朝" w:hAnsi="游明朝"/>
                                <w:szCs w:val="21"/>
                              </w:rPr>
                              <w:t>よる</w:t>
                            </w:r>
                            <w:r w:rsidRPr="001D04CC">
                              <w:rPr>
                                <w:rFonts w:ascii="游明朝" w:eastAsia="游明朝" w:hAnsi="游明朝" w:hint="eastAsia"/>
                                <w:szCs w:val="21"/>
                              </w:rPr>
                              <w:t>オン</w:t>
                            </w:r>
                            <w:r w:rsidRPr="001D04CC">
                              <w:rPr>
                                <w:rFonts w:ascii="游明朝" w:eastAsia="游明朝" w:hAnsi="游明朝"/>
                                <w:szCs w:val="21"/>
                              </w:rPr>
                              <w:t>ライン研修</w:t>
                            </w:r>
                          </w:p>
                          <w:p w14:paraId="5683BF2E" w14:textId="77777777" w:rsidR="00906CB7" w:rsidRPr="00FB496B" w:rsidRDefault="00906CB7" w:rsidP="00906CB7">
                            <w:pPr>
                              <w:spacing w:afterLines="50" w:after="180"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14:paraId="174A2E84" w14:textId="77777777" w:rsidR="00906CB7" w:rsidRPr="008A061E" w:rsidRDefault="00906CB7" w:rsidP="00906CB7">
                            <w:pPr>
                              <w:pStyle w:val="af"/>
                              <w:numPr>
                                <w:ilvl w:val="0"/>
                                <w:numId w:val="29"/>
                              </w:numPr>
                              <w:spacing w:afterLines="50" w:after="180"/>
                              <w:ind w:leftChars="0" w:left="993" w:rightChars="137" w:right="288"/>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sidRPr="008A061E">
                              <w:rPr>
                                <w:rFonts w:ascii="游明朝" w:eastAsia="游明朝" w:hAnsi="游明朝"/>
                                <w:b/>
                                <w:szCs w:val="21"/>
                                <w:u w:val="single"/>
                              </w:rPr>
                              <w:t>ウェブ会議システ</w:t>
                            </w:r>
                            <w:r w:rsidRPr="003B3AEF">
                              <w:rPr>
                                <w:rFonts w:ascii="游明朝" w:eastAsia="游明朝" w:hAnsi="游明朝"/>
                                <w:b/>
                                <w:szCs w:val="21"/>
                                <w:u w:val="single"/>
                              </w:rPr>
                              <w:t>ム「</w:t>
                            </w:r>
                            <w:proofErr w:type="spellStart"/>
                            <w:r w:rsidRPr="003B3AEF">
                              <w:rPr>
                                <w:rFonts w:ascii="游明朝" w:eastAsia="游明朝" w:hAnsi="游明朝"/>
                                <w:b/>
                                <w:szCs w:val="21"/>
                                <w:u w:val="single"/>
                              </w:rPr>
                              <w:t>Webex</w:t>
                            </w:r>
                            <w:proofErr w:type="spellEnd"/>
                            <w:r w:rsidRPr="003B3AEF">
                              <w:rPr>
                                <w:rFonts w:ascii="游明朝" w:eastAsia="游明朝" w:hAnsi="游明朝"/>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3B3AEF">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8A061E">
                              <w:rPr>
                                <w:rFonts w:ascii="游明朝" w:eastAsia="游明朝" w:hAnsi="游明朝" w:hint="eastAsia"/>
                                <w:szCs w:val="21"/>
                                <w:u w:val="single"/>
                              </w:rPr>
                              <w:t>(スマホ</w:t>
                            </w:r>
                            <w:r w:rsidRPr="008A061E">
                              <w:rPr>
                                <w:rFonts w:ascii="游明朝" w:eastAsia="游明朝" w:hAnsi="游明朝"/>
                                <w:szCs w:val="21"/>
                                <w:u w:val="single"/>
                              </w:rPr>
                              <w:t>での参加はご遠慮ください</w:t>
                            </w:r>
                            <w:r w:rsidRPr="008A061E">
                              <w:rPr>
                                <w:rFonts w:ascii="游明朝" w:eastAsia="游明朝" w:hAnsi="游明朝" w:hint="eastAsia"/>
                                <w:szCs w:val="21"/>
                                <w:u w:val="single"/>
                              </w:rPr>
                              <w:t>)</w:t>
                            </w:r>
                          </w:p>
                          <w:p w14:paraId="13E73986" w14:textId="77777777" w:rsidR="00906CB7" w:rsidRPr="008A061E" w:rsidRDefault="00906CB7" w:rsidP="00906CB7">
                            <w:pPr>
                              <w:pStyle w:val="af"/>
                              <w:numPr>
                                <w:ilvl w:val="0"/>
                                <w:numId w:val="29"/>
                              </w:numPr>
                              <w:autoSpaceDE w:val="0"/>
                              <w:autoSpaceDN w:val="0"/>
                              <w:spacing w:afterLines="50" w:after="180"/>
                              <w:ind w:leftChars="0" w:left="993" w:rightChars="137" w:right="288"/>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14:paraId="28968CAB" w14:textId="77777777" w:rsidR="00906CB7" w:rsidRPr="001D04CC" w:rsidRDefault="00906CB7" w:rsidP="00906CB7">
                            <w:pPr>
                              <w:pStyle w:val="af"/>
                              <w:numPr>
                                <w:ilvl w:val="0"/>
                                <w:numId w:val="29"/>
                              </w:numPr>
                              <w:autoSpaceDE w:val="0"/>
                              <w:autoSpaceDN w:val="0"/>
                              <w:spacing w:afterLines="50" w:after="180"/>
                              <w:ind w:leftChars="0" w:left="993" w:rightChars="137" w:right="288"/>
                              <w:rPr>
                                <w:rFonts w:ascii="游明朝" w:eastAsia="游明朝" w:hAnsi="游明朝"/>
                                <w:szCs w:val="21"/>
                              </w:rPr>
                            </w:pPr>
                            <w:r w:rsidRPr="008A061E">
                              <w:rPr>
                                <w:rFonts w:ascii="游明朝" w:eastAsia="游明朝" w:hAnsi="游明朝" w:hint="eastAsia"/>
                                <w:szCs w:val="21"/>
                              </w:rPr>
                              <w:t>本研修は</w:t>
                            </w:r>
                            <w:r w:rsidRPr="008A061E">
                              <w:rPr>
                                <w:rFonts w:ascii="游明朝" w:eastAsia="游明朝" w:hAnsi="游明朝"/>
                                <w:szCs w:val="21"/>
                              </w:rPr>
                              <w:t>、</w:t>
                            </w:r>
                            <w:r w:rsidRPr="008A061E">
                              <w:rPr>
                                <w:rFonts w:ascii="游明朝" w:eastAsia="游明朝" w:hAnsi="游明朝" w:hint="eastAsia"/>
                                <w:szCs w:val="21"/>
                              </w:rPr>
                              <w:t>ウェブ会議</w:t>
                            </w:r>
                            <w:r w:rsidRPr="008A061E">
                              <w:rPr>
                                <w:rFonts w:ascii="游明朝" w:eastAsia="游明朝" w:hAnsi="游明朝"/>
                                <w:szCs w:val="21"/>
                              </w:rPr>
                              <w:t>システム上で</w:t>
                            </w:r>
                            <w:r w:rsidRPr="008A061E">
                              <w:rPr>
                                <w:rFonts w:ascii="游明朝" w:eastAsia="游明朝" w:hAnsi="游明朝" w:hint="eastAsia"/>
                                <w:szCs w:val="21"/>
                              </w:rPr>
                              <w:t>の</w:t>
                            </w:r>
                            <w:r w:rsidRPr="008A061E">
                              <w:rPr>
                                <w:rFonts w:ascii="游明朝" w:eastAsia="游明朝" w:hAnsi="游明朝"/>
                                <w:szCs w:val="21"/>
                              </w:rPr>
                              <w:t>グループワークを</w:t>
                            </w:r>
                            <w:r w:rsidRPr="008A061E">
                              <w:rPr>
                                <w:rFonts w:ascii="游明朝" w:eastAsia="游明朝" w:hAnsi="游明朝" w:hint="eastAsia"/>
                                <w:szCs w:val="21"/>
                              </w:rPr>
                              <w:t>予定</w:t>
                            </w:r>
                            <w:r w:rsidRPr="008A061E">
                              <w:rPr>
                                <w:rFonts w:ascii="游明朝" w:eastAsia="游明朝" w:hAnsi="游明朝"/>
                                <w:szCs w:val="21"/>
                              </w:rPr>
                              <w:t>しています</w:t>
                            </w:r>
                            <w:r w:rsidRPr="008A061E">
                              <w:rPr>
                                <w:rFonts w:ascii="游明朝" w:eastAsia="游明朝" w:hAnsi="游明朝" w:hint="eastAsia"/>
                                <w:szCs w:val="21"/>
                              </w:rPr>
                              <w:t>ので</w:t>
                            </w:r>
                            <w:r w:rsidRPr="008A061E">
                              <w:rPr>
                                <w:rFonts w:ascii="游明朝" w:eastAsia="游明朝" w:hAnsi="游明朝"/>
                                <w:szCs w:val="21"/>
                              </w:rPr>
                              <w:t>、</w:t>
                            </w:r>
                            <w:r w:rsidRPr="008A061E">
                              <w:rPr>
                                <w:rFonts w:ascii="游明朝" w:eastAsia="游明朝" w:hAnsi="游明朝"/>
                                <w:b/>
                                <w:szCs w:val="21"/>
                                <w:u w:val="single"/>
                              </w:rPr>
                              <w:t>極力</w:t>
                            </w:r>
                            <w:r w:rsidRPr="008A061E">
                              <w:rPr>
                                <w:rFonts w:ascii="游明朝" w:eastAsia="游明朝" w:hAnsi="游明朝" w:hint="eastAsia"/>
                                <w:b/>
                                <w:szCs w:val="21"/>
                                <w:u w:val="single"/>
                              </w:rPr>
                              <w:t>、</w:t>
                            </w:r>
                            <w:r w:rsidRPr="008A061E">
                              <w:rPr>
                                <w:rFonts w:ascii="游明朝" w:eastAsia="游明朝" w:hAnsi="游明朝"/>
                                <w:b/>
                                <w:szCs w:val="21"/>
                                <w:u w:val="single"/>
                              </w:rPr>
                              <w:t>受講者</w:t>
                            </w:r>
                            <w:r w:rsidRPr="008A061E">
                              <w:rPr>
                                <w:rFonts w:ascii="游明朝" w:eastAsia="游明朝" w:hAnsi="游明朝" w:hint="eastAsia"/>
                                <w:b/>
                                <w:szCs w:val="21"/>
                                <w:u w:val="single"/>
                              </w:rPr>
                              <w:t>毎に</w:t>
                            </w:r>
                            <w:r w:rsidRPr="008A061E">
                              <w:rPr>
                                <w:rFonts w:ascii="游明朝" w:eastAsia="游明朝" w:hAnsi="游明朝"/>
                                <w:b/>
                                <w:szCs w:val="21"/>
                                <w:u w:val="single"/>
                              </w:rPr>
                              <w:t>1端末で受講してください。</w:t>
                            </w:r>
                            <w:r w:rsidRPr="008A061E">
                              <w:rPr>
                                <w:rFonts w:ascii="游明朝" w:eastAsia="游明朝" w:hAnsi="游明朝" w:hint="eastAsia"/>
                                <w:szCs w:val="21"/>
                              </w:rPr>
                              <w:t>(</w:t>
                            </w:r>
                            <w:r w:rsidRPr="008A061E">
                              <w:rPr>
                                <w:rFonts w:ascii="游明朝" w:eastAsia="游明朝" w:hAnsi="游明朝"/>
                                <w:szCs w:val="21"/>
                              </w:rPr>
                              <w:t>1端末で複数名の受講の場合は、他県域とのグループワークができない場合があります</w:t>
                            </w:r>
                            <w:r w:rsidRPr="008A061E">
                              <w:rPr>
                                <w:rFonts w:ascii="游明朝" w:eastAsia="游明朝" w:hAnsi="游明朝" w:hint="eastAsia"/>
                                <w:szCs w:val="21"/>
                              </w:rPr>
                              <w:t>ので</w:t>
                            </w:r>
                            <w:r w:rsidRPr="008A061E">
                              <w:rPr>
                                <w:rFonts w:ascii="游明朝" w:eastAsia="游明朝" w:hAnsi="游明朝"/>
                                <w:szCs w:val="21"/>
                              </w:rPr>
                              <w:t>、ご</w:t>
                            </w:r>
                            <w:r w:rsidRPr="008A061E">
                              <w:rPr>
                                <w:rFonts w:ascii="游明朝" w:eastAsia="游明朝" w:hAnsi="游明朝" w:hint="eastAsia"/>
                                <w:szCs w:val="21"/>
                              </w:rPr>
                              <w:t>留意</w:t>
                            </w:r>
                            <w:r w:rsidRPr="008A061E">
                              <w:rPr>
                                <w:rFonts w:ascii="游明朝" w:eastAsia="游明朝" w:hAnsi="游明朝"/>
                                <w:szCs w:val="21"/>
                              </w:rPr>
                              <w:t>ください。</w:t>
                            </w:r>
                            <w:r w:rsidRPr="008A061E">
                              <w:rPr>
                                <w:rFonts w:ascii="游明朝" w:eastAsia="游明朝" w:hAnsi="游明朝" w:hint="eastAsia"/>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91C75A" id="Text Box 3" o:spid="_x0000_s1028" type="#_x0000_t202" style="position:absolute;margin-left:.8pt;margin-top:1.05pt;width:477.75pt;height:361.4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PiLQIAAFkEAAAOAAAAZHJzL2Uyb0RvYy54bWysVNtu2zAMfR+wfxD0vtjJkiwx4hRdugwD&#10;ugvQ7gMUWY6FyaJGKbG7ry8lp2l2wR6G+UEQRerw8JDy6qpvDTsq9BpsycejnDNlJVTa7kv+9X77&#10;asGZD8JWwoBVJX9Qnl+tX75Yda5QE2jAVAoZgVhfdK7kTQiuyDIvG9UKPwKnLDlrwFYEMnGfVSg6&#10;Qm9NNsnzedYBVg5BKu/p9GZw8nXCr2slw+e69iowU3LiFtKKad3FNVuvRLFH4RotTzTEP7BohbaU&#10;9Ax1I4JgB9S/QbVaIniow0hCm0Fda6lSDVTNOP+lmrtGOJVqIXG8O8vk/x+s/HT8gkxX1LsxZ1a0&#10;1KN71Qf2Fnr2OsrTOV9Q1J2juNDTMYWmUr27BfnNMwubRti9ukaErlGiInrjeDO7uDrg+Aiy6z5C&#10;RWnEIUAC6mtso3akBiN0atPDuTWRiqTDeT5/M53MOJPkm86W+XQ8SzlE8XTdoQ/vFbQsbkqO1PsE&#10;L463PkQ6ongKidk8GF1ttTHJwP1uY5AdBc3JNn0n9J/CjGVdyZczIvJ3iDx9f4JodaCBN7ot+eIc&#10;JIqo2ztbpXEMQpthT5SNPQkZtRtUDP2uTy2bxARR5B1UD6QswjDf9B5p0wD+4Kyj2S65/34QqDgz&#10;Hyx1h5RckpQhGYvFkhTHS8fuwiGsJKCSy4CcDcYmDA/o4FDvG8o0zIOFa+porZPWz6xO9Gl+UwtO&#10;by0+kEs7RT3/EdaPAAAA//8DAFBLAwQUAAYACAAAACEAvUzSzdoAAAAHAQAADwAAAGRycy9kb3du&#10;cmV2LnhtbEyOS0+EQBCE7yb+h0mbeDHusCT7EBk2xkc8mkUTrw3TApHpQWZY8N/bnvRWlapUfflh&#10;cb060Rg6zwbWqwQUce1tx42Bt9en6z2oEJEt9p7JwDcFOBTnZzlm1s98pFMZGyUjHDI00MY4ZFqH&#10;uiWHYeUHYsk+/Ogwih0bbUecZdz1Ok2SrXbYsTy0ONB9S/VnOTkDDy/BzfWUXnGF894/f/HjsXw3&#10;5vJiubsFFWmJf2X4xRd0KISp8hPboHrxWykaSNegJL3Z7ERUBnbpJgFd5Po/f/EDAAD//wMAUEsB&#10;Ai0AFAAGAAgAAAAhALaDOJL+AAAA4QEAABMAAAAAAAAAAAAAAAAAAAAAAFtDb250ZW50X1R5cGVz&#10;XS54bWxQSwECLQAUAAYACAAAACEAOP0h/9YAAACUAQAACwAAAAAAAAAAAAAAAAAvAQAAX3JlbHMv&#10;LnJlbHNQSwECLQAUAAYACAAAACEA9j0j4i0CAABZBAAADgAAAAAAAAAAAAAAAAAuAgAAZHJzL2Uy&#10;b0RvYy54bWxQSwECLQAUAAYACAAAACEAvUzSzdoAAAAHAQAADwAAAAAAAAAAAAAAAACHBAAAZHJz&#10;L2Rvd25yZXYueG1sUEsFBgAAAAAEAAQA8wAAAI4FAAAAAA==&#10;">
                <v:textbox inset="5.85pt,.7pt,5.85pt,.7pt">
                  <w:txbxContent>
                    <w:p w14:paraId="69D1C44F" w14:textId="77777777" w:rsidR="00906CB7" w:rsidRPr="00B51782" w:rsidRDefault="00906CB7" w:rsidP="00906CB7">
                      <w:pPr>
                        <w:spacing w:line="500" w:lineRule="exact"/>
                        <w:ind w:left="284"/>
                        <w:rPr>
                          <w:rFonts w:ascii="游明朝" w:eastAsia="游明朝" w:hAnsi="游明朝"/>
                          <w:b/>
                          <w:sz w:val="24"/>
                          <w:szCs w:val="24"/>
                        </w:rPr>
                      </w:pPr>
                      <w:r w:rsidRPr="00B51782">
                        <w:rPr>
                          <w:rFonts w:ascii="游明朝" w:eastAsia="游明朝" w:hAnsi="游明朝" w:hint="eastAsia"/>
                          <w:b/>
                          <w:sz w:val="24"/>
                          <w:szCs w:val="24"/>
                        </w:rPr>
                        <w:t xml:space="preserve">○ </w:t>
                      </w:r>
                      <w:r>
                        <w:rPr>
                          <w:rFonts w:ascii="游明朝" w:eastAsia="游明朝" w:hAnsi="游明朝" w:hint="eastAsia"/>
                          <w:b/>
                          <w:sz w:val="24"/>
                          <w:szCs w:val="24"/>
                        </w:rPr>
                        <w:t xml:space="preserve"> </w:t>
                      </w:r>
                      <w:r w:rsidRPr="00A67281">
                        <w:rPr>
                          <w:rFonts w:ascii="游明朝" w:eastAsia="游明朝" w:hAnsi="游明朝" w:hint="eastAsia"/>
                          <w:b/>
                          <w:spacing w:val="120"/>
                          <w:kern w:val="0"/>
                          <w:sz w:val="24"/>
                          <w:szCs w:val="24"/>
                          <w:fitText w:val="720" w:id="-1746725120"/>
                        </w:rPr>
                        <w:t>日</w:t>
                      </w:r>
                      <w:r w:rsidRPr="00A67281">
                        <w:rPr>
                          <w:rFonts w:ascii="游明朝" w:eastAsia="游明朝" w:hAnsi="游明朝" w:hint="eastAsia"/>
                          <w:b/>
                          <w:kern w:val="0"/>
                          <w:sz w:val="24"/>
                          <w:szCs w:val="24"/>
                          <w:fitText w:val="720" w:id="-1746725120"/>
                        </w:rPr>
                        <w:t>程</w:t>
                      </w:r>
                      <w:r w:rsidRPr="00B51782">
                        <w:rPr>
                          <w:rFonts w:ascii="游明朝" w:eastAsia="游明朝" w:hAnsi="游明朝" w:hint="eastAsia"/>
                          <w:b/>
                          <w:sz w:val="24"/>
                          <w:szCs w:val="24"/>
                        </w:rPr>
                        <w:t xml:space="preserve"> </w:t>
                      </w:r>
                      <w:r>
                        <w:rPr>
                          <w:rFonts w:ascii="游明朝" w:eastAsia="游明朝" w:hAnsi="游明朝" w:hint="eastAsia"/>
                          <w:b/>
                          <w:sz w:val="24"/>
                          <w:szCs w:val="24"/>
                        </w:rPr>
                        <w:t>（２</w:t>
                      </w:r>
                      <w:r w:rsidRPr="00B51782">
                        <w:rPr>
                          <w:rFonts w:ascii="游明朝" w:eastAsia="游明朝" w:hAnsi="游明朝" w:hint="eastAsia"/>
                          <w:b/>
                          <w:sz w:val="24"/>
                          <w:szCs w:val="24"/>
                        </w:rPr>
                        <w:t>日間）</w:t>
                      </w:r>
                    </w:p>
                    <w:p w14:paraId="2F650CC7" w14:textId="0E2F0AD9" w:rsidR="00906CB7" w:rsidRPr="00C245DB" w:rsidRDefault="00906CB7" w:rsidP="00906CB7">
                      <w:pPr>
                        <w:autoSpaceDE w:val="0"/>
                        <w:autoSpaceDN w:val="0"/>
                        <w:spacing w:line="500" w:lineRule="exact"/>
                        <w:ind w:firstLineChars="386" w:firstLine="849"/>
                        <w:rPr>
                          <w:rFonts w:ascii="游明朝" w:eastAsia="游明朝" w:hAnsi="游明朝"/>
                          <w:sz w:val="22"/>
                          <w:szCs w:val="22"/>
                        </w:rPr>
                      </w:pPr>
                      <w:r w:rsidRPr="00C245DB">
                        <w:rPr>
                          <w:rFonts w:ascii="游明朝" w:eastAsia="游明朝" w:hAnsi="游明朝"/>
                          <w:sz w:val="22"/>
                          <w:szCs w:val="22"/>
                        </w:rPr>
                        <w:t>２０２</w:t>
                      </w:r>
                      <w:r>
                        <w:rPr>
                          <w:rFonts w:ascii="游明朝" w:eastAsia="游明朝" w:hAnsi="游明朝" w:hint="eastAsia"/>
                          <w:sz w:val="22"/>
                          <w:szCs w:val="22"/>
                        </w:rPr>
                        <w:t>２</w:t>
                      </w:r>
                      <w:r w:rsidRPr="00C245DB">
                        <w:rPr>
                          <w:rFonts w:ascii="游明朝" w:eastAsia="游明朝" w:hAnsi="游明朝" w:hint="eastAsia"/>
                          <w:sz w:val="22"/>
                          <w:szCs w:val="22"/>
                        </w:rPr>
                        <w:t>年</w:t>
                      </w:r>
                      <w:r>
                        <w:rPr>
                          <w:rFonts w:ascii="游明朝" w:eastAsia="游明朝" w:hAnsi="游明朝" w:hint="eastAsia"/>
                          <w:sz w:val="22"/>
                          <w:szCs w:val="22"/>
                        </w:rPr>
                        <w:t>２</w:t>
                      </w:r>
                      <w:r w:rsidRPr="00C245DB">
                        <w:rPr>
                          <w:rFonts w:ascii="游明朝" w:eastAsia="游明朝" w:hAnsi="游明朝" w:hint="eastAsia"/>
                          <w:sz w:val="22"/>
                          <w:szCs w:val="22"/>
                        </w:rPr>
                        <w:t>月</w:t>
                      </w:r>
                      <w:r>
                        <w:rPr>
                          <w:rFonts w:ascii="游明朝" w:eastAsia="游明朝" w:hAnsi="游明朝" w:hint="eastAsia"/>
                          <w:sz w:val="22"/>
                          <w:szCs w:val="22"/>
                        </w:rPr>
                        <w:t>２４</w:t>
                      </w:r>
                      <w:r w:rsidRPr="00C245DB">
                        <w:rPr>
                          <w:rFonts w:ascii="游明朝" w:eastAsia="游明朝" w:hAnsi="游明朝" w:hint="eastAsia"/>
                          <w:sz w:val="22"/>
                          <w:szCs w:val="22"/>
                        </w:rPr>
                        <w:t>日（</w:t>
                      </w:r>
                      <w:r>
                        <w:rPr>
                          <w:rFonts w:ascii="游明朝" w:eastAsia="游明朝" w:hAnsi="游明朝" w:hint="eastAsia"/>
                          <w:sz w:val="22"/>
                          <w:szCs w:val="22"/>
                        </w:rPr>
                        <w:t>木</w:t>
                      </w:r>
                      <w:r w:rsidRPr="00C245DB">
                        <w:rPr>
                          <w:rFonts w:ascii="游明朝" w:eastAsia="游明朝" w:hAnsi="游明朝" w:hint="eastAsia"/>
                          <w:sz w:val="22"/>
                          <w:szCs w:val="22"/>
                        </w:rPr>
                        <w:t>）</w:t>
                      </w:r>
                      <w:r>
                        <w:rPr>
                          <w:rFonts w:ascii="游明朝" w:eastAsia="游明朝" w:hAnsi="游明朝"/>
                          <w:sz w:val="22"/>
                          <w:szCs w:val="22"/>
                        </w:rPr>
                        <w:t>９</w:t>
                      </w:r>
                      <w:r>
                        <w:rPr>
                          <w:rFonts w:ascii="游明朝" w:eastAsia="游明朝" w:hAnsi="游明朝" w:hint="eastAsia"/>
                          <w:sz w:val="22"/>
                          <w:szCs w:val="22"/>
                        </w:rPr>
                        <w:t>：２０</w:t>
                      </w:r>
                      <w:r w:rsidRPr="00C245DB">
                        <w:rPr>
                          <w:rFonts w:ascii="游明朝" w:eastAsia="游明朝" w:hAnsi="游明朝" w:hint="eastAsia"/>
                          <w:sz w:val="22"/>
                          <w:szCs w:val="22"/>
                        </w:rPr>
                        <w:t>～</w:t>
                      </w:r>
                      <w:r>
                        <w:rPr>
                          <w:rFonts w:ascii="游明朝" w:eastAsia="游明朝" w:hAnsi="游明朝"/>
                          <w:sz w:val="22"/>
                          <w:szCs w:val="22"/>
                        </w:rPr>
                        <w:t>２５</w:t>
                      </w:r>
                      <w:r w:rsidRPr="00C245DB">
                        <w:rPr>
                          <w:rFonts w:ascii="游明朝" w:eastAsia="游明朝" w:hAnsi="游明朝" w:hint="eastAsia"/>
                          <w:sz w:val="22"/>
                          <w:szCs w:val="22"/>
                        </w:rPr>
                        <w:t>日（金）</w:t>
                      </w:r>
                      <w:r>
                        <w:rPr>
                          <w:rFonts w:ascii="游明朝" w:eastAsia="游明朝" w:hAnsi="游明朝" w:hint="eastAsia"/>
                          <w:sz w:val="22"/>
                          <w:szCs w:val="22"/>
                        </w:rPr>
                        <w:t>１５</w:t>
                      </w:r>
                      <w:r w:rsidRPr="00C245DB">
                        <w:rPr>
                          <w:rFonts w:ascii="游明朝" w:eastAsia="游明朝" w:hAnsi="游明朝" w:hint="eastAsia"/>
                          <w:sz w:val="22"/>
                          <w:szCs w:val="22"/>
                        </w:rPr>
                        <w:t>:</w:t>
                      </w:r>
                      <w:r>
                        <w:rPr>
                          <w:rFonts w:ascii="游明朝" w:eastAsia="游明朝" w:hAnsi="游明朝"/>
                          <w:sz w:val="22"/>
                          <w:szCs w:val="22"/>
                        </w:rPr>
                        <w:t>４０</w:t>
                      </w:r>
                      <w:r>
                        <w:rPr>
                          <w:rFonts w:ascii="游明朝" w:eastAsia="游明朝" w:hAnsi="游明朝" w:hint="eastAsia"/>
                          <w:sz w:val="22"/>
                          <w:szCs w:val="22"/>
                        </w:rPr>
                        <w:t xml:space="preserve">　</w:t>
                      </w:r>
                      <w:r w:rsidRPr="00C245DB">
                        <w:rPr>
                          <w:rFonts w:ascii="游明朝" w:eastAsia="游明朝" w:hAnsi="游明朝" w:hint="eastAsia"/>
                          <w:sz w:val="22"/>
                          <w:szCs w:val="22"/>
                        </w:rPr>
                        <w:t>(</w:t>
                      </w:r>
                      <w:r w:rsidRPr="00C245DB">
                        <w:rPr>
                          <w:rFonts w:ascii="游明朝" w:eastAsia="游明朝" w:hAnsi="游明朝"/>
                          <w:sz w:val="22"/>
                          <w:szCs w:val="22"/>
                        </w:rPr>
                        <w:t>オンライン研修</w:t>
                      </w:r>
                      <w:r w:rsidRPr="00C245DB">
                        <w:rPr>
                          <w:rFonts w:ascii="游明朝" w:eastAsia="游明朝" w:hAnsi="游明朝" w:hint="eastAsia"/>
                          <w:sz w:val="22"/>
                          <w:szCs w:val="22"/>
                        </w:rPr>
                        <w:t>)</w:t>
                      </w:r>
                    </w:p>
                    <w:p w14:paraId="52A7EE5B" w14:textId="77777777" w:rsidR="00906CB7" w:rsidRPr="00FB496B" w:rsidRDefault="00906CB7" w:rsidP="00906CB7">
                      <w:pPr>
                        <w:spacing w:beforeLines="50" w:before="180" w:line="440" w:lineRule="exact"/>
                        <w:ind w:leftChars="135" w:left="283"/>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14:paraId="0F6FFE84" w14:textId="77777777" w:rsidR="00906CB7" w:rsidRPr="001D04CC" w:rsidRDefault="00906CB7" w:rsidP="00906CB7">
                      <w:pPr>
                        <w:spacing w:afterLines="50" w:after="180" w:line="440" w:lineRule="exact"/>
                        <w:ind w:leftChars="405" w:left="1392" w:hangingChars="258" w:hanging="542"/>
                        <w:jc w:val="left"/>
                        <w:rPr>
                          <w:rFonts w:ascii="游明朝" w:eastAsia="游明朝" w:hAnsi="游明朝"/>
                          <w:szCs w:val="21"/>
                        </w:rPr>
                      </w:pPr>
                      <w:r w:rsidRPr="001D04CC">
                        <w:rPr>
                          <w:rFonts w:ascii="游明朝" w:eastAsia="游明朝" w:hAnsi="游明朝" w:hint="eastAsia"/>
                          <w:szCs w:val="21"/>
                        </w:rPr>
                        <w:t>ウェブ</w:t>
                      </w:r>
                      <w:r w:rsidRPr="001D04CC">
                        <w:rPr>
                          <w:rFonts w:ascii="游明朝" w:eastAsia="游明朝" w:hAnsi="游明朝"/>
                          <w:szCs w:val="21"/>
                        </w:rPr>
                        <w:t>会議</w:t>
                      </w:r>
                      <w:r w:rsidRPr="001D04CC">
                        <w:rPr>
                          <w:rFonts w:ascii="游明朝" w:eastAsia="游明朝" w:hAnsi="游明朝" w:hint="eastAsia"/>
                          <w:szCs w:val="21"/>
                        </w:rPr>
                        <w:t>システム</w:t>
                      </w:r>
                      <w:r w:rsidRPr="001D04CC">
                        <w:rPr>
                          <w:rFonts w:ascii="游明朝" w:eastAsia="游明朝" w:hAnsi="游明朝"/>
                          <w:szCs w:val="21"/>
                        </w:rPr>
                        <w:t>「</w:t>
                      </w:r>
                      <w:proofErr w:type="spellStart"/>
                      <w:r w:rsidRPr="001D04CC">
                        <w:rPr>
                          <w:rFonts w:ascii="游明朝" w:eastAsia="游明朝" w:hAnsi="游明朝"/>
                          <w:szCs w:val="21"/>
                        </w:rPr>
                        <w:t>Webex</w:t>
                      </w:r>
                      <w:proofErr w:type="spellEnd"/>
                      <w:r>
                        <w:rPr>
                          <w:rFonts w:ascii="游明朝" w:eastAsia="游明朝" w:hAnsi="游明朝" w:hint="eastAsia"/>
                          <w:szCs w:val="21"/>
                        </w:rPr>
                        <w:t xml:space="preserve">　Meetings</w:t>
                      </w:r>
                      <w:r w:rsidRPr="001D04CC">
                        <w:rPr>
                          <w:rFonts w:ascii="游明朝" w:eastAsia="游明朝" w:hAnsi="游明朝"/>
                          <w:szCs w:val="21"/>
                        </w:rPr>
                        <w:t>」</w:t>
                      </w:r>
                      <w:r w:rsidRPr="001D04CC">
                        <w:rPr>
                          <w:rFonts w:ascii="游明朝" w:eastAsia="游明朝" w:hAnsi="游明朝" w:hint="eastAsia"/>
                          <w:szCs w:val="21"/>
                        </w:rPr>
                        <w:t>に</w:t>
                      </w:r>
                      <w:r w:rsidRPr="001D04CC">
                        <w:rPr>
                          <w:rFonts w:ascii="游明朝" w:eastAsia="游明朝" w:hAnsi="游明朝"/>
                          <w:szCs w:val="21"/>
                        </w:rPr>
                        <w:t>よる</w:t>
                      </w:r>
                      <w:r w:rsidRPr="001D04CC">
                        <w:rPr>
                          <w:rFonts w:ascii="游明朝" w:eastAsia="游明朝" w:hAnsi="游明朝" w:hint="eastAsia"/>
                          <w:szCs w:val="21"/>
                        </w:rPr>
                        <w:t>オン</w:t>
                      </w:r>
                      <w:r w:rsidRPr="001D04CC">
                        <w:rPr>
                          <w:rFonts w:ascii="游明朝" w:eastAsia="游明朝" w:hAnsi="游明朝"/>
                          <w:szCs w:val="21"/>
                        </w:rPr>
                        <w:t>ライン研修</w:t>
                      </w:r>
                    </w:p>
                    <w:p w14:paraId="5683BF2E" w14:textId="77777777" w:rsidR="00906CB7" w:rsidRPr="00FB496B" w:rsidRDefault="00906CB7" w:rsidP="00906CB7">
                      <w:pPr>
                        <w:spacing w:afterLines="50" w:after="180"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14:paraId="174A2E84" w14:textId="77777777" w:rsidR="00906CB7" w:rsidRPr="008A061E" w:rsidRDefault="00906CB7" w:rsidP="00906CB7">
                      <w:pPr>
                        <w:pStyle w:val="af"/>
                        <w:numPr>
                          <w:ilvl w:val="0"/>
                          <w:numId w:val="29"/>
                        </w:numPr>
                        <w:spacing w:afterLines="50" w:after="180"/>
                        <w:ind w:leftChars="0" w:left="993" w:rightChars="137" w:right="288"/>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sidRPr="008A061E">
                        <w:rPr>
                          <w:rFonts w:ascii="游明朝" w:eastAsia="游明朝" w:hAnsi="游明朝"/>
                          <w:b/>
                          <w:szCs w:val="21"/>
                          <w:u w:val="single"/>
                        </w:rPr>
                        <w:t>ウェブ会議システ</w:t>
                      </w:r>
                      <w:r w:rsidRPr="003B3AEF">
                        <w:rPr>
                          <w:rFonts w:ascii="游明朝" w:eastAsia="游明朝" w:hAnsi="游明朝"/>
                          <w:b/>
                          <w:szCs w:val="21"/>
                          <w:u w:val="single"/>
                        </w:rPr>
                        <w:t>ム「</w:t>
                      </w:r>
                      <w:proofErr w:type="spellStart"/>
                      <w:r w:rsidRPr="003B3AEF">
                        <w:rPr>
                          <w:rFonts w:ascii="游明朝" w:eastAsia="游明朝" w:hAnsi="游明朝"/>
                          <w:b/>
                          <w:szCs w:val="21"/>
                          <w:u w:val="single"/>
                        </w:rPr>
                        <w:t>Webex</w:t>
                      </w:r>
                      <w:proofErr w:type="spellEnd"/>
                      <w:r w:rsidRPr="003B3AEF">
                        <w:rPr>
                          <w:rFonts w:ascii="游明朝" w:eastAsia="游明朝" w:hAnsi="游明朝"/>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3B3AEF">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8A061E">
                        <w:rPr>
                          <w:rFonts w:ascii="游明朝" w:eastAsia="游明朝" w:hAnsi="游明朝" w:hint="eastAsia"/>
                          <w:szCs w:val="21"/>
                          <w:u w:val="single"/>
                        </w:rPr>
                        <w:t>(スマホ</w:t>
                      </w:r>
                      <w:r w:rsidRPr="008A061E">
                        <w:rPr>
                          <w:rFonts w:ascii="游明朝" w:eastAsia="游明朝" w:hAnsi="游明朝"/>
                          <w:szCs w:val="21"/>
                          <w:u w:val="single"/>
                        </w:rPr>
                        <w:t>での参加はご遠慮ください</w:t>
                      </w:r>
                      <w:r w:rsidRPr="008A061E">
                        <w:rPr>
                          <w:rFonts w:ascii="游明朝" w:eastAsia="游明朝" w:hAnsi="游明朝" w:hint="eastAsia"/>
                          <w:szCs w:val="21"/>
                          <w:u w:val="single"/>
                        </w:rPr>
                        <w:t>)</w:t>
                      </w:r>
                    </w:p>
                    <w:p w14:paraId="13E73986" w14:textId="77777777" w:rsidR="00906CB7" w:rsidRPr="008A061E" w:rsidRDefault="00906CB7" w:rsidP="00906CB7">
                      <w:pPr>
                        <w:pStyle w:val="af"/>
                        <w:numPr>
                          <w:ilvl w:val="0"/>
                          <w:numId w:val="29"/>
                        </w:numPr>
                        <w:autoSpaceDE w:val="0"/>
                        <w:autoSpaceDN w:val="0"/>
                        <w:spacing w:afterLines="50" w:after="180"/>
                        <w:ind w:leftChars="0" w:left="993" w:rightChars="137" w:right="288"/>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14:paraId="28968CAB" w14:textId="77777777" w:rsidR="00906CB7" w:rsidRPr="001D04CC" w:rsidRDefault="00906CB7" w:rsidP="00906CB7">
                      <w:pPr>
                        <w:pStyle w:val="af"/>
                        <w:numPr>
                          <w:ilvl w:val="0"/>
                          <w:numId w:val="29"/>
                        </w:numPr>
                        <w:autoSpaceDE w:val="0"/>
                        <w:autoSpaceDN w:val="0"/>
                        <w:spacing w:afterLines="50" w:after="180"/>
                        <w:ind w:leftChars="0" w:left="993" w:rightChars="137" w:right="288"/>
                        <w:rPr>
                          <w:rFonts w:ascii="游明朝" w:eastAsia="游明朝" w:hAnsi="游明朝"/>
                          <w:szCs w:val="21"/>
                        </w:rPr>
                      </w:pPr>
                      <w:r w:rsidRPr="008A061E">
                        <w:rPr>
                          <w:rFonts w:ascii="游明朝" w:eastAsia="游明朝" w:hAnsi="游明朝" w:hint="eastAsia"/>
                          <w:szCs w:val="21"/>
                        </w:rPr>
                        <w:t>本研修は</w:t>
                      </w:r>
                      <w:r w:rsidRPr="008A061E">
                        <w:rPr>
                          <w:rFonts w:ascii="游明朝" w:eastAsia="游明朝" w:hAnsi="游明朝"/>
                          <w:szCs w:val="21"/>
                        </w:rPr>
                        <w:t>、</w:t>
                      </w:r>
                      <w:r w:rsidRPr="008A061E">
                        <w:rPr>
                          <w:rFonts w:ascii="游明朝" w:eastAsia="游明朝" w:hAnsi="游明朝" w:hint="eastAsia"/>
                          <w:szCs w:val="21"/>
                        </w:rPr>
                        <w:t>ウェブ会議</w:t>
                      </w:r>
                      <w:r w:rsidRPr="008A061E">
                        <w:rPr>
                          <w:rFonts w:ascii="游明朝" w:eastAsia="游明朝" w:hAnsi="游明朝"/>
                          <w:szCs w:val="21"/>
                        </w:rPr>
                        <w:t>システム上で</w:t>
                      </w:r>
                      <w:r w:rsidRPr="008A061E">
                        <w:rPr>
                          <w:rFonts w:ascii="游明朝" w:eastAsia="游明朝" w:hAnsi="游明朝" w:hint="eastAsia"/>
                          <w:szCs w:val="21"/>
                        </w:rPr>
                        <w:t>の</w:t>
                      </w:r>
                      <w:r w:rsidRPr="008A061E">
                        <w:rPr>
                          <w:rFonts w:ascii="游明朝" w:eastAsia="游明朝" w:hAnsi="游明朝"/>
                          <w:szCs w:val="21"/>
                        </w:rPr>
                        <w:t>グループワークを</w:t>
                      </w:r>
                      <w:r w:rsidRPr="008A061E">
                        <w:rPr>
                          <w:rFonts w:ascii="游明朝" w:eastAsia="游明朝" w:hAnsi="游明朝" w:hint="eastAsia"/>
                          <w:szCs w:val="21"/>
                        </w:rPr>
                        <w:t>予定</w:t>
                      </w:r>
                      <w:r w:rsidRPr="008A061E">
                        <w:rPr>
                          <w:rFonts w:ascii="游明朝" w:eastAsia="游明朝" w:hAnsi="游明朝"/>
                          <w:szCs w:val="21"/>
                        </w:rPr>
                        <w:t>しています</w:t>
                      </w:r>
                      <w:r w:rsidRPr="008A061E">
                        <w:rPr>
                          <w:rFonts w:ascii="游明朝" w:eastAsia="游明朝" w:hAnsi="游明朝" w:hint="eastAsia"/>
                          <w:szCs w:val="21"/>
                        </w:rPr>
                        <w:t>ので</w:t>
                      </w:r>
                      <w:r w:rsidRPr="008A061E">
                        <w:rPr>
                          <w:rFonts w:ascii="游明朝" w:eastAsia="游明朝" w:hAnsi="游明朝"/>
                          <w:szCs w:val="21"/>
                        </w:rPr>
                        <w:t>、</w:t>
                      </w:r>
                      <w:r w:rsidRPr="008A061E">
                        <w:rPr>
                          <w:rFonts w:ascii="游明朝" w:eastAsia="游明朝" w:hAnsi="游明朝"/>
                          <w:b/>
                          <w:szCs w:val="21"/>
                          <w:u w:val="single"/>
                        </w:rPr>
                        <w:t>極力</w:t>
                      </w:r>
                      <w:r w:rsidRPr="008A061E">
                        <w:rPr>
                          <w:rFonts w:ascii="游明朝" w:eastAsia="游明朝" w:hAnsi="游明朝" w:hint="eastAsia"/>
                          <w:b/>
                          <w:szCs w:val="21"/>
                          <w:u w:val="single"/>
                        </w:rPr>
                        <w:t>、</w:t>
                      </w:r>
                      <w:r w:rsidRPr="008A061E">
                        <w:rPr>
                          <w:rFonts w:ascii="游明朝" w:eastAsia="游明朝" w:hAnsi="游明朝"/>
                          <w:b/>
                          <w:szCs w:val="21"/>
                          <w:u w:val="single"/>
                        </w:rPr>
                        <w:t>受講者</w:t>
                      </w:r>
                      <w:r w:rsidRPr="008A061E">
                        <w:rPr>
                          <w:rFonts w:ascii="游明朝" w:eastAsia="游明朝" w:hAnsi="游明朝" w:hint="eastAsia"/>
                          <w:b/>
                          <w:szCs w:val="21"/>
                          <w:u w:val="single"/>
                        </w:rPr>
                        <w:t>毎に</w:t>
                      </w:r>
                      <w:r w:rsidRPr="008A061E">
                        <w:rPr>
                          <w:rFonts w:ascii="游明朝" w:eastAsia="游明朝" w:hAnsi="游明朝"/>
                          <w:b/>
                          <w:szCs w:val="21"/>
                          <w:u w:val="single"/>
                        </w:rPr>
                        <w:t>1端末で受講してください。</w:t>
                      </w:r>
                      <w:r w:rsidRPr="008A061E">
                        <w:rPr>
                          <w:rFonts w:ascii="游明朝" w:eastAsia="游明朝" w:hAnsi="游明朝" w:hint="eastAsia"/>
                          <w:szCs w:val="21"/>
                        </w:rPr>
                        <w:t>(</w:t>
                      </w:r>
                      <w:r w:rsidRPr="008A061E">
                        <w:rPr>
                          <w:rFonts w:ascii="游明朝" w:eastAsia="游明朝" w:hAnsi="游明朝"/>
                          <w:szCs w:val="21"/>
                        </w:rPr>
                        <w:t>1端末で複数名の受講の場合は、他県域とのグループワークができない場合があります</w:t>
                      </w:r>
                      <w:r w:rsidRPr="008A061E">
                        <w:rPr>
                          <w:rFonts w:ascii="游明朝" w:eastAsia="游明朝" w:hAnsi="游明朝" w:hint="eastAsia"/>
                          <w:szCs w:val="21"/>
                        </w:rPr>
                        <w:t>ので</w:t>
                      </w:r>
                      <w:r w:rsidRPr="008A061E">
                        <w:rPr>
                          <w:rFonts w:ascii="游明朝" w:eastAsia="游明朝" w:hAnsi="游明朝"/>
                          <w:szCs w:val="21"/>
                        </w:rPr>
                        <w:t>、ご</w:t>
                      </w:r>
                      <w:r w:rsidRPr="008A061E">
                        <w:rPr>
                          <w:rFonts w:ascii="游明朝" w:eastAsia="游明朝" w:hAnsi="游明朝" w:hint="eastAsia"/>
                          <w:szCs w:val="21"/>
                        </w:rPr>
                        <w:t>留意</w:t>
                      </w:r>
                      <w:r w:rsidRPr="008A061E">
                        <w:rPr>
                          <w:rFonts w:ascii="游明朝" w:eastAsia="游明朝" w:hAnsi="游明朝"/>
                          <w:szCs w:val="21"/>
                        </w:rPr>
                        <w:t>ください。</w:t>
                      </w:r>
                      <w:r w:rsidRPr="008A061E">
                        <w:rPr>
                          <w:rFonts w:ascii="游明朝" w:eastAsia="游明朝" w:hAnsi="游明朝" w:hint="eastAsia"/>
                          <w:szCs w:val="21"/>
                        </w:rPr>
                        <w:t>)</w:t>
                      </w:r>
                    </w:p>
                  </w:txbxContent>
                </v:textbox>
                <w10:wrap anchorx="margin"/>
              </v:shape>
            </w:pict>
          </mc:Fallback>
        </mc:AlternateContent>
      </w:r>
    </w:p>
    <w:p w14:paraId="42ED0CC8" w14:textId="0D324D31" w:rsidR="00906CB7" w:rsidRDefault="00906CB7" w:rsidP="0080517C">
      <w:pPr>
        <w:tabs>
          <w:tab w:val="left" w:pos="6450"/>
          <w:tab w:val="right" w:pos="9581"/>
        </w:tabs>
        <w:jc w:val="left"/>
        <w:rPr>
          <w:rFonts w:asciiTheme="minorHAnsi" w:eastAsiaTheme="minorHAnsi" w:hAnsiTheme="minorHAnsi"/>
          <w:b/>
          <w:szCs w:val="21"/>
        </w:rPr>
      </w:pPr>
    </w:p>
    <w:p w14:paraId="06D539ED" w14:textId="18E2ABEA" w:rsidR="00906CB7" w:rsidRDefault="00906CB7" w:rsidP="0080517C">
      <w:pPr>
        <w:tabs>
          <w:tab w:val="left" w:pos="6450"/>
          <w:tab w:val="right" w:pos="9581"/>
        </w:tabs>
        <w:jc w:val="left"/>
        <w:rPr>
          <w:rFonts w:asciiTheme="minorHAnsi" w:eastAsiaTheme="minorHAnsi" w:hAnsiTheme="minorHAnsi"/>
          <w:b/>
          <w:szCs w:val="21"/>
        </w:rPr>
      </w:pPr>
    </w:p>
    <w:p w14:paraId="72022413" w14:textId="572ED7F9" w:rsidR="00906CB7" w:rsidRDefault="00906CB7" w:rsidP="0080517C">
      <w:pPr>
        <w:tabs>
          <w:tab w:val="left" w:pos="6450"/>
          <w:tab w:val="right" w:pos="9581"/>
        </w:tabs>
        <w:jc w:val="left"/>
        <w:rPr>
          <w:rFonts w:asciiTheme="minorHAnsi" w:eastAsiaTheme="minorHAnsi" w:hAnsiTheme="minorHAnsi"/>
          <w:b/>
          <w:szCs w:val="21"/>
        </w:rPr>
      </w:pPr>
    </w:p>
    <w:p w14:paraId="3B205B07" w14:textId="1333038B" w:rsidR="00906CB7" w:rsidRDefault="00906CB7" w:rsidP="0080517C">
      <w:pPr>
        <w:tabs>
          <w:tab w:val="left" w:pos="6450"/>
          <w:tab w:val="right" w:pos="9581"/>
        </w:tabs>
        <w:jc w:val="left"/>
        <w:rPr>
          <w:rFonts w:asciiTheme="minorHAnsi" w:eastAsiaTheme="minorHAnsi" w:hAnsiTheme="minorHAnsi"/>
          <w:b/>
          <w:szCs w:val="21"/>
        </w:rPr>
      </w:pPr>
    </w:p>
    <w:p w14:paraId="30CC05D7" w14:textId="1E08D0E4" w:rsidR="00906CB7" w:rsidRDefault="00906CB7" w:rsidP="0080517C">
      <w:pPr>
        <w:tabs>
          <w:tab w:val="left" w:pos="6450"/>
          <w:tab w:val="right" w:pos="9581"/>
        </w:tabs>
        <w:jc w:val="left"/>
        <w:rPr>
          <w:rFonts w:asciiTheme="minorHAnsi" w:eastAsiaTheme="minorHAnsi" w:hAnsiTheme="minorHAnsi"/>
          <w:b/>
          <w:szCs w:val="21"/>
        </w:rPr>
      </w:pPr>
    </w:p>
    <w:p w14:paraId="53426EC1" w14:textId="1FBE81EF" w:rsidR="00906CB7" w:rsidRDefault="00906CB7" w:rsidP="0080517C">
      <w:pPr>
        <w:tabs>
          <w:tab w:val="left" w:pos="6450"/>
          <w:tab w:val="right" w:pos="9581"/>
        </w:tabs>
        <w:jc w:val="left"/>
        <w:rPr>
          <w:rFonts w:asciiTheme="minorHAnsi" w:eastAsiaTheme="minorHAnsi" w:hAnsiTheme="minorHAnsi"/>
          <w:b/>
          <w:szCs w:val="21"/>
        </w:rPr>
      </w:pPr>
    </w:p>
    <w:p w14:paraId="28453976" w14:textId="7631EB42" w:rsidR="00906CB7" w:rsidRDefault="00906CB7" w:rsidP="0080517C">
      <w:pPr>
        <w:tabs>
          <w:tab w:val="left" w:pos="6450"/>
          <w:tab w:val="right" w:pos="9581"/>
        </w:tabs>
        <w:jc w:val="left"/>
        <w:rPr>
          <w:rFonts w:asciiTheme="minorHAnsi" w:eastAsiaTheme="minorHAnsi" w:hAnsiTheme="minorHAnsi"/>
          <w:b/>
          <w:szCs w:val="21"/>
        </w:rPr>
      </w:pPr>
    </w:p>
    <w:p w14:paraId="3C76CA98" w14:textId="57ED6742" w:rsidR="00906CB7" w:rsidRDefault="00906CB7" w:rsidP="0080517C">
      <w:pPr>
        <w:tabs>
          <w:tab w:val="left" w:pos="6450"/>
          <w:tab w:val="right" w:pos="9581"/>
        </w:tabs>
        <w:jc w:val="left"/>
        <w:rPr>
          <w:rFonts w:asciiTheme="minorHAnsi" w:eastAsiaTheme="minorHAnsi" w:hAnsiTheme="minorHAnsi"/>
          <w:b/>
          <w:szCs w:val="21"/>
        </w:rPr>
      </w:pPr>
    </w:p>
    <w:p w14:paraId="1FF1C5CB" w14:textId="68FD8166" w:rsidR="00906CB7" w:rsidRDefault="00906CB7" w:rsidP="0080517C">
      <w:pPr>
        <w:tabs>
          <w:tab w:val="left" w:pos="6450"/>
          <w:tab w:val="right" w:pos="9581"/>
        </w:tabs>
        <w:jc w:val="left"/>
        <w:rPr>
          <w:rFonts w:asciiTheme="minorHAnsi" w:eastAsiaTheme="minorHAnsi" w:hAnsiTheme="minorHAnsi"/>
          <w:b/>
          <w:szCs w:val="21"/>
        </w:rPr>
      </w:pPr>
    </w:p>
    <w:p w14:paraId="73A052B2" w14:textId="689179DD" w:rsidR="00906CB7" w:rsidRDefault="00906CB7" w:rsidP="0080517C">
      <w:pPr>
        <w:tabs>
          <w:tab w:val="left" w:pos="6450"/>
          <w:tab w:val="right" w:pos="9581"/>
        </w:tabs>
        <w:jc w:val="left"/>
        <w:rPr>
          <w:rFonts w:asciiTheme="minorHAnsi" w:eastAsiaTheme="minorHAnsi" w:hAnsiTheme="minorHAnsi"/>
          <w:b/>
          <w:szCs w:val="21"/>
        </w:rPr>
      </w:pPr>
    </w:p>
    <w:p w14:paraId="2FFCEF39" w14:textId="157232AE" w:rsidR="00906CB7" w:rsidRDefault="00906CB7" w:rsidP="0080517C">
      <w:pPr>
        <w:tabs>
          <w:tab w:val="left" w:pos="6450"/>
          <w:tab w:val="right" w:pos="9581"/>
        </w:tabs>
        <w:jc w:val="left"/>
        <w:rPr>
          <w:rFonts w:asciiTheme="minorHAnsi" w:eastAsiaTheme="minorHAnsi" w:hAnsiTheme="minorHAnsi"/>
          <w:b/>
          <w:szCs w:val="21"/>
        </w:rPr>
      </w:pPr>
    </w:p>
    <w:p w14:paraId="590EEFF0" w14:textId="0FE08563" w:rsidR="00906CB7" w:rsidRDefault="00906CB7" w:rsidP="0080517C">
      <w:pPr>
        <w:tabs>
          <w:tab w:val="left" w:pos="6450"/>
          <w:tab w:val="right" w:pos="9581"/>
        </w:tabs>
        <w:jc w:val="left"/>
        <w:rPr>
          <w:rFonts w:asciiTheme="minorHAnsi" w:eastAsiaTheme="minorHAnsi" w:hAnsiTheme="minorHAnsi"/>
          <w:b/>
          <w:szCs w:val="21"/>
        </w:rPr>
      </w:pPr>
    </w:p>
    <w:p w14:paraId="7ED15427" w14:textId="793BE4D6" w:rsidR="00906CB7" w:rsidRDefault="00906CB7" w:rsidP="0080517C">
      <w:pPr>
        <w:tabs>
          <w:tab w:val="left" w:pos="6450"/>
          <w:tab w:val="right" w:pos="9581"/>
        </w:tabs>
        <w:jc w:val="left"/>
        <w:rPr>
          <w:rFonts w:asciiTheme="minorHAnsi" w:eastAsiaTheme="minorHAnsi" w:hAnsiTheme="minorHAnsi"/>
          <w:b/>
          <w:szCs w:val="21"/>
        </w:rPr>
      </w:pPr>
    </w:p>
    <w:p w14:paraId="041534D9" w14:textId="3C992A9F" w:rsidR="00906CB7" w:rsidRDefault="00906CB7" w:rsidP="0080517C">
      <w:pPr>
        <w:tabs>
          <w:tab w:val="left" w:pos="6450"/>
          <w:tab w:val="right" w:pos="9581"/>
        </w:tabs>
        <w:jc w:val="left"/>
        <w:rPr>
          <w:rFonts w:asciiTheme="minorHAnsi" w:eastAsiaTheme="minorHAnsi" w:hAnsiTheme="minorHAnsi"/>
          <w:b/>
          <w:szCs w:val="21"/>
        </w:rPr>
      </w:pPr>
    </w:p>
    <w:p w14:paraId="5B04DBAB" w14:textId="646C1B04" w:rsidR="00906CB7" w:rsidRDefault="00906CB7" w:rsidP="0080517C">
      <w:pPr>
        <w:tabs>
          <w:tab w:val="left" w:pos="6450"/>
          <w:tab w:val="right" w:pos="9581"/>
        </w:tabs>
        <w:jc w:val="left"/>
        <w:rPr>
          <w:rFonts w:asciiTheme="minorHAnsi" w:eastAsiaTheme="minorHAnsi" w:hAnsiTheme="minorHAnsi"/>
          <w:b/>
          <w:szCs w:val="21"/>
        </w:rPr>
      </w:pPr>
    </w:p>
    <w:p w14:paraId="225557E0" w14:textId="7320AFB6" w:rsidR="00906CB7" w:rsidRDefault="00906CB7" w:rsidP="0080517C">
      <w:pPr>
        <w:tabs>
          <w:tab w:val="left" w:pos="6450"/>
          <w:tab w:val="right" w:pos="9581"/>
        </w:tabs>
        <w:jc w:val="left"/>
        <w:rPr>
          <w:rFonts w:asciiTheme="minorHAnsi" w:eastAsiaTheme="minorHAnsi" w:hAnsiTheme="minorHAnsi"/>
          <w:b/>
          <w:szCs w:val="21"/>
        </w:rPr>
      </w:pPr>
    </w:p>
    <w:p w14:paraId="38E31946" w14:textId="7B4D5975" w:rsidR="00906CB7" w:rsidRDefault="00906CB7" w:rsidP="0080517C">
      <w:pPr>
        <w:tabs>
          <w:tab w:val="left" w:pos="6450"/>
          <w:tab w:val="right" w:pos="9581"/>
        </w:tabs>
        <w:jc w:val="left"/>
        <w:rPr>
          <w:rFonts w:asciiTheme="minorHAnsi" w:eastAsiaTheme="minorHAnsi" w:hAnsiTheme="minorHAnsi"/>
          <w:b/>
          <w:szCs w:val="21"/>
        </w:rPr>
      </w:pPr>
    </w:p>
    <w:p w14:paraId="616DE533" w14:textId="67696EC2" w:rsidR="00906CB7" w:rsidRDefault="00906CB7" w:rsidP="0080517C">
      <w:pPr>
        <w:tabs>
          <w:tab w:val="left" w:pos="6450"/>
          <w:tab w:val="right" w:pos="9581"/>
        </w:tabs>
        <w:jc w:val="left"/>
        <w:rPr>
          <w:rFonts w:asciiTheme="minorHAnsi" w:eastAsiaTheme="minorHAnsi" w:hAnsiTheme="minorHAnsi"/>
          <w:b/>
          <w:szCs w:val="21"/>
        </w:rPr>
      </w:pPr>
    </w:p>
    <w:p w14:paraId="78557DEC" w14:textId="77777777" w:rsidR="00906CB7" w:rsidRDefault="00906CB7" w:rsidP="0080517C">
      <w:pPr>
        <w:tabs>
          <w:tab w:val="left" w:pos="6450"/>
          <w:tab w:val="right" w:pos="9581"/>
        </w:tabs>
        <w:jc w:val="left"/>
        <w:rPr>
          <w:rFonts w:asciiTheme="minorHAnsi" w:eastAsiaTheme="minorHAnsi" w:hAnsiTheme="minorHAnsi"/>
          <w:b/>
          <w:szCs w:val="21"/>
        </w:rPr>
      </w:pPr>
    </w:p>
    <w:p w14:paraId="6174AE69" w14:textId="42C96850" w:rsidR="00051EEE" w:rsidRPr="00906CB7" w:rsidRDefault="00906CB7" w:rsidP="00906CB7">
      <w:pPr>
        <w:tabs>
          <w:tab w:val="left" w:pos="6450"/>
          <w:tab w:val="right" w:pos="9581"/>
        </w:tabs>
        <w:jc w:val="left"/>
        <w:rPr>
          <w:rFonts w:asciiTheme="minorHAnsi" w:eastAsiaTheme="minorHAnsi" w:hAnsiTheme="minorHAnsi"/>
          <w:szCs w:val="21"/>
        </w:rPr>
      </w:pPr>
      <w:r w:rsidRPr="00906CB7">
        <w:rPr>
          <w:rFonts w:asciiTheme="minorHAnsi" w:eastAsiaTheme="minorHAnsi" w:hAnsiTheme="minorHAnsi"/>
          <w:noProof/>
          <w:szCs w:val="21"/>
        </w:rPr>
        <w:drawing>
          <wp:anchor distT="0" distB="0" distL="114300" distR="114300" simplePos="0" relativeHeight="251664896" behindDoc="0" locked="0" layoutInCell="1" allowOverlap="1" wp14:anchorId="739DE7A9" wp14:editId="4E7A3796">
            <wp:simplePos x="0" y="0"/>
            <wp:positionH relativeFrom="column">
              <wp:posOffset>4077335</wp:posOffset>
            </wp:positionH>
            <wp:positionV relativeFrom="bottomMargin">
              <wp:align>top</wp:align>
            </wp:positionV>
            <wp:extent cx="1971675" cy="32385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323850"/>
                    </a:xfrm>
                    <a:prstGeom prst="rect">
                      <a:avLst/>
                    </a:prstGeom>
                    <a:noFill/>
                    <a:ln>
                      <a:noFill/>
                    </a:ln>
                  </pic:spPr>
                </pic:pic>
              </a:graphicData>
            </a:graphic>
          </wp:anchor>
        </w:drawing>
      </w:r>
    </w:p>
    <w:p w14:paraId="5453D619" w14:textId="77777777" w:rsidR="00562E8C" w:rsidRPr="00906CB7" w:rsidRDefault="00562E8C" w:rsidP="00906CB7">
      <w:pPr>
        <w:numPr>
          <w:ilvl w:val="0"/>
          <w:numId w:val="30"/>
        </w:numPr>
        <w:rPr>
          <w:rFonts w:asciiTheme="minorHAnsi" w:eastAsiaTheme="minorHAnsi" w:hAnsiTheme="minorHAnsi"/>
          <w:b/>
          <w:bCs/>
          <w:sz w:val="24"/>
          <w:szCs w:val="24"/>
        </w:rPr>
      </w:pPr>
      <w:r w:rsidRPr="00906CB7">
        <w:rPr>
          <w:rFonts w:asciiTheme="minorHAnsi" w:eastAsiaTheme="minorHAnsi" w:hAnsiTheme="minorHAnsi" w:hint="eastAsia"/>
          <w:b/>
          <w:bCs/>
          <w:sz w:val="24"/>
          <w:szCs w:val="24"/>
        </w:rPr>
        <w:lastRenderedPageBreak/>
        <w:t>研修のねらい（こんな時）</w:t>
      </w:r>
    </w:p>
    <w:p w14:paraId="2F4962C3" w14:textId="2531DFF6" w:rsidR="00BF4939" w:rsidRPr="00906CB7" w:rsidRDefault="00F67289" w:rsidP="00422000">
      <w:pPr>
        <w:ind w:leftChars="202" w:left="424" w:firstLineChars="110" w:firstLine="231"/>
        <w:rPr>
          <w:rFonts w:asciiTheme="minorHAnsi" w:eastAsiaTheme="minorHAnsi" w:hAnsiTheme="minorHAnsi"/>
          <w:szCs w:val="21"/>
        </w:rPr>
      </w:pPr>
      <w:r w:rsidRPr="00906CB7">
        <w:rPr>
          <w:rFonts w:asciiTheme="minorHAnsi" w:eastAsiaTheme="minorHAnsi" w:hAnsiTheme="minorHAnsi" w:hint="eastAsia"/>
          <w:szCs w:val="21"/>
        </w:rPr>
        <w:t>過去に</w:t>
      </w:r>
      <w:r w:rsidR="00D56F4C" w:rsidRPr="00906CB7">
        <w:rPr>
          <w:rFonts w:asciiTheme="minorHAnsi" w:eastAsiaTheme="minorHAnsi" w:hAnsiTheme="minorHAnsi" w:hint="eastAsia"/>
          <w:szCs w:val="21"/>
        </w:rPr>
        <w:t>「県域年金推進担当者」</w:t>
      </w:r>
      <w:r w:rsidR="00906CB7" w:rsidRPr="00906CB7">
        <w:rPr>
          <w:rFonts w:asciiTheme="minorHAnsi" w:eastAsiaTheme="minorHAnsi" w:hAnsiTheme="minorHAnsi" w:hint="eastAsia"/>
          <w:szCs w:val="21"/>
        </w:rPr>
        <w:t>研修</w:t>
      </w:r>
      <w:r w:rsidR="00906CB7">
        <w:rPr>
          <w:rFonts w:asciiTheme="minorHAnsi" w:eastAsiaTheme="minorHAnsi" w:hAnsiTheme="minorHAnsi" w:hint="eastAsia"/>
          <w:szCs w:val="21"/>
        </w:rPr>
        <w:t>を</w:t>
      </w:r>
      <w:r w:rsidRPr="00906CB7">
        <w:rPr>
          <w:rFonts w:asciiTheme="minorHAnsi" w:eastAsiaTheme="minorHAnsi" w:hAnsiTheme="minorHAnsi" w:hint="eastAsia"/>
          <w:szCs w:val="21"/>
        </w:rPr>
        <w:t>受講し</w:t>
      </w:r>
      <w:r w:rsidR="008E1979" w:rsidRPr="00906CB7">
        <w:rPr>
          <w:rFonts w:asciiTheme="minorHAnsi" w:eastAsiaTheme="minorHAnsi" w:hAnsiTheme="minorHAnsi" w:hint="eastAsia"/>
          <w:szCs w:val="21"/>
        </w:rPr>
        <w:t>、</w:t>
      </w:r>
      <w:r w:rsidR="00422000" w:rsidRPr="00906CB7">
        <w:rPr>
          <w:rFonts w:asciiTheme="minorHAnsi" w:eastAsiaTheme="minorHAnsi" w:hAnsiTheme="minorHAnsi" w:hint="eastAsia"/>
          <w:szCs w:val="21"/>
        </w:rPr>
        <w:t>基本的な年金の知識を習得</w:t>
      </w:r>
      <w:r w:rsidRPr="00906CB7">
        <w:rPr>
          <w:rFonts w:asciiTheme="minorHAnsi" w:eastAsiaTheme="minorHAnsi" w:hAnsiTheme="minorHAnsi" w:hint="eastAsia"/>
          <w:szCs w:val="21"/>
        </w:rPr>
        <w:t>している方</w:t>
      </w:r>
      <w:r w:rsidR="00422000" w:rsidRPr="00906CB7">
        <w:rPr>
          <w:rFonts w:asciiTheme="minorHAnsi" w:eastAsiaTheme="minorHAnsi" w:hAnsiTheme="minorHAnsi" w:hint="eastAsia"/>
          <w:szCs w:val="21"/>
        </w:rPr>
        <w:t>で</w:t>
      </w:r>
      <w:r w:rsidR="008E1979" w:rsidRPr="00906CB7">
        <w:rPr>
          <w:rFonts w:asciiTheme="minorHAnsi" w:eastAsiaTheme="minorHAnsi" w:hAnsiTheme="minorHAnsi" w:hint="eastAsia"/>
          <w:szCs w:val="21"/>
        </w:rPr>
        <w:t>、</w:t>
      </w:r>
      <w:r w:rsidR="007E03D9" w:rsidRPr="00906CB7">
        <w:rPr>
          <w:rFonts w:asciiTheme="minorHAnsi" w:eastAsiaTheme="minorHAnsi" w:hAnsiTheme="minorHAnsi" w:hint="eastAsia"/>
          <w:szCs w:val="21"/>
        </w:rPr>
        <w:t>各県域で</w:t>
      </w:r>
      <w:r w:rsidR="00F13BB6" w:rsidRPr="00906CB7">
        <w:rPr>
          <w:rFonts w:asciiTheme="minorHAnsi" w:eastAsiaTheme="minorHAnsi" w:hAnsiTheme="minorHAnsi" w:hint="eastAsia"/>
          <w:szCs w:val="21"/>
        </w:rPr>
        <w:t>ＪＡ</w:t>
      </w:r>
      <w:r w:rsidR="00A04F27" w:rsidRPr="00906CB7">
        <w:rPr>
          <w:rFonts w:asciiTheme="minorHAnsi" w:eastAsiaTheme="minorHAnsi" w:hAnsiTheme="minorHAnsi" w:hint="eastAsia"/>
          <w:szCs w:val="21"/>
        </w:rPr>
        <w:t>バンク</w:t>
      </w:r>
      <w:r w:rsidR="00422000" w:rsidRPr="00906CB7">
        <w:rPr>
          <w:rFonts w:asciiTheme="minorHAnsi" w:eastAsiaTheme="minorHAnsi" w:hAnsiTheme="minorHAnsi" w:hint="eastAsia"/>
          <w:szCs w:val="21"/>
        </w:rPr>
        <w:t>県域年金センター機能を担われている</w:t>
      </w:r>
      <w:r w:rsidR="00F13BB6" w:rsidRPr="00906CB7">
        <w:rPr>
          <w:rFonts w:asciiTheme="minorHAnsi" w:eastAsiaTheme="minorHAnsi" w:hAnsiTheme="minorHAnsi" w:hint="eastAsia"/>
          <w:szCs w:val="21"/>
        </w:rPr>
        <w:t>職員の皆さんを</w:t>
      </w:r>
      <w:r w:rsidR="007E03D9" w:rsidRPr="00906CB7">
        <w:rPr>
          <w:rFonts w:asciiTheme="minorHAnsi" w:eastAsiaTheme="minorHAnsi" w:hAnsiTheme="minorHAnsi" w:hint="eastAsia"/>
          <w:szCs w:val="21"/>
        </w:rPr>
        <w:t>対象に</w:t>
      </w:r>
      <w:r w:rsidR="008E1979" w:rsidRPr="00906CB7">
        <w:rPr>
          <w:rFonts w:asciiTheme="minorHAnsi" w:eastAsiaTheme="minorHAnsi" w:hAnsiTheme="minorHAnsi" w:hint="eastAsia"/>
          <w:szCs w:val="21"/>
        </w:rPr>
        <w:t>、</w:t>
      </w:r>
      <w:r w:rsidRPr="00906CB7">
        <w:rPr>
          <w:rFonts w:asciiTheme="minorHAnsi" w:eastAsiaTheme="minorHAnsi" w:hAnsiTheme="minorHAnsi" w:hint="eastAsia"/>
          <w:szCs w:val="21"/>
        </w:rPr>
        <w:t>毎年の制度変更点の習得と直近時での各県等の取組状況等について情報交換を行うことをねらいとしています。</w:t>
      </w:r>
    </w:p>
    <w:p w14:paraId="2D5E98F9" w14:textId="77777777" w:rsidR="00422000" w:rsidRPr="00906CB7" w:rsidRDefault="00422000" w:rsidP="009A6524">
      <w:pPr>
        <w:rPr>
          <w:rFonts w:asciiTheme="minorHAnsi" w:eastAsiaTheme="minorHAnsi" w:hAnsiTheme="minorHAnsi"/>
          <w:szCs w:val="21"/>
        </w:rPr>
      </w:pPr>
    </w:p>
    <w:p w14:paraId="211F62E6" w14:textId="77777777" w:rsidR="00562E8C" w:rsidRPr="00906CB7" w:rsidRDefault="00562E8C" w:rsidP="00906CB7">
      <w:pPr>
        <w:numPr>
          <w:ilvl w:val="0"/>
          <w:numId w:val="31"/>
        </w:numPr>
        <w:rPr>
          <w:rFonts w:asciiTheme="minorHAnsi" w:eastAsiaTheme="minorHAnsi" w:hAnsiTheme="minorHAnsi"/>
          <w:b/>
          <w:bCs/>
          <w:sz w:val="24"/>
          <w:szCs w:val="24"/>
        </w:rPr>
      </w:pPr>
      <w:r w:rsidRPr="00906CB7">
        <w:rPr>
          <w:rFonts w:asciiTheme="minorHAnsi" w:eastAsiaTheme="minorHAnsi" w:hAnsiTheme="minorHAnsi" w:hint="eastAsia"/>
          <w:b/>
          <w:bCs/>
          <w:sz w:val="24"/>
          <w:szCs w:val="24"/>
        </w:rPr>
        <w:t>想定する受講対象者</w:t>
      </w:r>
    </w:p>
    <w:p w14:paraId="4C21CE3F" w14:textId="77777777" w:rsidR="00562E8C" w:rsidRPr="00906CB7" w:rsidRDefault="006B12AD" w:rsidP="005B4A8E">
      <w:pPr>
        <w:ind w:leftChars="201" w:left="424" w:hanging="2"/>
        <w:rPr>
          <w:rFonts w:asciiTheme="minorHAnsi" w:eastAsiaTheme="minorHAnsi" w:hAnsiTheme="minorHAnsi"/>
          <w:szCs w:val="21"/>
        </w:rPr>
      </w:pPr>
      <w:r w:rsidRPr="00906CB7">
        <w:rPr>
          <w:rFonts w:asciiTheme="minorHAnsi" w:eastAsiaTheme="minorHAnsi" w:hAnsiTheme="minorHAnsi" w:hint="eastAsia"/>
          <w:szCs w:val="21"/>
        </w:rPr>
        <w:t>信農連等の推進部署でＪＡの年金推進指導（ＪＡ地区担当を含む）を担当する職員</w:t>
      </w:r>
    </w:p>
    <w:p w14:paraId="47F225AC" w14:textId="643CF915" w:rsidR="00142535" w:rsidRPr="005B4A8E" w:rsidRDefault="00422000" w:rsidP="005B4A8E">
      <w:pPr>
        <w:pStyle w:val="af"/>
        <w:numPr>
          <w:ilvl w:val="0"/>
          <w:numId w:val="32"/>
        </w:numPr>
        <w:ind w:leftChars="0" w:left="993"/>
        <w:rPr>
          <w:rFonts w:asciiTheme="minorHAnsi" w:eastAsiaTheme="minorHAnsi" w:hAnsiTheme="minorHAnsi"/>
          <w:szCs w:val="21"/>
          <w:u w:val="single"/>
        </w:rPr>
      </w:pPr>
      <w:r w:rsidRPr="005B4A8E">
        <w:rPr>
          <w:rFonts w:asciiTheme="minorHAnsi" w:eastAsiaTheme="minorHAnsi" w:hAnsiTheme="minorHAnsi" w:hint="eastAsia"/>
          <w:szCs w:val="21"/>
          <w:u w:val="single"/>
        </w:rPr>
        <w:t>「</w:t>
      </w:r>
      <w:r w:rsidR="00D56F4C" w:rsidRPr="005B4A8E">
        <w:rPr>
          <w:rFonts w:asciiTheme="minorHAnsi" w:eastAsiaTheme="minorHAnsi" w:hAnsiTheme="minorHAnsi" w:hint="eastAsia"/>
          <w:szCs w:val="21"/>
          <w:u w:val="single"/>
        </w:rPr>
        <w:t>県域年金推進担当者</w:t>
      </w:r>
      <w:r w:rsidRPr="005B4A8E">
        <w:rPr>
          <w:rFonts w:asciiTheme="minorHAnsi" w:eastAsiaTheme="minorHAnsi" w:hAnsiTheme="minorHAnsi" w:hint="eastAsia"/>
          <w:szCs w:val="21"/>
          <w:u w:val="single"/>
        </w:rPr>
        <w:t>」</w:t>
      </w:r>
      <w:r w:rsidR="00BE2F37" w:rsidRPr="005B4A8E">
        <w:rPr>
          <w:rFonts w:asciiTheme="minorHAnsi" w:eastAsiaTheme="minorHAnsi" w:hAnsiTheme="minorHAnsi" w:hint="eastAsia"/>
          <w:szCs w:val="21"/>
          <w:u w:val="single"/>
        </w:rPr>
        <w:t>（旧「</w:t>
      </w:r>
      <w:r w:rsidR="00D56F4C" w:rsidRPr="005B4A8E">
        <w:rPr>
          <w:rFonts w:asciiTheme="minorHAnsi" w:eastAsiaTheme="minorHAnsi" w:hAnsiTheme="minorHAnsi" w:hint="eastAsia"/>
          <w:szCs w:val="21"/>
          <w:u w:val="single"/>
        </w:rPr>
        <w:t>県域</w:t>
      </w:r>
      <w:r w:rsidR="00BE2F37" w:rsidRPr="005B4A8E">
        <w:rPr>
          <w:rFonts w:asciiTheme="minorHAnsi" w:eastAsiaTheme="minorHAnsi" w:hAnsiTheme="minorHAnsi" w:hint="eastAsia"/>
          <w:szCs w:val="21"/>
          <w:u w:val="single"/>
        </w:rPr>
        <w:t>年金</w:t>
      </w:r>
      <w:r w:rsidR="00D56F4C" w:rsidRPr="005B4A8E">
        <w:rPr>
          <w:rFonts w:asciiTheme="minorHAnsi" w:eastAsiaTheme="minorHAnsi" w:hAnsiTheme="minorHAnsi" w:hint="eastAsia"/>
          <w:szCs w:val="21"/>
          <w:u w:val="single"/>
        </w:rPr>
        <w:t>推進・指導担当者</w:t>
      </w:r>
      <w:r w:rsidR="00BE2F37" w:rsidRPr="005B4A8E">
        <w:rPr>
          <w:rFonts w:asciiTheme="minorHAnsi" w:eastAsiaTheme="minorHAnsi" w:hAnsiTheme="minorHAnsi" w:hint="eastAsia"/>
          <w:szCs w:val="21"/>
          <w:u w:val="single"/>
        </w:rPr>
        <w:t>」）</w:t>
      </w:r>
      <w:r w:rsidR="005B4A8E" w:rsidRPr="005B4A8E">
        <w:rPr>
          <w:rFonts w:asciiTheme="minorHAnsi" w:eastAsiaTheme="minorHAnsi" w:hAnsiTheme="minorHAnsi" w:hint="eastAsia"/>
          <w:szCs w:val="21"/>
          <w:u w:val="single"/>
        </w:rPr>
        <w:t>研修</w:t>
      </w:r>
      <w:r w:rsidR="00BE2F37" w:rsidRPr="005B4A8E">
        <w:rPr>
          <w:rFonts w:asciiTheme="minorHAnsi" w:eastAsiaTheme="minorHAnsi" w:hAnsiTheme="minorHAnsi" w:hint="eastAsia"/>
          <w:szCs w:val="21"/>
          <w:u w:val="single"/>
        </w:rPr>
        <w:t>を受講済</w:t>
      </w:r>
      <w:r w:rsidR="00D56F4C" w:rsidRPr="005B4A8E">
        <w:rPr>
          <w:rFonts w:asciiTheme="minorHAnsi" w:eastAsiaTheme="minorHAnsi" w:hAnsiTheme="minorHAnsi" w:hint="eastAsia"/>
          <w:szCs w:val="21"/>
          <w:u w:val="single"/>
        </w:rPr>
        <w:t>の方</w:t>
      </w:r>
      <w:r w:rsidR="008E1979" w:rsidRPr="005B4A8E">
        <w:rPr>
          <w:rFonts w:asciiTheme="minorHAnsi" w:eastAsiaTheme="minorHAnsi" w:hAnsiTheme="minorHAnsi" w:hint="eastAsia"/>
          <w:szCs w:val="21"/>
          <w:u w:val="single"/>
        </w:rPr>
        <w:t>、</w:t>
      </w:r>
      <w:r w:rsidR="00F82AE4" w:rsidRPr="005B4A8E">
        <w:rPr>
          <w:rFonts w:asciiTheme="minorHAnsi" w:eastAsiaTheme="minorHAnsi" w:hAnsiTheme="minorHAnsi" w:hint="eastAsia"/>
          <w:szCs w:val="21"/>
          <w:u w:val="single"/>
        </w:rPr>
        <w:t>もしくは</w:t>
      </w:r>
      <w:r w:rsidR="008E1979" w:rsidRPr="005B4A8E">
        <w:rPr>
          <w:rFonts w:asciiTheme="minorHAnsi" w:eastAsiaTheme="minorHAnsi" w:hAnsiTheme="minorHAnsi" w:hint="eastAsia"/>
          <w:szCs w:val="21"/>
          <w:u w:val="single"/>
        </w:rPr>
        <w:t>、</w:t>
      </w:r>
      <w:r w:rsidR="00F82AE4" w:rsidRPr="005B4A8E">
        <w:rPr>
          <w:rFonts w:asciiTheme="minorHAnsi" w:eastAsiaTheme="minorHAnsi" w:hAnsiTheme="minorHAnsi" w:hint="eastAsia"/>
          <w:szCs w:val="21"/>
          <w:u w:val="single"/>
        </w:rPr>
        <w:t>全</w:t>
      </w:r>
      <w:r w:rsidR="00466E74" w:rsidRPr="005B4A8E">
        <w:rPr>
          <w:rFonts w:asciiTheme="minorHAnsi" w:eastAsiaTheme="minorHAnsi" w:hAnsiTheme="minorHAnsi" w:hint="eastAsia"/>
          <w:szCs w:val="21"/>
          <w:u w:val="single"/>
        </w:rPr>
        <w:t>国研修「年金基礎」</w:t>
      </w:r>
      <w:r w:rsidR="005B4A8E" w:rsidRPr="005B4A8E">
        <w:rPr>
          <w:rFonts w:asciiTheme="minorHAnsi" w:eastAsiaTheme="minorHAnsi" w:hAnsiTheme="minorHAnsi" w:hint="eastAsia"/>
          <w:szCs w:val="21"/>
          <w:u w:val="single"/>
        </w:rPr>
        <w:t>研修を</w:t>
      </w:r>
      <w:r w:rsidR="00466E74" w:rsidRPr="005B4A8E">
        <w:rPr>
          <w:rFonts w:asciiTheme="minorHAnsi" w:eastAsiaTheme="minorHAnsi" w:hAnsiTheme="minorHAnsi" w:hint="eastAsia"/>
          <w:szCs w:val="21"/>
          <w:u w:val="single"/>
        </w:rPr>
        <w:t>受講済で同等の知識を有す</w:t>
      </w:r>
      <w:r w:rsidR="00EA7DAD" w:rsidRPr="005B4A8E">
        <w:rPr>
          <w:rFonts w:asciiTheme="minorHAnsi" w:eastAsiaTheme="minorHAnsi" w:hAnsiTheme="minorHAnsi" w:hint="eastAsia"/>
          <w:szCs w:val="21"/>
          <w:u w:val="single"/>
        </w:rPr>
        <w:t>る方</w:t>
      </w:r>
      <w:r w:rsidR="00F82AE4" w:rsidRPr="005B4A8E">
        <w:rPr>
          <w:rFonts w:asciiTheme="minorHAnsi" w:eastAsiaTheme="minorHAnsi" w:hAnsiTheme="minorHAnsi" w:hint="eastAsia"/>
          <w:szCs w:val="21"/>
          <w:u w:val="single"/>
        </w:rPr>
        <w:t>を対象とする。</w:t>
      </w:r>
    </w:p>
    <w:p w14:paraId="2F9C08B5" w14:textId="77777777" w:rsidR="00F82AE4" w:rsidRPr="005B4A8E" w:rsidRDefault="00F82AE4" w:rsidP="00F82AE4">
      <w:pPr>
        <w:ind w:left="780"/>
        <w:rPr>
          <w:rFonts w:asciiTheme="minorHAnsi" w:eastAsiaTheme="minorHAnsi" w:hAnsiTheme="minorHAnsi"/>
          <w:szCs w:val="21"/>
        </w:rPr>
      </w:pPr>
    </w:p>
    <w:p w14:paraId="1006DDB3" w14:textId="77777777" w:rsidR="00142535" w:rsidRPr="005B4A8E" w:rsidRDefault="00142535" w:rsidP="005B4A8E">
      <w:pPr>
        <w:numPr>
          <w:ilvl w:val="0"/>
          <w:numId w:val="33"/>
        </w:numPr>
        <w:rPr>
          <w:rFonts w:asciiTheme="minorHAnsi" w:eastAsiaTheme="minorHAnsi" w:hAnsiTheme="minorHAnsi"/>
          <w:b/>
          <w:bCs/>
          <w:sz w:val="24"/>
          <w:szCs w:val="24"/>
        </w:rPr>
      </w:pPr>
      <w:r w:rsidRPr="005B4A8E">
        <w:rPr>
          <w:rFonts w:asciiTheme="minorHAnsi" w:eastAsiaTheme="minorHAnsi" w:hAnsiTheme="minorHAnsi" w:hint="eastAsia"/>
          <w:b/>
          <w:bCs/>
          <w:sz w:val="24"/>
          <w:szCs w:val="24"/>
        </w:rPr>
        <w:t>考え方（研修の骨格）</w:t>
      </w:r>
    </w:p>
    <w:p w14:paraId="7273DC9D" w14:textId="77777777" w:rsidR="000D73B1" w:rsidRPr="00906CB7" w:rsidRDefault="00BE2F37" w:rsidP="000D73B1">
      <w:pPr>
        <w:ind w:left="360" w:firstLineChars="100" w:firstLine="210"/>
        <w:rPr>
          <w:rFonts w:asciiTheme="minorHAnsi" w:eastAsiaTheme="minorHAnsi" w:hAnsiTheme="minorHAnsi"/>
          <w:szCs w:val="21"/>
        </w:rPr>
      </w:pPr>
      <w:r w:rsidRPr="00906CB7">
        <w:rPr>
          <w:rFonts w:asciiTheme="minorHAnsi" w:eastAsiaTheme="minorHAnsi" w:hAnsiTheme="minorHAnsi" w:hint="eastAsia"/>
          <w:szCs w:val="21"/>
        </w:rPr>
        <w:t>これまで身に付けられている年金</w:t>
      </w:r>
      <w:r w:rsidR="000D73B1" w:rsidRPr="00906CB7">
        <w:rPr>
          <w:rFonts w:asciiTheme="minorHAnsi" w:eastAsiaTheme="minorHAnsi" w:hAnsiTheme="minorHAnsi" w:hint="eastAsia"/>
          <w:szCs w:val="21"/>
        </w:rPr>
        <w:t>の</w:t>
      </w:r>
      <w:r w:rsidRPr="00906CB7">
        <w:rPr>
          <w:rFonts w:asciiTheme="minorHAnsi" w:eastAsiaTheme="minorHAnsi" w:hAnsiTheme="minorHAnsi" w:hint="eastAsia"/>
          <w:szCs w:val="21"/>
        </w:rPr>
        <w:t>基礎知識</w:t>
      </w:r>
      <w:r w:rsidR="00F67289" w:rsidRPr="00906CB7">
        <w:rPr>
          <w:rFonts w:asciiTheme="minorHAnsi" w:eastAsiaTheme="minorHAnsi" w:hAnsiTheme="minorHAnsi" w:hint="eastAsia"/>
          <w:szCs w:val="21"/>
        </w:rPr>
        <w:t>を基に</w:t>
      </w:r>
      <w:r w:rsidR="008E1979" w:rsidRPr="00906CB7">
        <w:rPr>
          <w:rFonts w:asciiTheme="minorHAnsi" w:eastAsiaTheme="minorHAnsi" w:hAnsiTheme="minorHAnsi" w:hint="eastAsia"/>
          <w:szCs w:val="21"/>
        </w:rPr>
        <w:t>、</w:t>
      </w:r>
      <w:r w:rsidR="00F67289" w:rsidRPr="00906CB7">
        <w:rPr>
          <w:rFonts w:asciiTheme="minorHAnsi" w:eastAsiaTheme="minorHAnsi" w:hAnsiTheme="minorHAnsi" w:hint="eastAsia"/>
          <w:szCs w:val="21"/>
        </w:rPr>
        <w:t>地元ＪＡでの実践活動を行うこと</w:t>
      </w:r>
      <w:r w:rsidR="00F82AE4" w:rsidRPr="00906CB7">
        <w:rPr>
          <w:rFonts w:asciiTheme="minorHAnsi" w:eastAsiaTheme="minorHAnsi" w:hAnsiTheme="minorHAnsi" w:hint="eastAsia"/>
          <w:szCs w:val="21"/>
        </w:rPr>
        <w:t>ができる方</w:t>
      </w:r>
      <w:r w:rsidRPr="00906CB7">
        <w:rPr>
          <w:rFonts w:asciiTheme="minorHAnsi" w:eastAsiaTheme="minorHAnsi" w:hAnsiTheme="minorHAnsi" w:hint="eastAsia"/>
          <w:szCs w:val="21"/>
        </w:rPr>
        <w:t>を前提に</w:t>
      </w:r>
      <w:r w:rsidR="008E1979" w:rsidRPr="00906CB7">
        <w:rPr>
          <w:rFonts w:asciiTheme="minorHAnsi" w:eastAsiaTheme="minorHAnsi" w:hAnsiTheme="minorHAnsi" w:hint="eastAsia"/>
          <w:szCs w:val="21"/>
        </w:rPr>
        <w:t>、</w:t>
      </w:r>
      <w:r w:rsidR="006B12AD" w:rsidRPr="00906CB7">
        <w:rPr>
          <w:rFonts w:asciiTheme="minorHAnsi" w:eastAsiaTheme="minorHAnsi" w:hAnsiTheme="minorHAnsi" w:hint="eastAsia"/>
          <w:szCs w:val="21"/>
        </w:rPr>
        <w:t>①</w:t>
      </w:r>
      <w:r w:rsidR="00F67289" w:rsidRPr="00906CB7">
        <w:rPr>
          <w:rFonts w:asciiTheme="minorHAnsi" w:eastAsiaTheme="minorHAnsi" w:hAnsiTheme="minorHAnsi" w:hint="eastAsia"/>
          <w:szCs w:val="21"/>
        </w:rPr>
        <w:t>自県での年金推進取組み</w:t>
      </w:r>
      <w:r w:rsidR="00FC33EB" w:rsidRPr="00906CB7">
        <w:rPr>
          <w:rFonts w:asciiTheme="minorHAnsi" w:eastAsiaTheme="minorHAnsi" w:hAnsiTheme="minorHAnsi" w:hint="eastAsia"/>
          <w:szCs w:val="21"/>
        </w:rPr>
        <w:t>の振返り</w:t>
      </w:r>
      <w:r w:rsidR="008E1979" w:rsidRPr="00906CB7">
        <w:rPr>
          <w:rFonts w:asciiTheme="minorHAnsi" w:eastAsiaTheme="minorHAnsi" w:hAnsiTheme="minorHAnsi" w:hint="eastAsia"/>
          <w:szCs w:val="21"/>
        </w:rPr>
        <w:t>、</w:t>
      </w:r>
      <w:r w:rsidR="003A7C55" w:rsidRPr="00906CB7">
        <w:rPr>
          <w:rFonts w:asciiTheme="minorHAnsi" w:eastAsiaTheme="minorHAnsi" w:hAnsiTheme="minorHAnsi" w:hint="eastAsia"/>
          <w:szCs w:val="21"/>
        </w:rPr>
        <w:t>②</w:t>
      </w:r>
      <w:r w:rsidR="00C1088A" w:rsidRPr="00906CB7">
        <w:rPr>
          <w:rFonts w:asciiTheme="minorHAnsi" w:eastAsiaTheme="minorHAnsi" w:hAnsiTheme="minorHAnsi" w:hint="eastAsia"/>
          <w:szCs w:val="21"/>
        </w:rPr>
        <w:t>60歳時の年金請求が空白になった厚生年金受給開始年齢の引き上げ</w:t>
      </w:r>
      <w:r w:rsidR="003A7C55" w:rsidRPr="00906CB7">
        <w:rPr>
          <w:rFonts w:asciiTheme="minorHAnsi" w:eastAsiaTheme="minorHAnsi" w:hAnsiTheme="minorHAnsi" w:hint="eastAsia"/>
          <w:szCs w:val="21"/>
        </w:rPr>
        <w:t>が年金推進に与えた影響を再考し、③</w:t>
      </w:r>
      <w:r w:rsidR="00FC33EB" w:rsidRPr="00906CB7">
        <w:rPr>
          <w:rFonts w:asciiTheme="minorHAnsi" w:eastAsiaTheme="minorHAnsi" w:hAnsiTheme="minorHAnsi" w:hint="eastAsia"/>
          <w:szCs w:val="21"/>
        </w:rPr>
        <w:t>次年度からの制度変更点</w:t>
      </w:r>
      <w:r w:rsidR="003A7C55" w:rsidRPr="00906CB7">
        <w:rPr>
          <w:rFonts w:asciiTheme="minorHAnsi" w:eastAsiaTheme="minorHAnsi" w:hAnsiTheme="minorHAnsi" w:hint="eastAsia"/>
          <w:szCs w:val="21"/>
        </w:rPr>
        <w:t>を確認後</w:t>
      </w:r>
      <w:r w:rsidR="008E1979" w:rsidRPr="00906CB7">
        <w:rPr>
          <w:rFonts w:asciiTheme="minorHAnsi" w:eastAsiaTheme="minorHAnsi" w:hAnsiTheme="minorHAnsi" w:hint="eastAsia"/>
          <w:szCs w:val="21"/>
        </w:rPr>
        <w:t>、</w:t>
      </w:r>
      <w:r w:rsidR="003A7C55" w:rsidRPr="00906CB7">
        <w:rPr>
          <w:rFonts w:asciiTheme="minorHAnsi" w:eastAsiaTheme="minorHAnsi" w:hAnsiTheme="minorHAnsi" w:hint="eastAsia"/>
          <w:szCs w:val="21"/>
        </w:rPr>
        <w:t>④</w:t>
      </w:r>
      <w:r w:rsidR="00FC33EB" w:rsidRPr="00906CB7">
        <w:rPr>
          <w:rFonts w:asciiTheme="minorHAnsi" w:eastAsiaTheme="minorHAnsi" w:hAnsiTheme="minorHAnsi" w:hint="eastAsia"/>
          <w:szCs w:val="21"/>
        </w:rPr>
        <w:t>次年度</w:t>
      </w:r>
      <w:r w:rsidR="00C1088A" w:rsidRPr="00906CB7">
        <w:rPr>
          <w:rFonts w:asciiTheme="minorHAnsi" w:eastAsiaTheme="minorHAnsi" w:hAnsiTheme="minorHAnsi" w:hint="eastAsia"/>
          <w:szCs w:val="21"/>
        </w:rPr>
        <w:t>以降</w:t>
      </w:r>
      <w:r w:rsidR="00FC33EB" w:rsidRPr="00906CB7">
        <w:rPr>
          <w:rFonts w:asciiTheme="minorHAnsi" w:eastAsiaTheme="minorHAnsi" w:hAnsiTheme="minorHAnsi" w:hint="eastAsia"/>
          <w:szCs w:val="21"/>
        </w:rPr>
        <w:t>の年金推進方法等を学んで</w:t>
      </w:r>
      <w:r w:rsidR="000D73B1" w:rsidRPr="00906CB7">
        <w:rPr>
          <w:rFonts w:asciiTheme="minorHAnsi" w:eastAsiaTheme="minorHAnsi" w:hAnsiTheme="minorHAnsi" w:hint="eastAsia"/>
          <w:szCs w:val="21"/>
        </w:rPr>
        <w:t>いただきます。</w:t>
      </w:r>
    </w:p>
    <w:p w14:paraId="61E362E7" w14:textId="77777777" w:rsidR="004E5C25" w:rsidRPr="00906CB7" w:rsidRDefault="004E5C25" w:rsidP="004E5C25">
      <w:pPr>
        <w:rPr>
          <w:rFonts w:asciiTheme="minorHAnsi" w:eastAsiaTheme="minorHAnsi" w:hAnsiTheme="minorHAnsi"/>
          <w:szCs w:val="21"/>
        </w:rPr>
      </w:pPr>
    </w:p>
    <w:p w14:paraId="6B561919" w14:textId="41A756B4" w:rsidR="00142535" w:rsidRPr="005B4A8E" w:rsidRDefault="00142535" w:rsidP="005B4A8E">
      <w:pPr>
        <w:numPr>
          <w:ilvl w:val="0"/>
          <w:numId w:val="34"/>
        </w:numPr>
        <w:rPr>
          <w:rFonts w:asciiTheme="minorHAnsi" w:eastAsiaTheme="minorHAnsi" w:hAnsiTheme="minorHAnsi"/>
          <w:b/>
          <w:bCs/>
          <w:sz w:val="24"/>
          <w:szCs w:val="24"/>
        </w:rPr>
      </w:pPr>
      <w:r w:rsidRPr="005B4A8E">
        <w:rPr>
          <w:rFonts w:asciiTheme="minorHAnsi" w:eastAsiaTheme="minorHAnsi" w:hAnsiTheme="minorHAnsi" w:hint="eastAsia"/>
          <w:b/>
          <w:bCs/>
          <w:sz w:val="24"/>
          <w:szCs w:val="24"/>
        </w:rPr>
        <w:t>関係者の声</w:t>
      </w:r>
    </w:p>
    <w:p w14:paraId="7C167A6F" w14:textId="48223E43" w:rsidR="00142535" w:rsidRPr="00906CB7" w:rsidRDefault="005B4A8E" w:rsidP="00142535">
      <w:pPr>
        <w:rPr>
          <w:rFonts w:asciiTheme="minorHAnsi" w:eastAsiaTheme="minorHAnsi" w:hAnsiTheme="minorHAnsi"/>
          <w:szCs w:val="21"/>
        </w:rPr>
      </w:pPr>
      <w:r w:rsidRPr="00906CB7">
        <w:rPr>
          <w:rFonts w:asciiTheme="minorHAnsi" w:eastAsiaTheme="minorHAnsi" w:hAnsiTheme="minorHAnsi" w:hint="eastAsia"/>
          <w:noProof/>
          <w:szCs w:val="21"/>
        </w:rPr>
        <mc:AlternateContent>
          <mc:Choice Requires="wps">
            <w:drawing>
              <wp:anchor distT="0" distB="0" distL="114300" distR="114300" simplePos="0" relativeHeight="251656704" behindDoc="0" locked="0" layoutInCell="1" allowOverlap="1" wp14:anchorId="0BCD24C0" wp14:editId="063B48FF">
                <wp:simplePos x="0" y="0"/>
                <wp:positionH relativeFrom="margin">
                  <wp:align>right</wp:align>
                </wp:positionH>
                <wp:positionV relativeFrom="paragraph">
                  <wp:posOffset>13335</wp:posOffset>
                </wp:positionV>
                <wp:extent cx="5876925" cy="2057400"/>
                <wp:effectExtent l="0" t="0" r="28575"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2057400"/>
                        </a:xfrm>
                        <a:prstGeom prst="roundRect">
                          <a:avLst>
                            <a:gd name="adj" fmla="val 7810"/>
                          </a:avLst>
                        </a:prstGeom>
                        <a:solidFill>
                          <a:srgbClr val="FFFFFF"/>
                        </a:solidFill>
                        <a:ln w="9525">
                          <a:solidFill>
                            <a:srgbClr val="000000"/>
                          </a:solidFill>
                          <a:prstDash val="sysDot"/>
                          <a:round/>
                          <a:headEnd/>
                          <a:tailEnd/>
                        </a:ln>
                      </wps:spPr>
                      <wps:txbx>
                        <w:txbxContent>
                          <w:p w14:paraId="1CBB9839" w14:textId="77777777" w:rsidR="007B44F4" w:rsidRPr="005B4A8E" w:rsidRDefault="007B44F4">
                            <w:pPr>
                              <w:rPr>
                                <w:rFonts w:asciiTheme="minorEastAsia" w:eastAsiaTheme="minorEastAsia" w:hAnsiTheme="minorEastAsia"/>
                                <w:szCs w:val="21"/>
                              </w:rPr>
                            </w:pPr>
                            <w:r w:rsidRPr="005B4A8E">
                              <w:rPr>
                                <w:rFonts w:asciiTheme="minorEastAsia" w:eastAsiaTheme="minorEastAsia" w:hAnsiTheme="minorEastAsia" w:hint="eastAsia"/>
                                <w:szCs w:val="21"/>
                              </w:rPr>
                              <w:t>（笹沼講師から）</w:t>
                            </w:r>
                          </w:p>
                          <w:p w14:paraId="63CB95E0" w14:textId="77777777" w:rsidR="00D27A71" w:rsidRPr="005B4A8E" w:rsidRDefault="00AA2DBE">
                            <w:pPr>
                              <w:rPr>
                                <w:rFonts w:asciiTheme="minorEastAsia" w:eastAsiaTheme="minorEastAsia" w:hAnsiTheme="minorEastAsia"/>
                                <w:szCs w:val="21"/>
                              </w:rPr>
                            </w:pPr>
                            <w:r w:rsidRPr="005B4A8E">
                              <w:rPr>
                                <w:rFonts w:asciiTheme="minorEastAsia" w:eastAsiaTheme="minorEastAsia" w:hAnsiTheme="minorEastAsia" w:hint="eastAsia"/>
                                <w:szCs w:val="21"/>
                              </w:rPr>
                              <w:t xml:space="preserve">　</w:t>
                            </w:r>
                            <w:r w:rsidR="00D27A71" w:rsidRPr="005B4A8E">
                              <w:rPr>
                                <w:rFonts w:asciiTheme="minorEastAsia" w:eastAsiaTheme="minorEastAsia" w:hAnsiTheme="minorEastAsia" w:hint="eastAsia"/>
                                <w:szCs w:val="21"/>
                              </w:rPr>
                              <w:t>各金融機関が安定財源を年金に求め、年金口座争奪戦が激化しています。</w:t>
                            </w:r>
                          </w:p>
                          <w:p w14:paraId="1441A40B" w14:textId="77777777" w:rsidR="007B44F4" w:rsidRPr="005B4A8E" w:rsidRDefault="00D27A71" w:rsidP="00D27A71">
                            <w:pPr>
                              <w:ind w:firstLineChars="100" w:firstLine="210"/>
                              <w:rPr>
                                <w:rFonts w:asciiTheme="minorEastAsia" w:eastAsiaTheme="minorEastAsia" w:hAnsiTheme="minorEastAsia"/>
                                <w:szCs w:val="21"/>
                              </w:rPr>
                            </w:pPr>
                            <w:r w:rsidRPr="005B4A8E">
                              <w:rPr>
                                <w:rFonts w:asciiTheme="minorEastAsia" w:eastAsiaTheme="minorEastAsia" w:hAnsiTheme="minorEastAsia" w:hint="eastAsia"/>
                                <w:szCs w:val="21"/>
                              </w:rPr>
                              <w:t>そのような中、各県域の年金担当者が一番欲しいのは、実施される法改正が今後の年金推進にどのように変化をもたらすのか</w:t>
                            </w:r>
                            <w:r w:rsidR="00466E74" w:rsidRPr="005B4A8E">
                              <w:rPr>
                                <w:rFonts w:asciiTheme="minorEastAsia" w:eastAsiaTheme="minorEastAsia" w:hAnsiTheme="minorEastAsia" w:hint="eastAsia"/>
                                <w:szCs w:val="21"/>
                              </w:rPr>
                              <w:t>という「情報」と推察します。</w:t>
                            </w:r>
                          </w:p>
                          <w:p w14:paraId="78801ABB" w14:textId="23CA51F3" w:rsidR="007B44F4" w:rsidRPr="005B4A8E" w:rsidRDefault="00466E74" w:rsidP="005B4A8E">
                            <w:pPr>
                              <w:ind w:firstLineChars="100" w:firstLine="210"/>
                              <w:rPr>
                                <w:rFonts w:asciiTheme="minorEastAsia" w:eastAsiaTheme="minorEastAsia" w:hAnsiTheme="minorEastAsia"/>
                                <w:szCs w:val="21"/>
                              </w:rPr>
                            </w:pPr>
                            <w:r w:rsidRPr="005B4A8E">
                              <w:rPr>
                                <w:rFonts w:asciiTheme="minorEastAsia" w:eastAsiaTheme="minorEastAsia" w:hAnsiTheme="minorEastAsia" w:hint="eastAsia"/>
                                <w:szCs w:val="21"/>
                              </w:rPr>
                              <w:t>県域年金担当者として、地区担当者としてＪＡに、そして地域に求められる組織となるためにも、年金で地域に貢献という志を同じくする他県職員とのグループ討議を交えた情報交換から、新たな年金推進方法を編み出し、次年度の年金口座獲得につなげていただきたいと考えております。ぜひご参加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D24C0" id="AutoShape 6" o:spid="_x0000_s1029" style="position:absolute;left:0;text-align:left;margin-left:411.55pt;margin-top:1.05pt;width:462.75pt;height:16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5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fNRAIAAIwEAAAOAAAAZHJzL2Uyb0RvYy54bWysVFFv0zAQfkfiP1h+Z0nLurbR0mlaGUIa&#10;MDH4Aa7tNAbHZ85u0+7Xc3ba0QHiAZEH684+f/fdfb5cXu06y7YagwFX89FZyZl2EpRx65p/+Xz7&#10;asZZiMIpYcHpmu914FeLly8ue1/pMbRglUZGIC5Uva95G6OviiLIVncinIHXjg4bwE5EcnFdKBQ9&#10;oXe2GJflRdEDKo8gdQi0uxwO+SLjN42W8WPTBB2ZrTlxi3nFvK7SWiwuRbVG4VsjDzTEP7DohHGU&#10;9AlqKaJgGzS/QXVGIgRo4pmEroCmMVLnGqiaUflLNQ+t8DrXQs0J/qlN4f/Byg/be2RG1XzCmRMd&#10;SXS9iZAzs4vUnt6HiqIe/D2mAoO/A/ktMAc3rXBrfY0IfauFIlKjFF88u5CcQFfZqn8PitAFoedO&#10;7RrsEiD1gO2yIPsnQfQuMkmbk9n0Yj4mZpLOxuVkel5myQpRHa97DPGtho4lo+YIG6c+kew5h9je&#10;hZhlUYfihPrKWdNZEnkrLJvORkfAQyxBHyFzuWCNujXWZgfXqxuLjG7W/DZ/uWLqymmYdayv+XxC&#10;xP8OUebvTxCJwlKEdkgV9mEJMcWJKheYrdT0N05lOwpjB5v4W3dQITV+EDDuVrus8uuEkkRZgdqT&#10;LAjDSNAIk9ECPnLW0zjUPHzfCNSc2XeOpJ2ej+ekQ8zObDanWcLTg9XJgXCSgGouI3I2ODdxmLmN&#10;R7NuKdMot8ZBemyNiUQqv5uB1cGhJ0/Ws5k69XPUz5/I4gcAAAD//wMAUEsDBBQABgAIAAAAIQA7&#10;KAB13AAAAAYBAAAPAAAAZHJzL2Rvd25yZXYueG1sTI9BS8NAFITvgv9heYI3u0m0xcS8FBF68KBg&#10;asHjNvtMgtn3Ynbbxn/veqrHYYaZb8r17AZ1pMn3wgjpIgFF3IjtuUV4325u7kH5YNiaQZgQfsjD&#10;urq8KE1h5cRvdKxDq2IJ+8IgdCGMhda+6cgZv5CROHqfMjkTopxabSdziuVu0FmSrLQzPceFzoz0&#10;1FHzVR8cwsv3s5Zt87Hb3L22OqdE8noniNdX8+MDqEBzOIfhDz+iQxWZ9nJg69WAEI8EhCwFFc08&#10;Wy5B7RFus1UKuir1f/zqFwAA//8DAFBLAQItABQABgAIAAAAIQC2gziS/gAAAOEBAAATAAAAAAAA&#10;AAAAAAAAAAAAAABbQ29udGVudF9UeXBlc10ueG1sUEsBAi0AFAAGAAgAAAAhADj9If/WAAAAlAEA&#10;AAsAAAAAAAAAAAAAAAAALwEAAF9yZWxzLy5yZWxzUEsBAi0AFAAGAAgAAAAhAPBI581EAgAAjAQA&#10;AA4AAAAAAAAAAAAAAAAALgIAAGRycy9lMm9Eb2MueG1sUEsBAi0AFAAGAAgAAAAhADsoAHXcAAAA&#10;BgEAAA8AAAAAAAAAAAAAAAAAngQAAGRycy9kb3ducmV2LnhtbFBLBQYAAAAABAAEAPMAAACnBQAA&#10;AAA=&#10;">
                <v:stroke dashstyle="1 1"/>
                <v:textbox inset="5.85pt,.7pt,5.85pt,.7pt">
                  <w:txbxContent>
                    <w:p w14:paraId="1CBB9839" w14:textId="77777777" w:rsidR="007B44F4" w:rsidRPr="005B4A8E" w:rsidRDefault="007B44F4">
                      <w:pPr>
                        <w:rPr>
                          <w:rFonts w:asciiTheme="minorEastAsia" w:eastAsiaTheme="minorEastAsia" w:hAnsiTheme="minorEastAsia"/>
                          <w:szCs w:val="21"/>
                        </w:rPr>
                      </w:pPr>
                      <w:r w:rsidRPr="005B4A8E">
                        <w:rPr>
                          <w:rFonts w:asciiTheme="minorEastAsia" w:eastAsiaTheme="minorEastAsia" w:hAnsiTheme="minorEastAsia" w:hint="eastAsia"/>
                          <w:szCs w:val="21"/>
                        </w:rPr>
                        <w:t>（笹沼講師から）</w:t>
                      </w:r>
                    </w:p>
                    <w:p w14:paraId="63CB95E0" w14:textId="77777777" w:rsidR="00D27A71" w:rsidRPr="005B4A8E" w:rsidRDefault="00AA2DBE">
                      <w:pPr>
                        <w:rPr>
                          <w:rFonts w:asciiTheme="minorEastAsia" w:eastAsiaTheme="minorEastAsia" w:hAnsiTheme="minorEastAsia"/>
                          <w:szCs w:val="21"/>
                        </w:rPr>
                      </w:pPr>
                      <w:r w:rsidRPr="005B4A8E">
                        <w:rPr>
                          <w:rFonts w:asciiTheme="minorEastAsia" w:eastAsiaTheme="minorEastAsia" w:hAnsiTheme="minorEastAsia" w:hint="eastAsia"/>
                          <w:szCs w:val="21"/>
                        </w:rPr>
                        <w:t xml:space="preserve">　</w:t>
                      </w:r>
                      <w:r w:rsidR="00D27A71" w:rsidRPr="005B4A8E">
                        <w:rPr>
                          <w:rFonts w:asciiTheme="minorEastAsia" w:eastAsiaTheme="minorEastAsia" w:hAnsiTheme="minorEastAsia" w:hint="eastAsia"/>
                          <w:szCs w:val="21"/>
                        </w:rPr>
                        <w:t>各金融機関が安定財源を年金に求め、年金口座争奪戦が激化しています。</w:t>
                      </w:r>
                    </w:p>
                    <w:p w14:paraId="1441A40B" w14:textId="77777777" w:rsidR="007B44F4" w:rsidRPr="005B4A8E" w:rsidRDefault="00D27A71" w:rsidP="00D27A71">
                      <w:pPr>
                        <w:ind w:firstLineChars="100" w:firstLine="210"/>
                        <w:rPr>
                          <w:rFonts w:asciiTheme="minorEastAsia" w:eastAsiaTheme="minorEastAsia" w:hAnsiTheme="minorEastAsia"/>
                          <w:szCs w:val="21"/>
                        </w:rPr>
                      </w:pPr>
                      <w:r w:rsidRPr="005B4A8E">
                        <w:rPr>
                          <w:rFonts w:asciiTheme="minorEastAsia" w:eastAsiaTheme="minorEastAsia" w:hAnsiTheme="minorEastAsia" w:hint="eastAsia"/>
                          <w:szCs w:val="21"/>
                        </w:rPr>
                        <w:t>そのような中、各県域の年金担当者が一番欲しいのは、実施される法改正が今後の年金推進にどのように変化をもたらすのか</w:t>
                      </w:r>
                      <w:r w:rsidR="00466E74" w:rsidRPr="005B4A8E">
                        <w:rPr>
                          <w:rFonts w:asciiTheme="minorEastAsia" w:eastAsiaTheme="minorEastAsia" w:hAnsiTheme="minorEastAsia" w:hint="eastAsia"/>
                          <w:szCs w:val="21"/>
                        </w:rPr>
                        <w:t>という「情報」と推察します。</w:t>
                      </w:r>
                    </w:p>
                    <w:p w14:paraId="78801ABB" w14:textId="23CA51F3" w:rsidR="007B44F4" w:rsidRPr="005B4A8E" w:rsidRDefault="00466E74" w:rsidP="005B4A8E">
                      <w:pPr>
                        <w:ind w:firstLineChars="100" w:firstLine="210"/>
                        <w:rPr>
                          <w:rFonts w:asciiTheme="minorEastAsia" w:eastAsiaTheme="minorEastAsia" w:hAnsiTheme="minorEastAsia"/>
                          <w:szCs w:val="21"/>
                        </w:rPr>
                      </w:pPr>
                      <w:r w:rsidRPr="005B4A8E">
                        <w:rPr>
                          <w:rFonts w:asciiTheme="minorEastAsia" w:eastAsiaTheme="minorEastAsia" w:hAnsiTheme="minorEastAsia" w:hint="eastAsia"/>
                          <w:szCs w:val="21"/>
                        </w:rPr>
                        <w:t>県域年金担当者として、地区担当者としてＪＡに、そして地域に求められる組織となるためにも、年金で地域に貢献という志を同じくする他県職員とのグループ討議を交えた情報交換から、新たな年金推進方法を編み出し、次年度の年金口座獲得につなげていただきたいと考えております。ぜひご参加ください。</w:t>
                      </w:r>
                    </w:p>
                  </w:txbxContent>
                </v:textbox>
                <w10:wrap anchorx="margin"/>
              </v:roundrect>
            </w:pict>
          </mc:Fallback>
        </mc:AlternateContent>
      </w:r>
    </w:p>
    <w:p w14:paraId="0563F355" w14:textId="3985C6FE" w:rsidR="00983FD2" w:rsidRPr="00906CB7" w:rsidRDefault="00983FD2" w:rsidP="00142535">
      <w:pPr>
        <w:rPr>
          <w:rFonts w:asciiTheme="minorHAnsi" w:eastAsiaTheme="minorHAnsi" w:hAnsiTheme="minorHAnsi"/>
          <w:szCs w:val="21"/>
        </w:rPr>
      </w:pPr>
    </w:p>
    <w:p w14:paraId="667AB2DB" w14:textId="5EE81A1F" w:rsidR="00983FD2" w:rsidRPr="00906CB7" w:rsidRDefault="00983FD2" w:rsidP="00142535">
      <w:pPr>
        <w:rPr>
          <w:rFonts w:asciiTheme="minorHAnsi" w:eastAsiaTheme="minorHAnsi" w:hAnsiTheme="minorHAnsi"/>
          <w:szCs w:val="21"/>
        </w:rPr>
      </w:pPr>
    </w:p>
    <w:p w14:paraId="0C2C777E" w14:textId="4AC39E06" w:rsidR="00142535" w:rsidRPr="00906CB7" w:rsidRDefault="00142535" w:rsidP="00142535">
      <w:pPr>
        <w:rPr>
          <w:rFonts w:asciiTheme="minorHAnsi" w:eastAsiaTheme="minorHAnsi" w:hAnsiTheme="minorHAnsi"/>
          <w:szCs w:val="21"/>
        </w:rPr>
      </w:pPr>
    </w:p>
    <w:p w14:paraId="20F0E0E3" w14:textId="33468946" w:rsidR="00142535" w:rsidRPr="00906CB7" w:rsidRDefault="00142535" w:rsidP="00142535">
      <w:pPr>
        <w:rPr>
          <w:rFonts w:asciiTheme="minorHAnsi" w:eastAsiaTheme="minorHAnsi" w:hAnsiTheme="minorHAnsi"/>
          <w:szCs w:val="21"/>
        </w:rPr>
      </w:pPr>
    </w:p>
    <w:p w14:paraId="53F01C36" w14:textId="3E2E02B0" w:rsidR="00142535" w:rsidRPr="00906CB7" w:rsidRDefault="00142535" w:rsidP="00142535">
      <w:pPr>
        <w:rPr>
          <w:rFonts w:asciiTheme="minorHAnsi" w:eastAsiaTheme="minorHAnsi" w:hAnsiTheme="minorHAnsi"/>
          <w:szCs w:val="21"/>
        </w:rPr>
      </w:pPr>
    </w:p>
    <w:p w14:paraId="3D7722DA" w14:textId="060FDF00" w:rsidR="00142535" w:rsidRDefault="00142535" w:rsidP="00142535">
      <w:pPr>
        <w:rPr>
          <w:rFonts w:asciiTheme="minorHAnsi" w:eastAsiaTheme="minorHAnsi" w:hAnsiTheme="minorHAnsi"/>
          <w:szCs w:val="21"/>
        </w:rPr>
      </w:pPr>
    </w:p>
    <w:p w14:paraId="2F6B6377" w14:textId="526D5AE7" w:rsidR="005B4A8E" w:rsidRDefault="005B4A8E" w:rsidP="00142535">
      <w:pPr>
        <w:rPr>
          <w:rFonts w:asciiTheme="minorHAnsi" w:eastAsiaTheme="minorHAnsi" w:hAnsiTheme="minorHAnsi"/>
          <w:szCs w:val="21"/>
        </w:rPr>
      </w:pPr>
    </w:p>
    <w:p w14:paraId="608055C6" w14:textId="1CEF6A55" w:rsidR="005B4A8E" w:rsidRDefault="005B4A8E" w:rsidP="00142535">
      <w:pPr>
        <w:rPr>
          <w:rFonts w:asciiTheme="minorHAnsi" w:eastAsiaTheme="minorHAnsi" w:hAnsiTheme="minorHAnsi"/>
          <w:szCs w:val="21"/>
        </w:rPr>
      </w:pPr>
    </w:p>
    <w:p w14:paraId="3AE96231" w14:textId="47A41C52" w:rsidR="005B4A8E" w:rsidRPr="00906CB7" w:rsidRDefault="005B4A8E" w:rsidP="00142535">
      <w:pPr>
        <w:rPr>
          <w:rFonts w:asciiTheme="minorHAnsi" w:eastAsiaTheme="minorHAnsi" w:hAnsiTheme="minorHAnsi"/>
          <w:szCs w:val="21"/>
        </w:rPr>
      </w:pPr>
    </w:p>
    <w:p w14:paraId="1E80D9DE" w14:textId="7DDF40B7" w:rsidR="003E6D7F" w:rsidRPr="00906CB7" w:rsidRDefault="005B4A8E" w:rsidP="00142535">
      <w:pPr>
        <w:rPr>
          <w:rFonts w:asciiTheme="minorHAnsi" w:eastAsiaTheme="minorHAnsi" w:hAnsiTheme="minorHAnsi"/>
          <w:szCs w:val="21"/>
        </w:rPr>
      </w:pPr>
      <w:r w:rsidRPr="00906CB7">
        <w:rPr>
          <w:rFonts w:asciiTheme="minorHAnsi" w:eastAsiaTheme="minorHAnsi" w:hAnsiTheme="minorHAnsi" w:hint="eastAsia"/>
          <w:noProof/>
          <w:szCs w:val="21"/>
        </w:rPr>
        <mc:AlternateContent>
          <mc:Choice Requires="wps">
            <w:drawing>
              <wp:anchor distT="0" distB="0" distL="114300" distR="114300" simplePos="0" relativeHeight="251660800" behindDoc="0" locked="0" layoutInCell="1" allowOverlap="1" wp14:anchorId="58079205" wp14:editId="1A39405D">
                <wp:simplePos x="0" y="0"/>
                <wp:positionH relativeFrom="column">
                  <wp:posOffset>191135</wp:posOffset>
                </wp:positionH>
                <wp:positionV relativeFrom="paragraph">
                  <wp:posOffset>13335</wp:posOffset>
                </wp:positionV>
                <wp:extent cx="5848350" cy="2019300"/>
                <wp:effectExtent l="0" t="0" r="19050" b="190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019300"/>
                        </a:xfrm>
                        <a:prstGeom prst="roundRect">
                          <a:avLst>
                            <a:gd name="adj" fmla="val 8694"/>
                          </a:avLst>
                        </a:prstGeom>
                        <a:solidFill>
                          <a:srgbClr val="FFFFFF"/>
                        </a:solidFill>
                        <a:ln w="9525" cap="rnd">
                          <a:solidFill>
                            <a:srgbClr val="000000"/>
                          </a:solidFill>
                          <a:prstDash val="sysDot"/>
                          <a:round/>
                          <a:headEnd/>
                          <a:tailEnd/>
                        </a:ln>
                      </wps:spPr>
                      <wps:txbx>
                        <w:txbxContent>
                          <w:p w14:paraId="2519AEAC" w14:textId="564B0388" w:rsidR="00781DCB" w:rsidRPr="005B4A8E" w:rsidRDefault="00781DCB" w:rsidP="00781DCB">
                            <w:pPr>
                              <w:rPr>
                                <w:rFonts w:asciiTheme="minorHAnsi" w:eastAsiaTheme="minorHAnsi" w:hAnsiTheme="minorHAnsi"/>
                                <w:szCs w:val="21"/>
                              </w:rPr>
                            </w:pPr>
                            <w:r w:rsidRPr="005B4A8E">
                              <w:rPr>
                                <w:rFonts w:asciiTheme="minorHAnsi" w:eastAsiaTheme="minorHAnsi" w:hAnsiTheme="minorHAnsi" w:hint="eastAsia"/>
                                <w:szCs w:val="21"/>
                              </w:rPr>
                              <w:t>（</w:t>
                            </w:r>
                            <w:r w:rsidR="003A7169">
                              <w:rPr>
                                <w:rFonts w:asciiTheme="minorHAnsi" w:eastAsiaTheme="minorHAnsi" w:hAnsiTheme="minorHAnsi" w:hint="eastAsia"/>
                                <w:szCs w:val="21"/>
                              </w:rPr>
                              <w:t>過去の</w:t>
                            </w:r>
                            <w:r w:rsidR="008E1979" w:rsidRPr="005B4A8E">
                              <w:rPr>
                                <w:rFonts w:asciiTheme="minorHAnsi" w:eastAsiaTheme="minorHAnsi" w:hAnsiTheme="minorHAnsi" w:hint="eastAsia"/>
                                <w:szCs w:val="21"/>
                              </w:rPr>
                              <w:t>アンケート</w:t>
                            </w:r>
                            <w:r w:rsidRPr="005B4A8E">
                              <w:rPr>
                                <w:rFonts w:asciiTheme="minorHAnsi" w:eastAsiaTheme="minorHAnsi" w:hAnsiTheme="minorHAnsi" w:hint="eastAsia"/>
                                <w:szCs w:val="21"/>
                              </w:rPr>
                              <w:t>から）</w:t>
                            </w:r>
                          </w:p>
                          <w:p w14:paraId="654EBC79" w14:textId="77777777" w:rsidR="008554F4" w:rsidRPr="005B4A8E" w:rsidRDefault="00781DCB" w:rsidP="008554F4">
                            <w:pPr>
                              <w:ind w:left="185" w:hangingChars="88" w:hanging="185"/>
                              <w:rPr>
                                <w:rFonts w:asciiTheme="minorHAnsi" w:eastAsiaTheme="minorHAnsi" w:hAnsiTheme="minorHAnsi"/>
                                <w:szCs w:val="21"/>
                              </w:rPr>
                            </w:pPr>
                            <w:r w:rsidRPr="005B4A8E">
                              <w:rPr>
                                <w:rFonts w:asciiTheme="minorHAnsi" w:eastAsiaTheme="minorHAnsi" w:hAnsiTheme="minorHAnsi" w:hint="eastAsia"/>
                                <w:szCs w:val="21"/>
                              </w:rPr>
                              <w:t>○</w:t>
                            </w:r>
                            <w:r w:rsidR="008707EF" w:rsidRPr="005B4A8E">
                              <w:rPr>
                                <w:rFonts w:asciiTheme="minorHAnsi" w:eastAsiaTheme="minorHAnsi" w:hAnsiTheme="minorHAnsi" w:hint="eastAsia"/>
                                <w:szCs w:val="21"/>
                              </w:rPr>
                              <w:t>2日間の内容としては濃いものであり、一昨年、担当者研修を受けたものとしては良い復習の機会となった。</w:t>
                            </w:r>
                          </w:p>
                          <w:p w14:paraId="18A14C72" w14:textId="77777777" w:rsidR="008707EF" w:rsidRPr="005B4A8E" w:rsidRDefault="00781DCB" w:rsidP="008707EF">
                            <w:pPr>
                              <w:ind w:left="210" w:hangingChars="100" w:hanging="210"/>
                              <w:rPr>
                                <w:rFonts w:asciiTheme="minorHAnsi" w:eastAsiaTheme="minorHAnsi" w:hAnsiTheme="minorHAnsi"/>
                                <w:szCs w:val="21"/>
                              </w:rPr>
                            </w:pPr>
                            <w:r w:rsidRPr="005B4A8E">
                              <w:rPr>
                                <w:rFonts w:asciiTheme="minorHAnsi" w:eastAsiaTheme="minorHAnsi" w:hAnsiTheme="minorHAnsi" w:hint="eastAsia"/>
                                <w:szCs w:val="21"/>
                              </w:rPr>
                              <w:t>○</w:t>
                            </w:r>
                            <w:r w:rsidR="008707EF" w:rsidRPr="005B4A8E">
                              <w:rPr>
                                <w:rFonts w:asciiTheme="minorHAnsi" w:eastAsiaTheme="minorHAnsi" w:hAnsiTheme="minorHAnsi" w:hint="eastAsia"/>
                                <w:szCs w:val="21"/>
                              </w:rPr>
                              <w:t>他県の取組を知ることができ、大変良い経験ができた。意見交換の場としても、知識習得の場としても県域として毎年参加したい。</w:t>
                            </w:r>
                          </w:p>
                          <w:p w14:paraId="7EFE66C2" w14:textId="77777777" w:rsidR="008707EF" w:rsidRPr="005B4A8E" w:rsidRDefault="00855FC1" w:rsidP="008707EF">
                            <w:pPr>
                              <w:ind w:left="185" w:hangingChars="88" w:hanging="185"/>
                              <w:rPr>
                                <w:rFonts w:asciiTheme="minorHAnsi" w:eastAsiaTheme="minorHAnsi" w:hAnsiTheme="minorHAnsi"/>
                                <w:szCs w:val="21"/>
                              </w:rPr>
                            </w:pPr>
                            <w:r w:rsidRPr="005B4A8E">
                              <w:rPr>
                                <w:rFonts w:asciiTheme="minorHAnsi" w:eastAsiaTheme="minorHAnsi" w:hAnsiTheme="minorHAnsi" w:hint="eastAsia"/>
                                <w:szCs w:val="21"/>
                              </w:rPr>
                              <w:t>○</w:t>
                            </w:r>
                            <w:r w:rsidR="008707EF" w:rsidRPr="005B4A8E">
                              <w:rPr>
                                <w:rFonts w:asciiTheme="minorHAnsi" w:eastAsiaTheme="minorHAnsi" w:hAnsiTheme="minorHAnsi" w:hint="eastAsia"/>
                                <w:szCs w:val="21"/>
                              </w:rPr>
                              <w:t>具体的な事例等を交えて説明いただき、理解しやすかったです。また、本研修に参加されていない県域の取り組み等も聞けて勉強になりました。</w:t>
                            </w:r>
                          </w:p>
                          <w:p w14:paraId="00B92D45" w14:textId="77777777" w:rsidR="006B0219" w:rsidRPr="005B4A8E" w:rsidRDefault="006B0219" w:rsidP="008707EF">
                            <w:pPr>
                              <w:ind w:left="185" w:hangingChars="88" w:hanging="185"/>
                              <w:rPr>
                                <w:rFonts w:asciiTheme="minorHAnsi" w:eastAsiaTheme="minorHAnsi" w:hAnsiTheme="minorHAnsi"/>
                                <w:szCs w:val="21"/>
                              </w:rPr>
                            </w:pPr>
                            <w:r w:rsidRPr="005B4A8E">
                              <w:rPr>
                                <w:rFonts w:asciiTheme="minorHAnsi" w:eastAsiaTheme="minorHAnsi" w:hAnsiTheme="minorHAnsi" w:hint="eastAsia"/>
                                <w:szCs w:val="21"/>
                              </w:rPr>
                              <w:t>○テキストがわかりやすく作成されていた。実務経験に基づいた説明で説得力があった。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79205" id="AutoShape 15" o:spid="_x0000_s1030" style="position:absolute;left:0;text-align:left;margin-left:15.05pt;margin-top:1.05pt;width:460.5pt;height:1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lTAIAAJUEAAAOAAAAZHJzL2Uyb0RvYy54bWysVF9v0zAQf0fiO1h+Z2m7drRR02lqGUIa&#10;MDH4AFfbaQyObc5u0/LpOTvZ6IAnRB6sO9/d7/78fFleH1vDDgqDdrbi44sRZ8oKJ7XdVfzL59tX&#10;c85CBCvBOKsqflKBX69evlh2vlQT1zgjFTICsaHsfMWbGH1ZFEE0qoVw4byyZKwdthBJxV0hETpC&#10;b00xGY2uis6h9OiECoFuN72RrzJ+XSsRP9Z1UJGZilNtMZ+Yz206i9USyh2Cb7QYyoB/qKIFbSnp&#10;E9QGIrA96j+gWi3QBVfHC+HawtW1Fir3QN2MR79189CAV7kXGk7wT2MK/w9WfDjcI9Oy4lPOLLRE&#10;0c0+upyZjWdpPp0PJbk9+HtMHQZ/58S3wKxbN2B36gbRdY0CSVWNk3/xLCApgULZtnvvJMEDwedR&#10;HWtsEyANgR0zI6cnRtQxMkGXs/l0fjkj4gTZaEKLy1HmrIDyMdxjiG+Va1kSKo5ub+Un4j3ngMNd&#10;iJkXOXQH8itndWuI5QMYNr9aTHPRUA6+BP0Imdt1RstbbUxWcLddG2QUWfHb/A3B4dzNWNZVfDGb&#10;zKhwoFeNVuZynnmFc7BR/v4GlorZQGj6pOEUNi4mPyhzq1lK439jZZYjaNPL1ImxAx+Jgp7KeNwe&#10;B8LJP9GzdfJEBKHrt4O2mYTG4Q/OOtqMiofve0DFmXlnieTX08mCGotZmc8XxA6eG7ZnBrCCgCoe&#10;OevFdeyXb+9R7xrKM86DsS69ulpHKim/n76mQaG3T9Kz5TrXs9evv8nqJwAAAP//AwBQSwMEFAAG&#10;AAgAAAAhAIpSGOTfAAAACAEAAA8AAABkcnMvZG93bnJldi54bWxMj01OwzAQhfdI3MEapG4q6jgF&#10;1IY4FaKqigQLKD2AEw9J1HgcxW6bcnqGFazm53t68yZfja4TJxxC60mDmiUgkCpvW6o17D83twsQ&#10;IRqypvOEGi4YYFVcX+Ums/5MH3jaxVqwCYXMaGhi7DMpQ9WgM2HmeyRmX35wJvI41NIO5szmrpNp&#10;kjxIZ1riC43p8bnB6rA7Og3z5fvdy/pbLab7w3ozVW+l3aavWk9uxqdHEBHH+CeG3/gcHQrOVPoj&#10;2SA69kgUKzWkXBgv7xU3Je9TBrLI5f8Hih8AAAD//wMAUEsBAi0AFAAGAAgAAAAhALaDOJL+AAAA&#10;4QEAABMAAAAAAAAAAAAAAAAAAAAAAFtDb250ZW50X1R5cGVzXS54bWxQSwECLQAUAAYACAAAACEA&#10;OP0h/9YAAACUAQAACwAAAAAAAAAAAAAAAAAvAQAAX3JlbHMvLnJlbHNQSwECLQAUAAYACAAAACEA&#10;MzQf5UwCAACVBAAADgAAAAAAAAAAAAAAAAAuAgAAZHJzL2Uyb0RvYy54bWxQSwECLQAUAAYACAAA&#10;ACEAilIY5N8AAAAIAQAADwAAAAAAAAAAAAAAAACmBAAAZHJzL2Rvd25yZXYueG1sUEsFBgAAAAAE&#10;AAQA8wAAALIFAAAAAA==&#10;">
                <v:stroke dashstyle="1 1" endcap="round"/>
                <v:textbox inset="5.85pt,.7pt,5.85pt,.7pt">
                  <w:txbxContent>
                    <w:p w14:paraId="2519AEAC" w14:textId="564B0388" w:rsidR="00781DCB" w:rsidRPr="005B4A8E" w:rsidRDefault="00781DCB" w:rsidP="00781DCB">
                      <w:pPr>
                        <w:rPr>
                          <w:rFonts w:asciiTheme="minorHAnsi" w:eastAsiaTheme="minorHAnsi" w:hAnsiTheme="minorHAnsi"/>
                          <w:szCs w:val="21"/>
                        </w:rPr>
                      </w:pPr>
                      <w:r w:rsidRPr="005B4A8E">
                        <w:rPr>
                          <w:rFonts w:asciiTheme="minorHAnsi" w:eastAsiaTheme="minorHAnsi" w:hAnsiTheme="minorHAnsi" w:hint="eastAsia"/>
                          <w:szCs w:val="21"/>
                        </w:rPr>
                        <w:t>（</w:t>
                      </w:r>
                      <w:r w:rsidR="003A7169">
                        <w:rPr>
                          <w:rFonts w:asciiTheme="minorHAnsi" w:eastAsiaTheme="minorHAnsi" w:hAnsiTheme="minorHAnsi" w:hint="eastAsia"/>
                          <w:szCs w:val="21"/>
                        </w:rPr>
                        <w:t>過去の</w:t>
                      </w:r>
                      <w:r w:rsidR="008E1979" w:rsidRPr="005B4A8E">
                        <w:rPr>
                          <w:rFonts w:asciiTheme="minorHAnsi" w:eastAsiaTheme="minorHAnsi" w:hAnsiTheme="minorHAnsi" w:hint="eastAsia"/>
                          <w:szCs w:val="21"/>
                        </w:rPr>
                        <w:t>アンケート</w:t>
                      </w:r>
                      <w:r w:rsidRPr="005B4A8E">
                        <w:rPr>
                          <w:rFonts w:asciiTheme="minorHAnsi" w:eastAsiaTheme="minorHAnsi" w:hAnsiTheme="minorHAnsi" w:hint="eastAsia"/>
                          <w:szCs w:val="21"/>
                        </w:rPr>
                        <w:t>から）</w:t>
                      </w:r>
                    </w:p>
                    <w:p w14:paraId="654EBC79" w14:textId="77777777" w:rsidR="008554F4" w:rsidRPr="005B4A8E" w:rsidRDefault="00781DCB" w:rsidP="008554F4">
                      <w:pPr>
                        <w:ind w:left="185" w:hangingChars="88" w:hanging="185"/>
                        <w:rPr>
                          <w:rFonts w:asciiTheme="minorHAnsi" w:eastAsiaTheme="minorHAnsi" w:hAnsiTheme="minorHAnsi"/>
                          <w:szCs w:val="21"/>
                        </w:rPr>
                      </w:pPr>
                      <w:r w:rsidRPr="005B4A8E">
                        <w:rPr>
                          <w:rFonts w:asciiTheme="minorHAnsi" w:eastAsiaTheme="minorHAnsi" w:hAnsiTheme="minorHAnsi" w:hint="eastAsia"/>
                          <w:szCs w:val="21"/>
                        </w:rPr>
                        <w:t>○</w:t>
                      </w:r>
                      <w:r w:rsidR="008707EF" w:rsidRPr="005B4A8E">
                        <w:rPr>
                          <w:rFonts w:asciiTheme="minorHAnsi" w:eastAsiaTheme="minorHAnsi" w:hAnsiTheme="minorHAnsi" w:hint="eastAsia"/>
                          <w:szCs w:val="21"/>
                        </w:rPr>
                        <w:t>2日間の内容としては濃いものであり、一昨年、担当者研修を受けたものとしては良い復習の機会となった。</w:t>
                      </w:r>
                    </w:p>
                    <w:p w14:paraId="18A14C72" w14:textId="77777777" w:rsidR="008707EF" w:rsidRPr="005B4A8E" w:rsidRDefault="00781DCB" w:rsidP="008707EF">
                      <w:pPr>
                        <w:ind w:left="210" w:hangingChars="100" w:hanging="210"/>
                        <w:rPr>
                          <w:rFonts w:asciiTheme="minorHAnsi" w:eastAsiaTheme="minorHAnsi" w:hAnsiTheme="minorHAnsi"/>
                          <w:szCs w:val="21"/>
                        </w:rPr>
                      </w:pPr>
                      <w:r w:rsidRPr="005B4A8E">
                        <w:rPr>
                          <w:rFonts w:asciiTheme="minorHAnsi" w:eastAsiaTheme="minorHAnsi" w:hAnsiTheme="minorHAnsi" w:hint="eastAsia"/>
                          <w:szCs w:val="21"/>
                        </w:rPr>
                        <w:t>○</w:t>
                      </w:r>
                      <w:r w:rsidR="008707EF" w:rsidRPr="005B4A8E">
                        <w:rPr>
                          <w:rFonts w:asciiTheme="minorHAnsi" w:eastAsiaTheme="minorHAnsi" w:hAnsiTheme="minorHAnsi" w:hint="eastAsia"/>
                          <w:szCs w:val="21"/>
                        </w:rPr>
                        <w:t>他県の取組を知ることができ、大変良い経験ができた。意見交換の場としても、知識習得の場としても県域として毎年参加したい。</w:t>
                      </w:r>
                    </w:p>
                    <w:p w14:paraId="7EFE66C2" w14:textId="77777777" w:rsidR="008707EF" w:rsidRPr="005B4A8E" w:rsidRDefault="00855FC1" w:rsidP="008707EF">
                      <w:pPr>
                        <w:ind w:left="185" w:hangingChars="88" w:hanging="185"/>
                        <w:rPr>
                          <w:rFonts w:asciiTheme="minorHAnsi" w:eastAsiaTheme="minorHAnsi" w:hAnsiTheme="minorHAnsi"/>
                          <w:szCs w:val="21"/>
                        </w:rPr>
                      </w:pPr>
                      <w:r w:rsidRPr="005B4A8E">
                        <w:rPr>
                          <w:rFonts w:asciiTheme="minorHAnsi" w:eastAsiaTheme="minorHAnsi" w:hAnsiTheme="minorHAnsi" w:hint="eastAsia"/>
                          <w:szCs w:val="21"/>
                        </w:rPr>
                        <w:t>○</w:t>
                      </w:r>
                      <w:r w:rsidR="008707EF" w:rsidRPr="005B4A8E">
                        <w:rPr>
                          <w:rFonts w:asciiTheme="minorHAnsi" w:eastAsiaTheme="minorHAnsi" w:hAnsiTheme="minorHAnsi" w:hint="eastAsia"/>
                          <w:szCs w:val="21"/>
                        </w:rPr>
                        <w:t>具体的な事例等を交えて説明いただき、理解しやすかったです。また、本研修に参加されていない県域の取り組み等も聞けて勉強になりました。</w:t>
                      </w:r>
                    </w:p>
                    <w:p w14:paraId="00B92D45" w14:textId="77777777" w:rsidR="006B0219" w:rsidRPr="005B4A8E" w:rsidRDefault="006B0219" w:rsidP="008707EF">
                      <w:pPr>
                        <w:ind w:left="185" w:hangingChars="88" w:hanging="185"/>
                        <w:rPr>
                          <w:rFonts w:asciiTheme="minorHAnsi" w:eastAsiaTheme="minorHAnsi" w:hAnsiTheme="minorHAnsi"/>
                          <w:szCs w:val="21"/>
                        </w:rPr>
                      </w:pPr>
                      <w:r w:rsidRPr="005B4A8E">
                        <w:rPr>
                          <w:rFonts w:asciiTheme="minorHAnsi" w:eastAsiaTheme="minorHAnsi" w:hAnsiTheme="minorHAnsi" w:hint="eastAsia"/>
                          <w:szCs w:val="21"/>
                        </w:rPr>
                        <w:t>○テキストがわかりやすく作成されていた。実務経験に基づいた説明で説得力があった。</w:t>
                      </w:r>
                    </w:p>
                  </w:txbxContent>
                </v:textbox>
              </v:roundrect>
            </w:pict>
          </mc:Fallback>
        </mc:AlternateContent>
      </w:r>
    </w:p>
    <w:p w14:paraId="5032D6DD" w14:textId="0F4D7B3B" w:rsidR="003C1759" w:rsidRPr="00906CB7" w:rsidRDefault="003C1759" w:rsidP="00142535">
      <w:pPr>
        <w:rPr>
          <w:rFonts w:asciiTheme="minorHAnsi" w:eastAsiaTheme="minorHAnsi" w:hAnsiTheme="minorHAnsi"/>
          <w:szCs w:val="21"/>
        </w:rPr>
      </w:pPr>
    </w:p>
    <w:p w14:paraId="4969C57C" w14:textId="0A910E0A" w:rsidR="00B86B64" w:rsidRPr="00906CB7" w:rsidRDefault="00B86B64" w:rsidP="00142535">
      <w:pPr>
        <w:rPr>
          <w:rFonts w:asciiTheme="minorHAnsi" w:eastAsiaTheme="minorHAnsi" w:hAnsiTheme="minorHAnsi"/>
          <w:szCs w:val="21"/>
        </w:rPr>
      </w:pPr>
    </w:p>
    <w:p w14:paraId="79CA00C8" w14:textId="3906B024" w:rsidR="00B86B64" w:rsidRPr="00906CB7" w:rsidRDefault="00B86B64" w:rsidP="00142535">
      <w:pPr>
        <w:rPr>
          <w:rFonts w:asciiTheme="minorHAnsi" w:eastAsiaTheme="minorHAnsi" w:hAnsiTheme="minorHAnsi"/>
          <w:szCs w:val="21"/>
        </w:rPr>
      </w:pPr>
    </w:p>
    <w:p w14:paraId="558CF795" w14:textId="1C5BF43B" w:rsidR="00B86B64" w:rsidRPr="00906CB7" w:rsidRDefault="00B86B64" w:rsidP="00142535">
      <w:pPr>
        <w:rPr>
          <w:rFonts w:asciiTheme="minorHAnsi" w:eastAsiaTheme="minorHAnsi" w:hAnsiTheme="minorHAnsi"/>
          <w:szCs w:val="21"/>
        </w:rPr>
      </w:pPr>
    </w:p>
    <w:p w14:paraId="1C0303F2" w14:textId="4188DBA9" w:rsidR="00B30E1E" w:rsidRPr="00906CB7" w:rsidRDefault="00B30E1E" w:rsidP="00B30E1E">
      <w:pPr>
        <w:rPr>
          <w:rFonts w:asciiTheme="minorHAnsi" w:eastAsiaTheme="minorHAnsi" w:hAnsiTheme="minorHAnsi"/>
          <w:szCs w:val="21"/>
        </w:rPr>
      </w:pPr>
    </w:p>
    <w:p w14:paraId="3ABB1535" w14:textId="6EC8BC1F" w:rsidR="00B30E1E" w:rsidRPr="00906CB7" w:rsidRDefault="00B30E1E" w:rsidP="00B30E1E">
      <w:pPr>
        <w:rPr>
          <w:rFonts w:asciiTheme="minorHAnsi" w:eastAsiaTheme="minorHAnsi" w:hAnsiTheme="minorHAnsi"/>
          <w:szCs w:val="21"/>
        </w:rPr>
      </w:pPr>
    </w:p>
    <w:p w14:paraId="3629783B" w14:textId="6EAAAF43" w:rsidR="00B30E1E" w:rsidRPr="00906CB7" w:rsidRDefault="00B30E1E" w:rsidP="00B30E1E">
      <w:pPr>
        <w:rPr>
          <w:rFonts w:asciiTheme="minorHAnsi" w:eastAsiaTheme="minorHAnsi" w:hAnsiTheme="minorHAnsi"/>
          <w:szCs w:val="21"/>
        </w:rPr>
      </w:pPr>
    </w:p>
    <w:p w14:paraId="6FF65170" w14:textId="000876DF" w:rsidR="00B30E1E" w:rsidRPr="00906CB7" w:rsidRDefault="00B30E1E" w:rsidP="00B30E1E">
      <w:pPr>
        <w:rPr>
          <w:rFonts w:asciiTheme="minorHAnsi" w:eastAsiaTheme="minorHAnsi" w:hAnsiTheme="minorHAnsi"/>
          <w:szCs w:val="21"/>
        </w:rPr>
      </w:pPr>
    </w:p>
    <w:p w14:paraId="4D819C8E" w14:textId="69AC4049" w:rsidR="003A7169" w:rsidRPr="003A7169" w:rsidRDefault="003A7169" w:rsidP="003A7169">
      <w:pPr>
        <w:pStyle w:val="af"/>
        <w:numPr>
          <w:ilvl w:val="0"/>
          <w:numId w:val="36"/>
        </w:numPr>
        <w:spacing w:afterLines="50" w:after="180"/>
        <w:ind w:leftChars="0"/>
        <w:rPr>
          <w:rFonts w:asciiTheme="minorHAnsi" w:eastAsiaTheme="minorHAnsi" w:hAnsiTheme="minorHAnsi"/>
          <w:b/>
          <w:sz w:val="24"/>
          <w:szCs w:val="24"/>
        </w:rPr>
      </w:pPr>
      <w:r w:rsidRPr="003A7169">
        <w:rPr>
          <w:rFonts w:asciiTheme="minorHAnsi" w:eastAsiaTheme="minorHAnsi" w:hAnsiTheme="minorHAnsi"/>
          <w:noProof/>
          <w:szCs w:val="21"/>
        </w:rPr>
        <w:lastRenderedPageBreak/>
        <mc:AlternateContent>
          <mc:Choice Requires="wps">
            <w:drawing>
              <wp:anchor distT="0" distB="0" distL="114300" distR="114300" simplePos="0" relativeHeight="251666944" behindDoc="0" locked="0" layoutInCell="1" allowOverlap="1" wp14:anchorId="005FD0BA" wp14:editId="4E0CC797">
                <wp:simplePos x="0" y="0"/>
                <wp:positionH relativeFrom="margin">
                  <wp:posOffset>219710</wp:posOffset>
                </wp:positionH>
                <wp:positionV relativeFrom="paragraph">
                  <wp:posOffset>413385</wp:posOffset>
                </wp:positionV>
                <wp:extent cx="5745480" cy="1619250"/>
                <wp:effectExtent l="0" t="0" r="26670" b="1905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619250"/>
                        </a:xfrm>
                        <a:prstGeom prst="rect">
                          <a:avLst/>
                        </a:prstGeom>
                        <a:solidFill>
                          <a:srgbClr val="FFFFFF"/>
                        </a:solidFill>
                        <a:ln w="12700">
                          <a:solidFill>
                            <a:srgbClr val="000000"/>
                          </a:solidFill>
                          <a:prstDash val="sysDot"/>
                          <a:miter lim="800000"/>
                          <a:headEnd/>
                          <a:tailEnd/>
                        </a:ln>
                      </wps:spPr>
                      <wps:txbx>
                        <w:txbxContent>
                          <w:p w14:paraId="73644FA1" w14:textId="77777777" w:rsidR="003A7169" w:rsidRPr="003A7169" w:rsidRDefault="003A7169" w:rsidP="003A7169">
                            <w:pPr>
                              <w:ind w:rightChars="100" w:right="210" w:firstLineChars="100" w:firstLine="235"/>
                              <w:jc w:val="left"/>
                              <w:rPr>
                                <w:rFonts w:asciiTheme="minorHAnsi" w:eastAsiaTheme="minorHAnsi" w:hAnsiTheme="minorHAnsi"/>
                                <w:kern w:val="0"/>
                                <w:szCs w:val="21"/>
                              </w:rPr>
                            </w:pPr>
                            <w:r w:rsidRPr="003A7169">
                              <w:rPr>
                                <w:rFonts w:asciiTheme="minorHAnsi" w:eastAsiaTheme="minorHAnsi" w:hAnsiTheme="minorHAnsi" w:hint="eastAsia"/>
                                <w:b/>
                                <w:sz w:val="24"/>
                                <w:szCs w:val="24"/>
                              </w:rPr>
                              <w:t>笹沼　和子</w:t>
                            </w:r>
                            <w:r w:rsidRPr="003A7169">
                              <w:rPr>
                                <w:rFonts w:asciiTheme="minorHAnsi" w:eastAsiaTheme="minorHAnsi" w:hAnsiTheme="minorHAnsi" w:hint="eastAsia"/>
                                <w:szCs w:val="21"/>
                              </w:rPr>
                              <w:t xml:space="preserve"> （ささぬま　かずこ）</w:t>
                            </w:r>
                          </w:p>
                          <w:p w14:paraId="6A4FC826" w14:textId="704CAE87" w:rsidR="003A7169" w:rsidRPr="003A7169" w:rsidRDefault="003A7169" w:rsidP="003A7169">
                            <w:pPr>
                              <w:ind w:leftChars="160" w:left="1275" w:rightChars="100" w:right="210" w:hangingChars="447" w:hanging="939"/>
                              <w:jc w:val="left"/>
                              <w:rPr>
                                <w:rFonts w:asciiTheme="minorHAnsi" w:eastAsiaTheme="minorHAnsi" w:hAnsiTheme="minorHAnsi"/>
                                <w:szCs w:val="21"/>
                              </w:rPr>
                            </w:pPr>
                            <w:r w:rsidRPr="003A7169">
                              <w:rPr>
                                <w:rFonts w:asciiTheme="minorHAnsi" w:eastAsiaTheme="minorHAnsi" w:hAnsiTheme="minorHAnsi" w:hint="eastAsia"/>
                                <w:kern w:val="0"/>
                                <w:szCs w:val="21"/>
                              </w:rPr>
                              <w:t>＜略歴＞</w:t>
                            </w:r>
                            <w:r w:rsidRPr="003A7169">
                              <w:rPr>
                                <w:rFonts w:asciiTheme="minorHAnsi" w:eastAsiaTheme="minorHAnsi" w:hAnsiTheme="minorHAnsi" w:hint="eastAsia"/>
                                <w:szCs w:val="21"/>
                              </w:rPr>
                              <w:t xml:space="preserve">　栃木県信農連勤務を経て、</w:t>
                            </w:r>
                            <w:r>
                              <w:rPr>
                                <w:rFonts w:asciiTheme="minorHAnsi" w:eastAsiaTheme="minorHAnsi" w:hAnsiTheme="minorHAnsi" w:hint="eastAsia"/>
                                <w:szCs w:val="21"/>
                              </w:rPr>
                              <w:t>2001(H13)</w:t>
                            </w:r>
                            <w:r w:rsidRPr="003A7169">
                              <w:rPr>
                                <w:rFonts w:asciiTheme="minorHAnsi" w:eastAsiaTheme="minorHAnsi" w:hAnsiTheme="minorHAnsi"/>
                                <w:szCs w:val="21"/>
                              </w:rPr>
                              <w:t>年</w:t>
                            </w:r>
                            <w:r w:rsidRPr="003A7169">
                              <w:rPr>
                                <w:rFonts w:asciiTheme="minorHAnsi" w:eastAsiaTheme="minorHAnsi" w:hAnsiTheme="minorHAnsi" w:hint="eastAsia"/>
                                <w:szCs w:val="21"/>
                              </w:rPr>
                              <w:t>に笹沼和子社会保険労務士事務所を開設。㈱服部年金企画所属講師を経て、</w:t>
                            </w:r>
                            <w:r>
                              <w:rPr>
                                <w:rFonts w:asciiTheme="minorHAnsi" w:eastAsiaTheme="minorHAnsi" w:hAnsiTheme="minorHAnsi" w:hint="eastAsia"/>
                                <w:szCs w:val="21"/>
                              </w:rPr>
                              <w:t>2</w:t>
                            </w:r>
                            <w:r>
                              <w:rPr>
                                <w:rFonts w:asciiTheme="minorHAnsi" w:eastAsiaTheme="minorHAnsi" w:hAnsiTheme="minorHAnsi"/>
                                <w:szCs w:val="21"/>
                              </w:rPr>
                              <w:t>011</w:t>
                            </w:r>
                            <w:r>
                              <w:rPr>
                                <w:rFonts w:asciiTheme="minorHAnsi" w:eastAsiaTheme="minorHAnsi" w:hAnsiTheme="minorHAnsi" w:hint="eastAsia"/>
                                <w:szCs w:val="21"/>
                              </w:rPr>
                              <w:t>(</w:t>
                            </w:r>
                            <w:r>
                              <w:rPr>
                                <w:rFonts w:asciiTheme="minorHAnsi" w:eastAsiaTheme="minorHAnsi" w:hAnsiTheme="minorHAnsi"/>
                                <w:szCs w:val="21"/>
                              </w:rPr>
                              <w:t>H</w:t>
                            </w:r>
                            <w:r w:rsidRPr="003A7169">
                              <w:rPr>
                                <w:rFonts w:asciiTheme="minorHAnsi" w:eastAsiaTheme="minorHAnsi" w:hAnsiTheme="minorHAnsi" w:hint="eastAsia"/>
                                <w:szCs w:val="21"/>
                              </w:rPr>
                              <w:t>23</w:t>
                            </w:r>
                            <w:r>
                              <w:rPr>
                                <w:rFonts w:asciiTheme="minorHAnsi" w:eastAsiaTheme="minorHAnsi" w:hAnsiTheme="minorHAnsi"/>
                                <w:szCs w:val="21"/>
                              </w:rPr>
                              <w:t>)</w:t>
                            </w:r>
                            <w:r w:rsidRPr="003A7169">
                              <w:rPr>
                                <w:rFonts w:asciiTheme="minorHAnsi" w:eastAsiaTheme="minorHAnsi" w:hAnsiTheme="minorHAnsi" w:hint="eastAsia"/>
                                <w:szCs w:val="21"/>
                              </w:rPr>
                              <w:t>年4月に独立。</w:t>
                            </w:r>
                          </w:p>
                          <w:p w14:paraId="11BE52F8" w14:textId="41F3F0DA" w:rsidR="003A7169" w:rsidRPr="003A7169" w:rsidRDefault="003A7169" w:rsidP="003A7169">
                            <w:pPr>
                              <w:ind w:leftChars="160" w:left="1275" w:rightChars="100" w:right="210" w:hangingChars="447" w:hanging="939"/>
                              <w:jc w:val="left"/>
                              <w:rPr>
                                <w:rFonts w:asciiTheme="minorHAnsi" w:eastAsiaTheme="minorHAnsi" w:hAnsiTheme="minorHAnsi"/>
                                <w:szCs w:val="21"/>
                              </w:rPr>
                            </w:pPr>
                            <w:r w:rsidRPr="003A7169">
                              <w:rPr>
                                <w:rFonts w:asciiTheme="minorHAnsi" w:eastAsiaTheme="minorHAnsi" w:hAnsiTheme="minorHAnsi" w:hint="eastAsia"/>
                                <w:szCs w:val="21"/>
                              </w:rPr>
                              <w:t xml:space="preserve">　　　　　現在は、</w:t>
                            </w:r>
                            <w:r>
                              <w:rPr>
                                <w:rFonts w:asciiTheme="minorHAnsi" w:eastAsiaTheme="minorHAnsi" w:hAnsiTheme="minorHAnsi" w:hint="eastAsia"/>
                                <w:szCs w:val="21"/>
                              </w:rPr>
                              <w:t>弊社</w:t>
                            </w:r>
                            <w:r w:rsidRPr="003A7169">
                              <w:rPr>
                                <w:rFonts w:asciiTheme="minorHAnsi" w:eastAsiaTheme="minorHAnsi" w:hAnsiTheme="minorHAnsi" w:hint="eastAsia"/>
                                <w:szCs w:val="21"/>
                              </w:rPr>
                              <w:t>全国研修として本研修や「年金基礎」</w:t>
                            </w:r>
                            <w:r>
                              <w:rPr>
                                <w:rFonts w:asciiTheme="minorHAnsi" w:eastAsiaTheme="minorHAnsi" w:hAnsiTheme="minorHAnsi" w:hint="eastAsia"/>
                                <w:szCs w:val="21"/>
                              </w:rPr>
                              <w:t>研修、「県域年金推進担当者」研修</w:t>
                            </w:r>
                            <w:r w:rsidRPr="003A7169">
                              <w:rPr>
                                <w:rFonts w:asciiTheme="minorHAnsi" w:eastAsiaTheme="minorHAnsi" w:hAnsiTheme="minorHAnsi" w:hint="eastAsia"/>
                                <w:szCs w:val="21"/>
                              </w:rPr>
                              <w:t>に加え、多数の県域で県域研修講師として活躍中。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5FD0BA" id="Text Box 14" o:spid="_x0000_s1031" type="#_x0000_t202" style="position:absolute;left:0;text-align:left;margin-left:17.3pt;margin-top:32.55pt;width:452.4pt;height:12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6PQIAAHQEAAAOAAAAZHJzL2Uyb0RvYy54bWysVMFu2zAMvQ/YPwi6r3aCpEmMOEWXrMOA&#10;rhvQ7gMYWY6FyaImKbGzrx8lp2nQbZdhPgiiSD2S74le3vStZgfpvEJT8tFVzpk0AitldiX/9nT3&#10;bs6ZD2Aq0GhkyY/S85vV2zfLzhZyjA3qSjpGIMYXnS15E4ItssyLRrbgr9BKQ84aXQuBTLfLKgcd&#10;obc6G+f5ddahq6xDIb2n083g5KuEX9dShC917WVguuRUW0irS+s2rtlqCcXOgW2UOJUB/1BFC8pQ&#10;0jPUBgKwvVO/QbVKOPRYhyuBbYZ1rYRMPVA3o/xVN48NWJl6IXK8PdPk/x+seDh8dUxVJV9wZqAl&#10;iZ5kH9h77NloEunprC8o6tFSXOjpnGROrXp7j+K7ZwbXDZidvHUOu0ZCReWN4s3s4uqA4yPItvuM&#10;FeWBfcAE1NeujdwRG4zQSabjWZpYi6DD6WwynczJJcg3uh4txtMkXgbF83XrfPgosWVxU3JH2id4&#10;ONz7EMuB4jkkZvOoVXWntE6G223X2rED0Du5S1/q4FWYNqyj9ONZng8U/BUjT9+fMGING/DNkMsf&#10;/QZDjIOiVYFmQau25PPzdSgipR9MlUICKD3sqRttThxHWgeCQ7/tk5rTCBn532J1JNIdDk+fRpU2&#10;DbqfnHX07Evuf+zBSc70J0PCzSbjxZTmJBnz+YIYd5eO7YUDjCCgkovgOBuMdRhma2+d2jWUaXgq&#10;Bm9J7FolGV6qOpVPTzupcxrDODuXdop6+VmsfgEAAP//AwBQSwMEFAAGAAgAAAAhABvk5RneAAAA&#10;CQEAAA8AAABkcnMvZG93bnJldi54bWxMj0FOwzAQRfdI3MEaJDaI2klL1IQ4FSAhRHe0PYAbD0lE&#10;PE5jNw23Z1jBcvS+/n9TbmbXiwnH0HnSkCwUCKTa244aDYf96/0aRIiGrOk9oYZvDLCprq9KU1h/&#10;oQ+cdrERXEKhMBraGIdCylC36ExY+AGJ2acfnYl8jo20o7lwuetlqlQmnemIF1oz4EuL9dfu7DS8&#10;qbspHE4xevmcnvbr9zBt81rr25v56RFExDn+heFXn9WhYqejP5MNotewXGWc1JA9JCCY58t8BeLI&#10;IFUJyKqU/z+ofgAAAP//AwBQSwECLQAUAAYACAAAACEAtoM4kv4AAADhAQAAEwAAAAAAAAAAAAAA&#10;AAAAAAAAW0NvbnRlbnRfVHlwZXNdLnhtbFBLAQItABQABgAIAAAAIQA4/SH/1gAAAJQBAAALAAAA&#10;AAAAAAAAAAAAAC8BAABfcmVscy8ucmVsc1BLAQItABQABgAIAAAAIQD3SaC6PQIAAHQEAAAOAAAA&#10;AAAAAAAAAAAAAC4CAABkcnMvZTJvRG9jLnhtbFBLAQItABQABgAIAAAAIQAb5OUZ3gAAAAkBAAAP&#10;AAAAAAAAAAAAAAAAAJcEAABkcnMvZG93bnJldi54bWxQSwUGAAAAAAQABADzAAAAogUAAAAA&#10;" strokeweight="1pt">
                <v:stroke dashstyle="1 1"/>
                <v:textbox inset="5.85pt,.7pt,5.85pt,.7pt">
                  <w:txbxContent>
                    <w:p w14:paraId="73644FA1" w14:textId="77777777" w:rsidR="003A7169" w:rsidRPr="003A7169" w:rsidRDefault="003A7169" w:rsidP="003A7169">
                      <w:pPr>
                        <w:ind w:rightChars="100" w:right="210" w:firstLineChars="100" w:firstLine="235"/>
                        <w:jc w:val="left"/>
                        <w:rPr>
                          <w:rFonts w:asciiTheme="minorHAnsi" w:eastAsiaTheme="minorHAnsi" w:hAnsiTheme="minorHAnsi"/>
                          <w:kern w:val="0"/>
                          <w:szCs w:val="21"/>
                        </w:rPr>
                      </w:pPr>
                      <w:r w:rsidRPr="003A7169">
                        <w:rPr>
                          <w:rFonts w:asciiTheme="minorHAnsi" w:eastAsiaTheme="minorHAnsi" w:hAnsiTheme="minorHAnsi" w:hint="eastAsia"/>
                          <w:b/>
                          <w:sz w:val="24"/>
                          <w:szCs w:val="24"/>
                        </w:rPr>
                        <w:t>笹沼　和子</w:t>
                      </w:r>
                      <w:r w:rsidRPr="003A7169">
                        <w:rPr>
                          <w:rFonts w:asciiTheme="minorHAnsi" w:eastAsiaTheme="minorHAnsi" w:hAnsiTheme="minorHAnsi" w:hint="eastAsia"/>
                          <w:szCs w:val="21"/>
                        </w:rPr>
                        <w:t xml:space="preserve"> （ささぬま　かずこ）</w:t>
                      </w:r>
                    </w:p>
                    <w:p w14:paraId="6A4FC826" w14:textId="704CAE87" w:rsidR="003A7169" w:rsidRPr="003A7169" w:rsidRDefault="003A7169" w:rsidP="003A7169">
                      <w:pPr>
                        <w:ind w:leftChars="160" w:left="1275" w:rightChars="100" w:right="210" w:hangingChars="447" w:hanging="939"/>
                        <w:jc w:val="left"/>
                        <w:rPr>
                          <w:rFonts w:asciiTheme="minorHAnsi" w:eastAsiaTheme="minorHAnsi" w:hAnsiTheme="minorHAnsi"/>
                          <w:szCs w:val="21"/>
                        </w:rPr>
                      </w:pPr>
                      <w:r w:rsidRPr="003A7169">
                        <w:rPr>
                          <w:rFonts w:asciiTheme="minorHAnsi" w:eastAsiaTheme="minorHAnsi" w:hAnsiTheme="minorHAnsi" w:hint="eastAsia"/>
                          <w:kern w:val="0"/>
                          <w:szCs w:val="21"/>
                        </w:rPr>
                        <w:t>＜略歴＞</w:t>
                      </w:r>
                      <w:r w:rsidRPr="003A7169">
                        <w:rPr>
                          <w:rFonts w:asciiTheme="minorHAnsi" w:eastAsiaTheme="minorHAnsi" w:hAnsiTheme="minorHAnsi" w:hint="eastAsia"/>
                          <w:szCs w:val="21"/>
                        </w:rPr>
                        <w:t xml:space="preserve">　栃木県信農連勤務を経て、</w:t>
                      </w:r>
                      <w:r>
                        <w:rPr>
                          <w:rFonts w:asciiTheme="minorHAnsi" w:eastAsiaTheme="minorHAnsi" w:hAnsiTheme="minorHAnsi" w:hint="eastAsia"/>
                          <w:szCs w:val="21"/>
                        </w:rPr>
                        <w:t>2001(H13)</w:t>
                      </w:r>
                      <w:r w:rsidRPr="003A7169">
                        <w:rPr>
                          <w:rFonts w:asciiTheme="minorHAnsi" w:eastAsiaTheme="minorHAnsi" w:hAnsiTheme="minorHAnsi"/>
                          <w:szCs w:val="21"/>
                        </w:rPr>
                        <w:t>年</w:t>
                      </w:r>
                      <w:r w:rsidRPr="003A7169">
                        <w:rPr>
                          <w:rFonts w:asciiTheme="minorHAnsi" w:eastAsiaTheme="minorHAnsi" w:hAnsiTheme="minorHAnsi" w:hint="eastAsia"/>
                          <w:szCs w:val="21"/>
                        </w:rPr>
                        <w:t>に笹沼和子社会保険労務士事務所を開設。㈱服部年金企画所属講師を経て、</w:t>
                      </w:r>
                      <w:r>
                        <w:rPr>
                          <w:rFonts w:asciiTheme="minorHAnsi" w:eastAsiaTheme="minorHAnsi" w:hAnsiTheme="minorHAnsi" w:hint="eastAsia"/>
                          <w:szCs w:val="21"/>
                        </w:rPr>
                        <w:t>2</w:t>
                      </w:r>
                      <w:r>
                        <w:rPr>
                          <w:rFonts w:asciiTheme="minorHAnsi" w:eastAsiaTheme="minorHAnsi" w:hAnsiTheme="minorHAnsi"/>
                          <w:szCs w:val="21"/>
                        </w:rPr>
                        <w:t>011</w:t>
                      </w:r>
                      <w:r>
                        <w:rPr>
                          <w:rFonts w:asciiTheme="minorHAnsi" w:eastAsiaTheme="minorHAnsi" w:hAnsiTheme="minorHAnsi" w:hint="eastAsia"/>
                          <w:szCs w:val="21"/>
                        </w:rPr>
                        <w:t>(</w:t>
                      </w:r>
                      <w:r>
                        <w:rPr>
                          <w:rFonts w:asciiTheme="minorHAnsi" w:eastAsiaTheme="minorHAnsi" w:hAnsiTheme="minorHAnsi"/>
                          <w:szCs w:val="21"/>
                        </w:rPr>
                        <w:t>H</w:t>
                      </w:r>
                      <w:r w:rsidRPr="003A7169">
                        <w:rPr>
                          <w:rFonts w:asciiTheme="minorHAnsi" w:eastAsiaTheme="minorHAnsi" w:hAnsiTheme="minorHAnsi" w:hint="eastAsia"/>
                          <w:szCs w:val="21"/>
                        </w:rPr>
                        <w:t>23</w:t>
                      </w:r>
                      <w:r>
                        <w:rPr>
                          <w:rFonts w:asciiTheme="minorHAnsi" w:eastAsiaTheme="minorHAnsi" w:hAnsiTheme="minorHAnsi"/>
                          <w:szCs w:val="21"/>
                        </w:rPr>
                        <w:t>)</w:t>
                      </w:r>
                      <w:r w:rsidRPr="003A7169">
                        <w:rPr>
                          <w:rFonts w:asciiTheme="minorHAnsi" w:eastAsiaTheme="minorHAnsi" w:hAnsiTheme="minorHAnsi" w:hint="eastAsia"/>
                          <w:szCs w:val="21"/>
                        </w:rPr>
                        <w:t>年4月に独立。</w:t>
                      </w:r>
                    </w:p>
                    <w:p w14:paraId="11BE52F8" w14:textId="41F3F0DA" w:rsidR="003A7169" w:rsidRPr="003A7169" w:rsidRDefault="003A7169" w:rsidP="003A7169">
                      <w:pPr>
                        <w:ind w:leftChars="160" w:left="1275" w:rightChars="100" w:right="210" w:hangingChars="447" w:hanging="939"/>
                        <w:jc w:val="left"/>
                        <w:rPr>
                          <w:rFonts w:asciiTheme="minorHAnsi" w:eastAsiaTheme="minorHAnsi" w:hAnsiTheme="minorHAnsi"/>
                          <w:szCs w:val="21"/>
                        </w:rPr>
                      </w:pPr>
                      <w:r w:rsidRPr="003A7169">
                        <w:rPr>
                          <w:rFonts w:asciiTheme="minorHAnsi" w:eastAsiaTheme="minorHAnsi" w:hAnsiTheme="minorHAnsi" w:hint="eastAsia"/>
                          <w:szCs w:val="21"/>
                        </w:rPr>
                        <w:t xml:space="preserve">　　　　　現在は、</w:t>
                      </w:r>
                      <w:r>
                        <w:rPr>
                          <w:rFonts w:asciiTheme="minorHAnsi" w:eastAsiaTheme="minorHAnsi" w:hAnsiTheme="minorHAnsi" w:hint="eastAsia"/>
                          <w:szCs w:val="21"/>
                        </w:rPr>
                        <w:t>弊社</w:t>
                      </w:r>
                      <w:r w:rsidRPr="003A7169">
                        <w:rPr>
                          <w:rFonts w:asciiTheme="minorHAnsi" w:eastAsiaTheme="minorHAnsi" w:hAnsiTheme="minorHAnsi" w:hint="eastAsia"/>
                          <w:szCs w:val="21"/>
                        </w:rPr>
                        <w:t>全国研修として本研修や「年金基礎」</w:t>
                      </w:r>
                      <w:r>
                        <w:rPr>
                          <w:rFonts w:asciiTheme="minorHAnsi" w:eastAsiaTheme="minorHAnsi" w:hAnsiTheme="minorHAnsi" w:hint="eastAsia"/>
                          <w:szCs w:val="21"/>
                        </w:rPr>
                        <w:t>研修、「県域年金推進担当者」研修</w:t>
                      </w:r>
                      <w:r w:rsidRPr="003A7169">
                        <w:rPr>
                          <w:rFonts w:asciiTheme="minorHAnsi" w:eastAsiaTheme="minorHAnsi" w:hAnsiTheme="minorHAnsi" w:hint="eastAsia"/>
                          <w:szCs w:val="21"/>
                        </w:rPr>
                        <w:t>に加え、多数の県域で県域研修講師として活躍中。</w:t>
                      </w:r>
                    </w:p>
                  </w:txbxContent>
                </v:textbox>
                <w10:wrap anchorx="margin"/>
              </v:shape>
            </w:pict>
          </mc:Fallback>
        </mc:AlternateContent>
      </w:r>
      <w:r w:rsidRPr="003A7169">
        <w:rPr>
          <w:rFonts w:asciiTheme="minorHAnsi" w:eastAsiaTheme="minorHAnsi" w:hAnsiTheme="minorHAnsi" w:hint="eastAsia"/>
          <w:b/>
          <w:sz w:val="24"/>
          <w:szCs w:val="24"/>
        </w:rPr>
        <w:t>研修講師紹介</w:t>
      </w:r>
    </w:p>
    <w:p w14:paraId="273948DB" w14:textId="22B352DB" w:rsidR="003A7169" w:rsidRPr="003A7169" w:rsidRDefault="003A7169" w:rsidP="00B30E1E">
      <w:pPr>
        <w:rPr>
          <w:rFonts w:asciiTheme="minorHAnsi" w:eastAsiaTheme="minorHAnsi" w:hAnsiTheme="minorHAnsi"/>
          <w:szCs w:val="21"/>
        </w:rPr>
      </w:pPr>
    </w:p>
    <w:p w14:paraId="0BAD75FA" w14:textId="06BF0840" w:rsidR="003A7169" w:rsidRPr="003A7169" w:rsidRDefault="003A7169" w:rsidP="00B30E1E">
      <w:pPr>
        <w:rPr>
          <w:rFonts w:asciiTheme="minorHAnsi" w:eastAsiaTheme="minorHAnsi" w:hAnsiTheme="minorHAnsi"/>
          <w:szCs w:val="21"/>
        </w:rPr>
      </w:pPr>
    </w:p>
    <w:p w14:paraId="76587AAC" w14:textId="77777777" w:rsidR="003A7169" w:rsidRPr="003A7169" w:rsidRDefault="003A7169" w:rsidP="00B30E1E">
      <w:pPr>
        <w:rPr>
          <w:rFonts w:asciiTheme="minorHAnsi" w:eastAsiaTheme="minorHAnsi" w:hAnsiTheme="minorHAnsi"/>
          <w:szCs w:val="21"/>
        </w:rPr>
      </w:pPr>
    </w:p>
    <w:p w14:paraId="7B8CFC4E" w14:textId="77777777" w:rsidR="003A7169" w:rsidRPr="003A7169" w:rsidRDefault="003A7169" w:rsidP="00B30E1E">
      <w:pPr>
        <w:rPr>
          <w:rFonts w:asciiTheme="minorHAnsi" w:eastAsiaTheme="minorHAnsi" w:hAnsiTheme="minorHAnsi"/>
          <w:szCs w:val="21"/>
        </w:rPr>
      </w:pPr>
    </w:p>
    <w:p w14:paraId="36E383E1" w14:textId="539498C0" w:rsidR="003A7169" w:rsidRDefault="003A7169" w:rsidP="00B30E1E">
      <w:pPr>
        <w:rPr>
          <w:rFonts w:asciiTheme="minorHAnsi" w:eastAsiaTheme="minorHAnsi" w:hAnsiTheme="minorHAnsi"/>
          <w:szCs w:val="21"/>
        </w:rPr>
      </w:pPr>
    </w:p>
    <w:p w14:paraId="06B4DB1D" w14:textId="6346A772" w:rsidR="003A7169" w:rsidRDefault="003A7169" w:rsidP="00B30E1E">
      <w:pPr>
        <w:rPr>
          <w:rFonts w:asciiTheme="minorHAnsi" w:eastAsiaTheme="minorHAnsi" w:hAnsiTheme="minorHAnsi"/>
          <w:szCs w:val="21"/>
        </w:rPr>
      </w:pPr>
    </w:p>
    <w:p w14:paraId="2892BE4C" w14:textId="209B2315" w:rsidR="003A7169" w:rsidRDefault="003A7169" w:rsidP="00B30E1E">
      <w:pPr>
        <w:rPr>
          <w:rFonts w:asciiTheme="minorHAnsi" w:eastAsiaTheme="minorHAnsi" w:hAnsiTheme="minorHAnsi"/>
          <w:szCs w:val="21"/>
        </w:rPr>
      </w:pPr>
    </w:p>
    <w:p w14:paraId="4C97FFD0" w14:textId="77777777" w:rsidR="00416E8E" w:rsidRPr="003A7169" w:rsidRDefault="00416E8E" w:rsidP="00416E8E">
      <w:pPr>
        <w:numPr>
          <w:ilvl w:val="0"/>
          <w:numId w:val="22"/>
        </w:numPr>
        <w:rPr>
          <w:rFonts w:asciiTheme="minorHAnsi" w:eastAsiaTheme="minorHAnsi" w:hAnsiTheme="minorHAnsi"/>
          <w:b/>
          <w:bCs/>
          <w:sz w:val="24"/>
          <w:szCs w:val="24"/>
        </w:rPr>
      </w:pPr>
      <w:r w:rsidRPr="003A7169">
        <w:rPr>
          <w:rFonts w:asciiTheme="minorHAnsi" w:eastAsiaTheme="minorHAnsi" w:hAnsiTheme="minorHAnsi" w:hint="eastAsia"/>
          <w:b/>
          <w:bCs/>
          <w:sz w:val="24"/>
          <w:szCs w:val="24"/>
        </w:rPr>
        <w:t>研修プログラム</w:t>
      </w:r>
      <w:r w:rsidR="00260B8C" w:rsidRPr="003A7169">
        <w:rPr>
          <w:rFonts w:asciiTheme="minorHAnsi" w:eastAsiaTheme="minorHAnsi" w:hAnsiTheme="minorHAnsi" w:hint="eastAsia"/>
          <w:b/>
          <w:bCs/>
          <w:sz w:val="24"/>
          <w:szCs w:val="24"/>
        </w:rPr>
        <w:t>（予定）</w:t>
      </w:r>
      <w:r w:rsidR="00343EF7" w:rsidRPr="003A7169">
        <w:rPr>
          <w:rFonts w:asciiTheme="minorHAnsi" w:eastAsiaTheme="minorHAnsi" w:hAnsiTheme="minorHAnsi" w:hint="eastAsia"/>
          <w:b/>
          <w:bCs/>
          <w:sz w:val="24"/>
          <w:szCs w:val="24"/>
        </w:rPr>
        <w:t xml:space="preserve">　</w:t>
      </w:r>
      <w:r w:rsidR="00343EF7" w:rsidRPr="003A7169">
        <w:rPr>
          <w:rFonts w:asciiTheme="minorHAnsi" w:eastAsiaTheme="minorHAnsi" w:hAnsiTheme="minorHAnsi" w:hint="eastAsia"/>
          <w:szCs w:val="21"/>
        </w:rPr>
        <w:t>※　時間調整等により</w:t>
      </w:r>
      <w:r w:rsidR="008E1979" w:rsidRPr="003A7169">
        <w:rPr>
          <w:rFonts w:asciiTheme="minorHAnsi" w:eastAsiaTheme="minorHAnsi" w:hAnsiTheme="minorHAnsi" w:hint="eastAsia"/>
          <w:szCs w:val="21"/>
        </w:rPr>
        <w:t>、</w:t>
      </w:r>
      <w:r w:rsidR="00343EF7" w:rsidRPr="003A7169">
        <w:rPr>
          <w:rFonts w:asciiTheme="minorHAnsi" w:eastAsiaTheme="minorHAnsi" w:hAnsiTheme="minorHAnsi" w:hint="eastAsia"/>
          <w:szCs w:val="21"/>
        </w:rPr>
        <w:t>内容を変更する場合があります。</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3544"/>
        <w:gridCol w:w="3402"/>
        <w:gridCol w:w="1276"/>
      </w:tblGrid>
      <w:tr w:rsidR="00FB065C" w:rsidRPr="00906CB7" w14:paraId="418B69F2" w14:textId="77777777" w:rsidTr="003A7169">
        <w:trPr>
          <w:trHeight w:val="70"/>
        </w:trPr>
        <w:tc>
          <w:tcPr>
            <w:tcW w:w="850" w:type="dxa"/>
            <w:tcBorders>
              <w:bottom w:val="single" w:sz="4" w:space="0" w:color="auto"/>
            </w:tcBorders>
          </w:tcPr>
          <w:p w14:paraId="7E3DB848" w14:textId="77777777" w:rsidR="00FB065C" w:rsidRPr="006504F0" w:rsidRDefault="00FB065C" w:rsidP="00D5523D">
            <w:pPr>
              <w:spacing w:line="260" w:lineRule="exact"/>
              <w:rPr>
                <w:rFonts w:asciiTheme="minorHAnsi" w:eastAsiaTheme="minorHAnsi" w:hAnsiTheme="minorHAnsi"/>
                <w:sz w:val="20"/>
              </w:rPr>
            </w:pPr>
          </w:p>
        </w:tc>
        <w:tc>
          <w:tcPr>
            <w:tcW w:w="3544" w:type="dxa"/>
            <w:tcBorders>
              <w:bottom w:val="single" w:sz="4" w:space="0" w:color="auto"/>
            </w:tcBorders>
          </w:tcPr>
          <w:p w14:paraId="20D3ADAD" w14:textId="77777777" w:rsidR="00FB065C" w:rsidRPr="006504F0" w:rsidRDefault="00FB065C" w:rsidP="003A7169">
            <w:pPr>
              <w:spacing w:line="260" w:lineRule="exact"/>
              <w:jc w:val="center"/>
              <w:rPr>
                <w:rFonts w:asciiTheme="minorHAnsi" w:eastAsiaTheme="minorHAnsi" w:hAnsiTheme="minorHAnsi"/>
                <w:sz w:val="20"/>
              </w:rPr>
            </w:pPr>
            <w:r w:rsidRPr="006504F0">
              <w:rPr>
                <w:rFonts w:asciiTheme="minorHAnsi" w:eastAsiaTheme="minorHAnsi" w:hAnsiTheme="minorHAnsi" w:hint="eastAsia"/>
                <w:sz w:val="20"/>
              </w:rPr>
              <w:t>セッション名</w:t>
            </w:r>
          </w:p>
        </w:tc>
        <w:tc>
          <w:tcPr>
            <w:tcW w:w="3402" w:type="dxa"/>
            <w:tcBorders>
              <w:bottom w:val="single" w:sz="4" w:space="0" w:color="auto"/>
            </w:tcBorders>
          </w:tcPr>
          <w:p w14:paraId="73BA81B6" w14:textId="2E336559" w:rsidR="00FB065C" w:rsidRPr="006504F0" w:rsidRDefault="00FB065C" w:rsidP="003A7169">
            <w:pPr>
              <w:spacing w:line="260" w:lineRule="exact"/>
              <w:jc w:val="center"/>
              <w:rPr>
                <w:rFonts w:asciiTheme="minorHAnsi" w:eastAsiaTheme="minorHAnsi" w:hAnsiTheme="minorHAnsi"/>
                <w:sz w:val="20"/>
              </w:rPr>
            </w:pPr>
            <w:r w:rsidRPr="006504F0">
              <w:rPr>
                <w:rFonts w:asciiTheme="minorHAnsi" w:eastAsiaTheme="minorHAnsi" w:hAnsiTheme="minorHAnsi" w:hint="eastAsia"/>
                <w:sz w:val="20"/>
              </w:rPr>
              <w:t>内</w:t>
            </w:r>
            <w:r w:rsidR="003A7169" w:rsidRPr="006504F0">
              <w:rPr>
                <w:rFonts w:asciiTheme="minorHAnsi" w:eastAsiaTheme="minorHAnsi" w:hAnsiTheme="minorHAnsi" w:hint="eastAsia"/>
                <w:sz w:val="20"/>
              </w:rPr>
              <w:t xml:space="preserve">　　</w:t>
            </w:r>
            <w:r w:rsidRPr="006504F0">
              <w:rPr>
                <w:rFonts w:asciiTheme="minorHAnsi" w:eastAsiaTheme="minorHAnsi" w:hAnsiTheme="minorHAnsi" w:hint="eastAsia"/>
                <w:sz w:val="20"/>
              </w:rPr>
              <w:t>容</w:t>
            </w:r>
          </w:p>
        </w:tc>
        <w:tc>
          <w:tcPr>
            <w:tcW w:w="1276" w:type="dxa"/>
            <w:tcBorders>
              <w:bottom w:val="single" w:sz="4" w:space="0" w:color="auto"/>
            </w:tcBorders>
          </w:tcPr>
          <w:p w14:paraId="550F2857" w14:textId="04C3CFB7" w:rsidR="00FB065C" w:rsidRPr="006504F0" w:rsidRDefault="00FB065C" w:rsidP="003A7169">
            <w:pPr>
              <w:spacing w:line="260" w:lineRule="exact"/>
              <w:jc w:val="center"/>
              <w:rPr>
                <w:rFonts w:asciiTheme="minorHAnsi" w:eastAsiaTheme="minorHAnsi" w:hAnsiTheme="minorHAnsi"/>
                <w:sz w:val="20"/>
              </w:rPr>
            </w:pPr>
            <w:r w:rsidRPr="006504F0">
              <w:rPr>
                <w:rFonts w:asciiTheme="minorHAnsi" w:eastAsiaTheme="minorHAnsi" w:hAnsiTheme="minorHAnsi" w:hint="eastAsia"/>
                <w:sz w:val="20"/>
              </w:rPr>
              <w:t>講</w:t>
            </w:r>
            <w:r w:rsidR="003A7169" w:rsidRPr="006504F0">
              <w:rPr>
                <w:rFonts w:asciiTheme="minorHAnsi" w:eastAsiaTheme="minorHAnsi" w:hAnsiTheme="minorHAnsi" w:hint="eastAsia"/>
                <w:sz w:val="20"/>
              </w:rPr>
              <w:t xml:space="preserve">　</w:t>
            </w:r>
            <w:r w:rsidRPr="006504F0">
              <w:rPr>
                <w:rFonts w:asciiTheme="minorHAnsi" w:eastAsiaTheme="minorHAnsi" w:hAnsiTheme="minorHAnsi" w:hint="eastAsia"/>
                <w:sz w:val="20"/>
              </w:rPr>
              <w:t>師</w:t>
            </w:r>
          </w:p>
        </w:tc>
      </w:tr>
      <w:tr w:rsidR="00FB065C" w:rsidRPr="00906CB7" w14:paraId="012CCD93" w14:textId="77777777" w:rsidTr="003A7169">
        <w:trPr>
          <w:trHeight w:val="70"/>
        </w:trPr>
        <w:tc>
          <w:tcPr>
            <w:tcW w:w="9072" w:type="dxa"/>
            <w:gridSpan w:val="4"/>
            <w:tcBorders>
              <w:top w:val="dashed" w:sz="4" w:space="0" w:color="auto"/>
              <w:bottom w:val="single" w:sz="4" w:space="0" w:color="auto"/>
            </w:tcBorders>
            <w:vAlign w:val="bottom"/>
          </w:tcPr>
          <w:p w14:paraId="1C6C48AD" w14:textId="531AA80C" w:rsidR="00FB065C" w:rsidRPr="006504F0" w:rsidRDefault="00FB065C" w:rsidP="009D11BD">
            <w:pPr>
              <w:spacing w:line="260" w:lineRule="exact"/>
              <w:rPr>
                <w:rFonts w:asciiTheme="minorHAnsi" w:eastAsiaTheme="minorHAnsi" w:hAnsiTheme="minorHAnsi"/>
                <w:sz w:val="20"/>
              </w:rPr>
            </w:pPr>
            <w:r w:rsidRPr="006504F0">
              <w:rPr>
                <w:rFonts w:asciiTheme="minorHAnsi" w:eastAsiaTheme="minorHAnsi" w:hAnsiTheme="minorHAnsi" w:hint="eastAsia"/>
                <w:sz w:val="20"/>
              </w:rPr>
              <w:t>【１日目】</w:t>
            </w:r>
            <w:r w:rsidR="003A7169" w:rsidRPr="006504F0">
              <w:rPr>
                <w:rFonts w:asciiTheme="minorHAnsi" w:eastAsiaTheme="minorHAnsi" w:hAnsiTheme="minorHAnsi" w:hint="eastAsia"/>
                <w:sz w:val="20"/>
              </w:rPr>
              <w:t xml:space="preserve"> </w:t>
            </w:r>
            <w:r w:rsidR="003A7169" w:rsidRPr="006504F0">
              <w:rPr>
                <w:rFonts w:asciiTheme="minorHAnsi" w:eastAsiaTheme="minorHAnsi" w:hAnsiTheme="minorHAnsi"/>
                <w:sz w:val="20"/>
              </w:rPr>
              <w:t>9:00</w:t>
            </w:r>
            <w:r w:rsidR="003A7169" w:rsidRPr="006504F0">
              <w:rPr>
                <w:rFonts w:asciiTheme="minorHAnsi" w:eastAsiaTheme="minorHAnsi" w:hAnsiTheme="minorHAnsi" w:hint="eastAsia"/>
                <w:sz w:val="20"/>
              </w:rPr>
              <w:t>接続開始</w:t>
            </w:r>
          </w:p>
        </w:tc>
      </w:tr>
      <w:tr w:rsidR="003A7169" w:rsidRPr="00906CB7" w14:paraId="014ED98B" w14:textId="77777777" w:rsidTr="004A688F">
        <w:trPr>
          <w:trHeight w:val="98"/>
        </w:trPr>
        <w:tc>
          <w:tcPr>
            <w:tcW w:w="850" w:type="dxa"/>
            <w:vMerge w:val="restart"/>
            <w:tcBorders>
              <w:top w:val="single" w:sz="4" w:space="0" w:color="auto"/>
            </w:tcBorders>
          </w:tcPr>
          <w:p w14:paraId="2ED720C6" w14:textId="506CFFC1" w:rsidR="003A7169" w:rsidRPr="006504F0" w:rsidRDefault="003A7169" w:rsidP="009D11BD">
            <w:pPr>
              <w:spacing w:line="260" w:lineRule="exact"/>
              <w:jc w:val="right"/>
              <w:rPr>
                <w:rFonts w:asciiTheme="minorHAnsi" w:eastAsiaTheme="minorHAnsi" w:hAnsiTheme="minorHAnsi"/>
                <w:sz w:val="20"/>
              </w:rPr>
            </w:pPr>
            <w:r w:rsidRPr="006504F0">
              <w:rPr>
                <w:rFonts w:asciiTheme="minorHAnsi" w:eastAsiaTheme="minorHAnsi" w:hAnsiTheme="minorHAnsi" w:hint="eastAsia"/>
                <w:sz w:val="20"/>
              </w:rPr>
              <w:t>9:20</w:t>
            </w:r>
          </w:p>
          <w:p w14:paraId="0E111165" w14:textId="1CBA0238" w:rsidR="003A7169" w:rsidRPr="006504F0" w:rsidRDefault="003A7169" w:rsidP="009D11BD">
            <w:pPr>
              <w:spacing w:line="260" w:lineRule="exact"/>
              <w:jc w:val="right"/>
              <w:rPr>
                <w:rFonts w:asciiTheme="minorHAnsi" w:eastAsiaTheme="minorHAnsi" w:hAnsiTheme="minorHAnsi"/>
                <w:sz w:val="20"/>
              </w:rPr>
            </w:pPr>
            <w:r w:rsidRPr="006504F0">
              <w:rPr>
                <w:rFonts w:asciiTheme="minorHAnsi" w:eastAsiaTheme="minorHAnsi" w:hAnsiTheme="minorHAnsi" w:hint="eastAsia"/>
                <w:sz w:val="20"/>
              </w:rPr>
              <w:t>9</w:t>
            </w:r>
            <w:r w:rsidRPr="006504F0">
              <w:rPr>
                <w:rFonts w:asciiTheme="minorHAnsi" w:eastAsiaTheme="minorHAnsi" w:hAnsiTheme="minorHAnsi"/>
                <w:sz w:val="20"/>
              </w:rPr>
              <w:t>:30</w:t>
            </w:r>
          </w:p>
          <w:p w14:paraId="3FD4F6EB" w14:textId="77777777" w:rsidR="003A7169" w:rsidRPr="006504F0" w:rsidRDefault="003A7169" w:rsidP="009D11BD">
            <w:pPr>
              <w:spacing w:line="260" w:lineRule="exact"/>
              <w:jc w:val="right"/>
              <w:rPr>
                <w:rFonts w:asciiTheme="minorHAnsi" w:eastAsiaTheme="minorHAnsi" w:hAnsiTheme="minorHAnsi"/>
                <w:sz w:val="20"/>
              </w:rPr>
            </w:pPr>
          </w:p>
          <w:p w14:paraId="68115F70" w14:textId="77777777" w:rsidR="003A7169" w:rsidRPr="006504F0" w:rsidRDefault="003A7169" w:rsidP="009D11BD">
            <w:pPr>
              <w:spacing w:line="260" w:lineRule="exact"/>
              <w:jc w:val="right"/>
              <w:rPr>
                <w:rFonts w:asciiTheme="minorHAnsi" w:eastAsiaTheme="minorHAnsi" w:hAnsiTheme="minorHAnsi"/>
                <w:sz w:val="20"/>
              </w:rPr>
            </w:pPr>
          </w:p>
          <w:p w14:paraId="7D87278C" w14:textId="77777777" w:rsidR="003A7169" w:rsidRPr="006504F0" w:rsidRDefault="003A7169" w:rsidP="009D11BD">
            <w:pPr>
              <w:spacing w:line="260" w:lineRule="exact"/>
              <w:jc w:val="right"/>
              <w:rPr>
                <w:rFonts w:asciiTheme="minorHAnsi" w:eastAsiaTheme="minorHAnsi" w:hAnsiTheme="minorHAnsi"/>
                <w:sz w:val="20"/>
              </w:rPr>
            </w:pPr>
          </w:p>
          <w:p w14:paraId="45051A39" w14:textId="44C08CDF" w:rsidR="003A7169" w:rsidRPr="006504F0" w:rsidRDefault="003A7169" w:rsidP="009D11BD">
            <w:pPr>
              <w:spacing w:line="260" w:lineRule="exact"/>
              <w:jc w:val="right"/>
              <w:rPr>
                <w:rFonts w:asciiTheme="minorHAnsi" w:eastAsiaTheme="minorHAnsi" w:hAnsiTheme="minorHAnsi"/>
                <w:sz w:val="20"/>
              </w:rPr>
            </w:pPr>
            <w:r w:rsidRPr="006504F0">
              <w:rPr>
                <w:rFonts w:asciiTheme="minorHAnsi" w:eastAsiaTheme="minorHAnsi" w:hAnsiTheme="minorHAnsi" w:hint="eastAsia"/>
                <w:sz w:val="20"/>
              </w:rPr>
              <w:t xml:space="preserve">12:00   </w:t>
            </w:r>
          </w:p>
          <w:p w14:paraId="7A76C494" w14:textId="27F49273" w:rsidR="003A7169" w:rsidRPr="006504F0" w:rsidRDefault="003A7169" w:rsidP="009D11BD">
            <w:pPr>
              <w:spacing w:line="260" w:lineRule="exact"/>
              <w:jc w:val="right"/>
              <w:rPr>
                <w:rFonts w:asciiTheme="minorHAnsi" w:eastAsiaTheme="minorHAnsi" w:hAnsiTheme="minorHAnsi"/>
                <w:sz w:val="20"/>
              </w:rPr>
            </w:pPr>
            <w:r w:rsidRPr="006504F0">
              <w:rPr>
                <w:rFonts w:asciiTheme="minorHAnsi" w:eastAsiaTheme="minorHAnsi" w:hAnsiTheme="minorHAnsi" w:hint="eastAsia"/>
                <w:sz w:val="20"/>
              </w:rPr>
              <w:t>13</w:t>
            </w:r>
            <w:r w:rsidRPr="006504F0">
              <w:rPr>
                <w:rFonts w:asciiTheme="minorHAnsi" w:eastAsiaTheme="minorHAnsi" w:hAnsiTheme="minorHAnsi"/>
                <w:sz w:val="20"/>
              </w:rPr>
              <w:t>:00</w:t>
            </w:r>
          </w:p>
          <w:p w14:paraId="396063C4" w14:textId="77777777" w:rsidR="003A7169" w:rsidRPr="006504F0" w:rsidRDefault="003A7169" w:rsidP="009D11BD">
            <w:pPr>
              <w:spacing w:line="260" w:lineRule="exact"/>
              <w:ind w:right="2730"/>
              <w:jc w:val="right"/>
              <w:rPr>
                <w:rFonts w:asciiTheme="minorHAnsi" w:eastAsiaTheme="minorHAnsi" w:hAnsiTheme="minorHAnsi"/>
                <w:sz w:val="20"/>
              </w:rPr>
            </w:pPr>
          </w:p>
          <w:p w14:paraId="41E035BD" w14:textId="77777777" w:rsidR="003A7169" w:rsidRPr="006504F0" w:rsidRDefault="003A7169" w:rsidP="009D11BD">
            <w:pPr>
              <w:spacing w:line="260" w:lineRule="exact"/>
              <w:ind w:right="2940"/>
              <w:jc w:val="right"/>
              <w:rPr>
                <w:rFonts w:asciiTheme="minorHAnsi" w:eastAsiaTheme="minorHAnsi" w:hAnsiTheme="minorHAnsi"/>
                <w:sz w:val="20"/>
              </w:rPr>
            </w:pPr>
          </w:p>
          <w:p w14:paraId="517A5DD7" w14:textId="77777777" w:rsidR="003A7169" w:rsidRPr="006504F0" w:rsidRDefault="003A7169" w:rsidP="009D11BD">
            <w:pPr>
              <w:spacing w:line="260" w:lineRule="exact"/>
              <w:ind w:right="2940"/>
              <w:jc w:val="right"/>
              <w:rPr>
                <w:rFonts w:asciiTheme="minorHAnsi" w:eastAsiaTheme="minorHAnsi" w:hAnsiTheme="minorHAnsi"/>
                <w:sz w:val="20"/>
              </w:rPr>
            </w:pPr>
          </w:p>
          <w:p w14:paraId="5E6ED433" w14:textId="77777777" w:rsidR="003A7169" w:rsidRPr="006504F0" w:rsidRDefault="003A7169" w:rsidP="009D11BD">
            <w:pPr>
              <w:spacing w:line="260" w:lineRule="exact"/>
              <w:ind w:right="420"/>
              <w:jc w:val="right"/>
              <w:rPr>
                <w:rFonts w:asciiTheme="minorHAnsi" w:eastAsiaTheme="minorHAnsi" w:hAnsiTheme="minorHAnsi"/>
                <w:sz w:val="20"/>
              </w:rPr>
            </w:pPr>
          </w:p>
          <w:p w14:paraId="5CCF9339" w14:textId="77777777" w:rsidR="003A7169" w:rsidRPr="006504F0" w:rsidRDefault="003A7169" w:rsidP="009D11BD">
            <w:pPr>
              <w:spacing w:line="260" w:lineRule="exact"/>
              <w:jc w:val="right"/>
              <w:rPr>
                <w:rFonts w:asciiTheme="minorHAnsi" w:eastAsiaTheme="minorHAnsi" w:hAnsiTheme="minorHAnsi"/>
                <w:sz w:val="20"/>
              </w:rPr>
            </w:pPr>
          </w:p>
        </w:tc>
        <w:tc>
          <w:tcPr>
            <w:tcW w:w="3544" w:type="dxa"/>
            <w:tcBorders>
              <w:top w:val="single" w:sz="4" w:space="0" w:color="auto"/>
              <w:bottom w:val="dotted" w:sz="4" w:space="0" w:color="auto"/>
            </w:tcBorders>
          </w:tcPr>
          <w:p w14:paraId="224FE4B9" w14:textId="16C421D5" w:rsidR="003A7169" w:rsidRPr="006504F0" w:rsidRDefault="003A7169" w:rsidP="00C21B8A">
            <w:pPr>
              <w:widowControl/>
              <w:spacing w:line="260" w:lineRule="exact"/>
              <w:rPr>
                <w:rFonts w:asciiTheme="minorHAnsi" w:eastAsiaTheme="minorHAnsi" w:hAnsiTheme="minorHAnsi"/>
                <w:sz w:val="20"/>
              </w:rPr>
            </w:pPr>
            <w:r w:rsidRPr="006504F0">
              <w:rPr>
                <w:rFonts w:asciiTheme="minorHAnsi" w:eastAsiaTheme="minorHAnsi" w:hAnsiTheme="minorHAnsi" w:hint="eastAsia"/>
                <w:sz w:val="20"/>
              </w:rPr>
              <w:t>事務連絡開始</w:t>
            </w:r>
          </w:p>
        </w:tc>
        <w:tc>
          <w:tcPr>
            <w:tcW w:w="3402" w:type="dxa"/>
            <w:tcBorders>
              <w:top w:val="single" w:sz="4" w:space="0" w:color="auto"/>
              <w:bottom w:val="dotted" w:sz="4" w:space="0" w:color="auto"/>
            </w:tcBorders>
          </w:tcPr>
          <w:p w14:paraId="6E066013" w14:textId="77777777" w:rsidR="003A7169" w:rsidRPr="006504F0" w:rsidRDefault="003A7169" w:rsidP="009D11BD">
            <w:pPr>
              <w:spacing w:line="260" w:lineRule="exact"/>
              <w:rPr>
                <w:rFonts w:asciiTheme="minorHAnsi" w:eastAsiaTheme="minorHAnsi" w:hAnsiTheme="minorHAnsi"/>
                <w:sz w:val="20"/>
              </w:rPr>
            </w:pPr>
          </w:p>
        </w:tc>
        <w:tc>
          <w:tcPr>
            <w:tcW w:w="1276" w:type="dxa"/>
            <w:tcBorders>
              <w:top w:val="single" w:sz="4" w:space="0" w:color="auto"/>
              <w:bottom w:val="dotted" w:sz="4" w:space="0" w:color="auto"/>
            </w:tcBorders>
          </w:tcPr>
          <w:p w14:paraId="05A0B510" w14:textId="77777777" w:rsidR="003A7169" w:rsidRPr="006504F0" w:rsidRDefault="003A7169" w:rsidP="009D11BD">
            <w:pPr>
              <w:spacing w:line="260" w:lineRule="exact"/>
              <w:jc w:val="left"/>
              <w:rPr>
                <w:rFonts w:asciiTheme="minorHAnsi" w:eastAsiaTheme="minorHAnsi" w:hAnsiTheme="minorHAnsi"/>
                <w:sz w:val="20"/>
              </w:rPr>
            </w:pPr>
          </w:p>
        </w:tc>
      </w:tr>
      <w:tr w:rsidR="003A7169" w:rsidRPr="00906CB7" w14:paraId="5C665D81" w14:textId="77777777" w:rsidTr="004A688F">
        <w:trPr>
          <w:trHeight w:val="1250"/>
        </w:trPr>
        <w:tc>
          <w:tcPr>
            <w:tcW w:w="850" w:type="dxa"/>
            <w:vMerge/>
          </w:tcPr>
          <w:p w14:paraId="48FC5BD9" w14:textId="77777777" w:rsidR="003A7169" w:rsidRPr="006504F0" w:rsidRDefault="003A7169" w:rsidP="009D11BD">
            <w:pPr>
              <w:spacing w:line="260" w:lineRule="exact"/>
              <w:jc w:val="right"/>
              <w:rPr>
                <w:rFonts w:asciiTheme="minorHAnsi" w:eastAsiaTheme="minorHAnsi" w:hAnsiTheme="minorHAnsi"/>
                <w:sz w:val="20"/>
              </w:rPr>
            </w:pPr>
          </w:p>
        </w:tc>
        <w:tc>
          <w:tcPr>
            <w:tcW w:w="3544" w:type="dxa"/>
            <w:tcBorders>
              <w:top w:val="dotted" w:sz="4" w:space="0" w:color="auto"/>
              <w:bottom w:val="dashSmallGap" w:sz="2" w:space="0" w:color="auto"/>
            </w:tcBorders>
            <w:vAlign w:val="bottom"/>
          </w:tcPr>
          <w:p w14:paraId="145C7013" w14:textId="77777777" w:rsidR="003A7169" w:rsidRPr="006504F0" w:rsidRDefault="003A7169" w:rsidP="009D11BD">
            <w:pPr>
              <w:spacing w:line="260" w:lineRule="exact"/>
              <w:rPr>
                <w:rFonts w:asciiTheme="minorHAnsi" w:eastAsiaTheme="minorHAnsi" w:hAnsiTheme="minorHAnsi"/>
                <w:sz w:val="20"/>
              </w:rPr>
            </w:pPr>
            <w:r w:rsidRPr="006504F0">
              <w:rPr>
                <w:rFonts w:asciiTheme="minorHAnsi" w:eastAsiaTheme="minorHAnsi" w:hAnsiTheme="minorHAnsi" w:hint="eastAsia"/>
                <w:sz w:val="20"/>
              </w:rPr>
              <w:t>＜開講＞</w:t>
            </w:r>
          </w:p>
          <w:p w14:paraId="3944387C" w14:textId="3F097090" w:rsidR="003A7169" w:rsidRPr="006504F0" w:rsidRDefault="003A7169" w:rsidP="009D11BD">
            <w:pPr>
              <w:spacing w:line="260" w:lineRule="exact"/>
              <w:rPr>
                <w:rFonts w:asciiTheme="minorHAnsi" w:eastAsiaTheme="minorHAnsi" w:hAnsiTheme="minorHAnsi"/>
                <w:sz w:val="20"/>
              </w:rPr>
            </w:pPr>
            <w:r w:rsidRPr="006504F0">
              <w:rPr>
                <w:rFonts w:asciiTheme="minorHAnsi" w:eastAsiaTheme="minorHAnsi" w:hAnsiTheme="minorHAnsi" w:hint="eastAsia"/>
                <w:sz w:val="20"/>
              </w:rPr>
              <w:t>○</w:t>
            </w:r>
            <w:r w:rsidR="00AF5738">
              <w:rPr>
                <w:rFonts w:asciiTheme="minorHAnsi" w:eastAsiaTheme="minorHAnsi" w:hAnsiTheme="minorHAnsi" w:hint="eastAsia"/>
                <w:sz w:val="20"/>
              </w:rPr>
              <w:t>令和３</w:t>
            </w:r>
            <w:r w:rsidRPr="006504F0">
              <w:rPr>
                <w:rFonts w:asciiTheme="minorHAnsi" w:eastAsiaTheme="minorHAnsi" w:hAnsiTheme="minorHAnsi" w:hint="eastAsia"/>
                <w:sz w:val="20"/>
              </w:rPr>
              <w:t>年度の年金推進を振返る</w:t>
            </w:r>
          </w:p>
          <w:p w14:paraId="0937ADA4" w14:textId="77777777" w:rsidR="003A7169" w:rsidRPr="006504F0" w:rsidRDefault="003A7169" w:rsidP="009D11BD">
            <w:pPr>
              <w:spacing w:line="260" w:lineRule="exact"/>
              <w:rPr>
                <w:rFonts w:asciiTheme="minorHAnsi" w:eastAsiaTheme="minorHAnsi" w:hAnsiTheme="minorHAnsi"/>
                <w:sz w:val="20"/>
              </w:rPr>
            </w:pPr>
          </w:p>
          <w:p w14:paraId="380D0FB8" w14:textId="77777777" w:rsidR="003A7169" w:rsidRPr="006504F0" w:rsidRDefault="003A7169" w:rsidP="009D11BD">
            <w:pPr>
              <w:spacing w:line="260" w:lineRule="exact"/>
              <w:rPr>
                <w:rFonts w:asciiTheme="minorHAnsi" w:eastAsiaTheme="minorHAnsi" w:hAnsiTheme="minorHAnsi"/>
                <w:sz w:val="20"/>
              </w:rPr>
            </w:pPr>
          </w:p>
          <w:p w14:paraId="6820E6F3" w14:textId="77777777" w:rsidR="003A7169" w:rsidRPr="006504F0" w:rsidRDefault="003A7169" w:rsidP="009D11BD">
            <w:pPr>
              <w:spacing w:line="260" w:lineRule="exact"/>
              <w:rPr>
                <w:rFonts w:asciiTheme="minorHAnsi" w:eastAsiaTheme="minorHAnsi" w:hAnsiTheme="minorHAnsi"/>
                <w:sz w:val="20"/>
              </w:rPr>
            </w:pPr>
            <w:r w:rsidRPr="006504F0">
              <w:rPr>
                <w:rFonts w:asciiTheme="minorHAnsi" w:eastAsiaTheme="minorHAnsi" w:hAnsiTheme="minorHAnsi" w:hint="eastAsia"/>
                <w:sz w:val="20"/>
              </w:rPr>
              <w:t>〇参加県の年金推進状況</w:t>
            </w:r>
          </w:p>
        </w:tc>
        <w:tc>
          <w:tcPr>
            <w:tcW w:w="3402" w:type="dxa"/>
            <w:tcBorders>
              <w:top w:val="dotted" w:sz="4" w:space="0" w:color="auto"/>
              <w:bottom w:val="dashSmallGap" w:sz="2" w:space="0" w:color="auto"/>
            </w:tcBorders>
          </w:tcPr>
          <w:p w14:paraId="5148E1B3" w14:textId="77777777" w:rsidR="003A7169" w:rsidRPr="006504F0" w:rsidRDefault="003A7169" w:rsidP="009D11BD">
            <w:pPr>
              <w:spacing w:line="260" w:lineRule="exact"/>
              <w:rPr>
                <w:rFonts w:asciiTheme="minorHAnsi" w:eastAsiaTheme="minorHAnsi" w:hAnsiTheme="minorHAnsi"/>
                <w:sz w:val="20"/>
              </w:rPr>
            </w:pPr>
          </w:p>
          <w:p w14:paraId="74077FAB" w14:textId="1189C1F7" w:rsidR="003A7169" w:rsidRPr="006504F0" w:rsidRDefault="003A7169" w:rsidP="00C21B8A">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w:t>
            </w:r>
            <w:r w:rsidR="00AF5738">
              <w:rPr>
                <w:rFonts w:asciiTheme="minorHAnsi" w:eastAsiaTheme="minorHAnsi" w:hAnsiTheme="minorHAnsi" w:hint="eastAsia"/>
                <w:sz w:val="20"/>
              </w:rPr>
              <w:t>働く高齢者が増えたため新規請求者の動きが鈍っている</w:t>
            </w:r>
          </w:p>
          <w:p w14:paraId="5EB9B5AF" w14:textId="77777777" w:rsidR="003A7169" w:rsidRPr="006504F0" w:rsidRDefault="003A7169" w:rsidP="00C21B8A">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・他金融機関の情勢</w:t>
            </w:r>
          </w:p>
          <w:p w14:paraId="157BF070" w14:textId="77777777" w:rsidR="003A7169" w:rsidRPr="006504F0" w:rsidRDefault="003A7169" w:rsidP="00C21B8A">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・自己紹介を兼ねて全体シェア</w:t>
            </w:r>
          </w:p>
        </w:tc>
        <w:tc>
          <w:tcPr>
            <w:tcW w:w="1276" w:type="dxa"/>
            <w:vMerge w:val="restart"/>
            <w:tcBorders>
              <w:top w:val="dotted" w:sz="4" w:space="0" w:color="auto"/>
            </w:tcBorders>
          </w:tcPr>
          <w:p w14:paraId="4EC3C7D0" w14:textId="77777777" w:rsidR="003A7169" w:rsidRPr="006504F0" w:rsidRDefault="003A7169" w:rsidP="00C21B8A">
            <w:pPr>
              <w:spacing w:line="260" w:lineRule="exact"/>
              <w:jc w:val="left"/>
              <w:rPr>
                <w:rFonts w:asciiTheme="minorHAnsi" w:eastAsiaTheme="minorHAnsi" w:hAnsiTheme="minorHAnsi"/>
                <w:sz w:val="20"/>
              </w:rPr>
            </w:pPr>
          </w:p>
          <w:p w14:paraId="47D54935" w14:textId="6CA31F9D" w:rsidR="003A7169" w:rsidRPr="006504F0" w:rsidRDefault="003A7169" w:rsidP="00C21B8A">
            <w:pPr>
              <w:spacing w:line="260" w:lineRule="exact"/>
              <w:jc w:val="left"/>
              <w:rPr>
                <w:rFonts w:asciiTheme="minorHAnsi" w:eastAsiaTheme="minorHAnsi" w:hAnsiTheme="minorHAnsi"/>
                <w:sz w:val="20"/>
              </w:rPr>
            </w:pPr>
            <w:r w:rsidRPr="006504F0">
              <w:rPr>
                <w:rFonts w:asciiTheme="minorHAnsi" w:eastAsiaTheme="minorHAnsi" w:hAnsiTheme="minorHAnsi" w:hint="eastAsia"/>
                <w:sz w:val="20"/>
              </w:rPr>
              <w:t>笹沼講師</w:t>
            </w:r>
          </w:p>
        </w:tc>
      </w:tr>
      <w:tr w:rsidR="003A7169" w:rsidRPr="00906CB7" w14:paraId="278100CF" w14:textId="77777777" w:rsidTr="003A7169">
        <w:trPr>
          <w:trHeight w:val="380"/>
        </w:trPr>
        <w:tc>
          <w:tcPr>
            <w:tcW w:w="850" w:type="dxa"/>
            <w:vMerge/>
            <w:tcBorders>
              <w:bottom w:val="dotted" w:sz="4" w:space="0" w:color="auto"/>
            </w:tcBorders>
          </w:tcPr>
          <w:p w14:paraId="5E1E033D" w14:textId="77777777" w:rsidR="003A7169" w:rsidRPr="006504F0" w:rsidRDefault="003A7169" w:rsidP="009D11BD">
            <w:pPr>
              <w:spacing w:line="260" w:lineRule="exact"/>
              <w:jc w:val="right"/>
              <w:rPr>
                <w:rFonts w:asciiTheme="minorHAnsi" w:eastAsiaTheme="minorHAnsi" w:hAnsiTheme="minorHAnsi"/>
                <w:sz w:val="20"/>
              </w:rPr>
            </w:pPr>
          </w:p>
        </w:tc>
        <w:tc>
          <w:tcPr>
            <w:tcW w:w="3544" w:type="dxa"/>
            <w:tcBorders>
              <w:top w:val="dashSmallGap" w:sz="2" w:space="0" w:color="auto"/>
              <w:bottom w:val="dotted" w:sz="4" w:space="0" w:color="auto"/>
            </w:tcBorders>
            <w:vAlign w:val="bottom"/>
          </w:tcPr>
          <w:p w14:paraId="406F3226" w14:textId="1FEC8A17" w:rsidR="003A7169" w:rsidRPr="006504F0" w:rsidRDefault="003A7169" w:rsidP="003A7C55">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〇</w:t>
            </w:r>
            <w:r w:rsidR="00AF5738">
              <w:rPr>
                <w:rFonts w:asciiTheme="minorHAnsi" w:eastAsiaTheme="minorHAnsi" w:hAnsiTheme="minorHAnsi" w:hint="eastAsia"/>
                <w:sz w:val="20"/>
              </w:rPr>
              <w:t>令和４</w:t>
            </w:r>
            <w:r w:rsidRPr="006504F0">
              <w:rPr>
                <w:rFonts w:asciiTheme="minorHAnsi" w:eastAsiaTheme="minorHAnsi" w:hAnsiTheme="minorHAnsi" w:hint="eastAsia"/>
                <w:sz w:val="20"/>
              </w:rPr>
              <w:t>年度の年金額はどのように決まったか</w:t>
            </w:r>
          </w:p>
          <w:p w14:paraId="04E3A05E" w14:textId="77777777" w:rsidR="003A7169" w:rsidRPr="006504F0" w:rsidRDefault="003A7169" w:rsidP="003A7C55">
            <w:pPr>
              <w:spacing w:line="260" w:lineRule="exact"/>
              <w:ind w:left="200" w:hangingChars="100" w:hanging="200"/>
              <w:rPr>
                <w:rFonts w:asciiTheme="minorHAnsi" w:eastAsiaTheme="minorHAnsi" w:hAnsiTheme="minorHAnsi"/>
                <w:sz w:val="20"/>
              </w:rPr>
            </w:pPr>
          </w:p>
          <w:p w14:paraId="2B8BF158" w14:textId="56260B9A" w:rsidR="003A7169" w:rsidRPr="006504F0" w:rsidRDefault="003A7169" w:rsidP="009D11BD">
            <w:pPr>
              <w:spacing w:line="260" w:lineRule="exact"/>
              <w:rPr>
                <w:rFonts w:asciiTheme="minorHAnsi" w:eastAsiaTheme="minorHAnsi" w:hAnsiTheme="minorHAnsi"/>
                <w:sz w:val="20"/>
              </w:rPr>
            </w:pPr>
            <w:r w:rsidRPr="006504F0">
              <w:rPr>
                <w:rFonts w:asciiTheme="minorHAnsi" w:eastAsiaTheme="minorHAnsi" w:hAnsiTheme="minorHAnsi" w:hint="eastAsia"/>
                <w:sz w:val="20"/>
              </w:rPr>
              <w:t>〇</w:t>
            </w:r>
            <w:r w:rsidR="00AF5738">
              <w:rPr>
                <w:rFonts w:asciiTheme="minorHAnsi" w:eastAsiaTheme="minorHAnsi" w:hAnsiTheme="minorHAnsi" w:hint="eastAsia"/>
                <w:sz w:val="20"/>
              </w:rPr>
              <w:t>令和４</w:t>
            </w:r>
            <w:r w:rsidRPr="006504F0">
              <w:rPr>
                <w:rFonts w:asciiTheme="minorHAnsi" w:eastAsiaTheme="minorHAnsi" w:hAnsiTheme="minorHAnsi" w:hint="eastAsia"/>
                <w:sz w:val="20"/>
              </w:rPr>
              <w:t>年度の新規請求者</w:t>
            </w:r>
          </w:p>
          <w:p w14:paraId="32B6837A" w14:textId="77777777" w:rsidR="003A7169" w:rsidRPr="00AF5738" w:rsidRDefault="003A7169" w:rsidP="009D11BD">
            <w:pPr>
              <w:spacing w:line="260" w:lineRule="exact"/>
              <w:rPr>
                <w:rFonts w:asciiTheme="minorHAnsi" w:eastAsiaTheme="minorHAnsi" w:hAnsiTheme="minorHAnsi"/>
                <w:sz w:val="20"/>
              </w:rPr>
            </w:pPr>
          </w:p>
          <w:p w14:paraId="1EDEB63D" w14:textId="77777777" w:rsidR="003A7169" w:rsidRPr="006504F0" w:rsidRDefault="003A7169" w:rsidP="009D11BD">
            <w:pPr>
              <w:spacing w:line="260" w:lineRule="exact"/>
              <w:rPr>
                <w:rFonts w:asciiTheme="minorHAnsi" w:eastAsiaTheme="minorHAnsi" w:hAnsiTheme="minorHAnsi"/>
                <w:sz w:val="20"/>
              </w:rPr>
            </w:pPr>
          </w:p>
          <w:p w14:paraId="6102109C" w14:textId="77777777" w:rsidR="003A7169" w:rsidRPr="006504F0" w:rsidRDefault="003A7169" w:rsidP="003A7C55">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〇今後も変わらない60歳時および65歳時のアプローチ</w:t>
            </w:r>
          </w:p>
          <w:p w14:paraId="27441155" w14:textId="77777777" w:rsidR="003A7169" w:rsidRPr="006504F0" w:rsidRDefault="003A7169" w:rsidP="003A7C55">
            <w:pPr>
              <w:spacing w:line="260" w:lineRule="exact"/>
              <w:ind w:left="200" w:hangingChars="100" w:hanging="200"/>
              <w:rPr>
                <w:rFonts w:asciiTheme="minorHAnsi" w:eastAsiaTheme="minorHAnsi" w:hAnsiTheme="minorHAnsi"/>
                <w:sz w:val="20"/>
              </w:rPr>
            </w:pPr>
          </w:p>
          <w:p w14:paraId="7959A97D" w14:textId="77777777" w:rsidR="003A7169" w:rsidRPr="006504F0" w:rsidRDefault="003A7169" w:rsidP="003A7C55">
            <w:pPr>
              <w:spacing w:line="260" w:lineRule="exact"/>
              <w:ind w:left="200" w:hangingChars="100" w:hanging="200"/>
              <w:rPr>
                <w:rFonts w:asciiTheme="minorHAnsi" w:eastAsiaTheme="minorHAnsi" w:hAnsiTheme="minorHAnsi"/>
                <w:sz w:val="20"/>
              </w:rPr>
            </w:pPr>
          </w:p>
          <w:p w14:paraId="7FC828C7" w14:textId="77777777" w:rsidR="003A7169" w:rsidRPr="006504F0" w:rsidRDefault="003A7169" w:rsidP="003A7C55">
            <w:pPr>
              <w:spacing w:line="260" w:lineRule="exact"/>
              <w:ind w:left="200" w:hangingChars="100" w:hanging="200"/>
              <w:rPr>
                <w:rFonts w:asciiTheme="minorHAnsi" w:eastAsiaTheme="minorHAnsi" w:hAnsiTheme="minorHAnsi"/>
                <w:sz w:val="20"/>
              </w:rPr>
            </w:pPr>
          </w:p>
          <w:p w14:paraId="4428274D" w14:textId="5B90897F" w:rsidR="003A7169" w:rsidRDefault="003A7169" w:rsidP="00FE0A2C">
            <w:pPr>
              <w:spacing w:line="260" w:lineRule="exact"/>
              <w:rPr>
                <w:rFonts w:asciiTheme="minorHAnsi" w:eastAsiaTheme="minorHAnsi" w:hAnsiTheme="minorHAnsi"/>
                <w:sz w:val="20"/>
              </w:rPr>
            </w:pPr>
            <w:r w:rsidRPr="006504F0">
              <w:rPr>
                <w:rFonts w:asciiTheme="minorHAnsi" w:eastAsiaTheme="minorHAnsi" w:hAnsiTheme="minorHAnsi" w:hint="eastAsia"/>
                <w:sz w:val="20"/>
              </w:rPr>
              <w:t>○</w:t>
            </w:r>
            <w:r w:rsidR="00AF5738">
              <w:rPr>
                <w:rFonts w:asciiTheme="minorHAnsi" w:eastAsiaTheme="minorHAnsi" w:hAnsiTheme="minorHAnsi" w:hint="eastAsia"/>
                <w:sz w:val="20"/>
              </w:rPr>
              <w:t>在職老齢年金の改正は年金請求を</w:t>
            </w:r>
          </w:p>
          <w:p w14:paraId="52F7A4BA" w14:textId="38B0AD7F" w:rsidR="00AF5738" w:rsidRPr="006504F0" w:rsidRDefault="00AF5738" w:rsidP="00FE0A2C">
            <w:pPr>
              <w:spacing w:line="260" w:lineRule="exact"/>
              <w:rPr>
                <w:rFonts w:asciiTheme="minorHAnsi" w:eastAsiaTheme="minorHAnsi" w:hAnsiTheme="minorHAnsi"/>
                <w:sz w:val="20"/>
              </w:rPr>
            </w:pPr>
            <w:r>
              <w:rPr>
                <w:rFonts w:asciiTheme="minorHAnsi" w:eastAsiaTheme="minorHAnsi" w:hAnsiTheme="minorHAnsi" w:hint="eastAsia"/>
                <w:sz w:val="20"/>
              </w:rPr>
              <w:t xml:space="preserve">　促すきっかけに使える</w:t>
            </w:r>
          </w:p>
          <w:p w14:paraId="53788CA3" w14:textId="77777777" w:rsidR="003A7169" w:rsidRPr="006504F0" w:rsidRDefault="003A7169" w:rsidP="003A7C55">
            <w:pPr>
              <w:spacing w:line="260" w:lineRule="exact"/>
              <w:ind w:left="200" w:hangingChars="100" w:hanging="200"/>
              <w:rPr>
                <w:rFonts w:asciiTheme="minorHAnsi" w:eastAsiaTheme="minorHAnsi" w:hAnsiTheme="minorHAnsi"/>
                <w:sz w:val="20"/>
              </w:rPr>
            </w:pPr>
          </w:p>
          <w:p w14:paraId="00223F5C" w14:textId="05F1CD5A" w:rsidR="003A7169" w:rsidRPr="006504F0" w:rsidRDefault="003A7169" w:rsidP="009D11BD">
            <w:pPr>
              <w:spacing w:line="260" w:lineRule="exact"/>
              <w:rPr>
                <w:rFonts w:asciiTheme="minorHAnsi" w:eastAsiaTheme="minorHAnsi" w:hAnsiTheme="minorHAnsi"/>
                <w:sz w:val="20"/>
              </w:rPr>
            </w:pPr>
          </w:p>
        </w:tc>
        <w:tc>
          <w:tcPr>
            <w:tcW w:w="3402" w:type="dxa"/>
            <w:tcBorders>
              <w:top w:val="dashSmallGap" w:sz="2" w:space="0" w:color="auto"/>
              <w:bottom w:val="dotted" w:sz="4" w:space="0" w:color="auto"/>
            </w:tcBorders>
          </w:tcPr>
          <w:p w14:paraId="3CE56FC8" w14:textId="62489A70" w:rsidR="003A7169" w:rsidRPr="006504F0" w:rsidRDefault="003A7169" w:rsidP="00AB49C8">
            <w:pPr>
              <w:spacing w:line="260" w:lineRule="exact"/>
              <w:rPr>
                <w:rFonts w:asciiTheme="minorHAnsi" w:eastAsiaTheme="minorHAnsi" w:hAnsiTheme="minorHAnsi"/>
                <w:sz w:val="20"/>
              </w:rPr>
            </w:pPr>
            <w:r w:rsidRPr="006504F0">
              <w:rPr>
                <w:rFonts w:asciiTheme="minorHAnsi" w:eastAsiaTheme="minorHAnsi" w:hAnsiTheme="minorHAnsi" w:hint="eastAsia"/>
                <w:sz w:val="20"/>
              </w:rPr>
              <w:t>・年金額改定のルールとは</w:t>
            </w:r>
          </w:p>
          <w:p w14:paraId="48FE30D0" w14:textId="77777777" w:rsidR="003A7169" w:rsidRPr="006504F0" w:rsidRDefault="003A7169" w:rsidP="00C21B8A">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・年金保険料改定のルールとは</w:t>
            </w:r>
          </w:p>
          <w:p w14:paraId="5AA365AA" w14:textId="77777777" w:rsidR="003A7169" w:rsidRPr="006504F0" w:rsidRDefault="003A7169" w:rsidP="00C21B8A">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・厚生年金の男性、共済組合の男女の年金請求が空白になる１年</w:t>
            </w:r>
          </w:p>
          <w:p w14:paraId="49801D3F" w14:textId="77777777" w:rsidR="003A7169" w:rsidRPr="006504F0" w:rsidRDefault="003A7169" w:rsidP="00C21B8A">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・定年の60歳時は退職金情報を入手し確実な年金予約につなげる</w:t>
            </w:r>
          </w:p>
          <w:p w14:paraId="52EEE8B4" w14:textId="77777777" w:rsidR="003A7169" w:rsidRPr="006504F0" w:rsidRDefault="003A7169" w:rsidP="00631B6D">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・年金相談会や年金セミナー等広報活動を活用し潜在者を発掘</w:t>
            </w:r>
          </w:p>
          <w:p w14:paraId="32623408" w14:textId="77777777" w:rsidR="003A7169" w:rsidRPr="006504F0" w:rsidRDefault="003A7169" w:rsidP="00631B6D">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・年金が切り替わる65歳時に再度アプローチを行い指定替および指定替防止を図る</w:t>
            </w:r>
          </w:p>
          <w:p w14:paraId="63ADC381" w14:textId="77777777" w:rsidR="00AF5738" w:rsidRDefault="003A7169" w:rsidP="00631B6D">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w:t>
            </w:r>
            <w:r w:rsidR="00AF5738">
              <w:rPr>
                <w:rFonts w:asciiTheme="minorHAnsi" w:eastAsiaTheme="minorHAnsi" w:hAnsiTheme="minorHAnsi" w:hint="eastAsia"/>
                <w:sz w:val="20"/>
              </w:rPr>
              <w:t>年金請求をしない５つの誤解</w:t>
            </w:r>
          </w:p>
          <w:p w14:paraId="7C72ED4C" w14:textId="6BFD93E0" w:rsidR="003A7169" w:rsidRPr="006504F0" w:rsidRDefault="00AF5738" w:rsidP="00631B6D">
            <w:pPr>
              <w:spacing w:line="260" w:lineRule="exact"/>
              <w:ind w:left="200" w:hangingChars="100" w:hanging="200"/>
              <w:rPr>
                <w:rFonts w:asciiTheme="minorHAnsi" w:eastAsiaTheme="minorHAnsi" w:hAnsiTheme="minorHAnsi"/>
                <w:sz w:val="20"/>
              </w:rPr>
            </w:pPr>
            <w:r>
              <w:rPr>
                <w:rFonts w:asciiTheme="minorHAnsi" w:eastAsiaTheme="minorHAnsi" w:hAnsiTheme="minorHAnsi" w:hint="eastAsia"/>
                <w:sz w:val="20"/>
              </w:rPr>
              <w:t>・65歳未満の基準額</w:t>
            </w:r>
            <w:r w:rsidR="00B96FBC">
              <w:rPr>
                <w:rFonts w:asciiTheme="minorHAnsi" w:eastAsiaTheme="minorHAnsi" w:hAnsiTheme="minorHAnsi" w:hint="eastAsia"/>
                <w:sz w:val="20"/>
              </w:rPr>
              <w:t>が変わる</w:t>
            </w:r>
          </w:p>
          <w:p w14:paraId="60066702" w14:textId="713CD0FC" w:rsidR="003A7169" w:rsidRDefault="00B96FBC" w:rsidP="00631B6D">
            <w:pPr>
              <w:spacing w:line="260" w:lineRule="exact"/>
              <w:ind w:left="200" w:hangingChars="100" w:hanging="200"/>
              <w:rPr>
                <w:rFonts w:asciiTheme="minorHAnsi" w:eastAsiaTheme="minorHAnsi" w:hAnsiTheme="minorHAnsi"/>
                <w:sz w:val="20"/>
              </w:rPr>
            </w:pPr>
            <w:r>
              <w:rPr>
                <w:rFonts w:asciiTheme="minorHAnsi" w:eastAsiaTheme="minorHAnsi" w:hAnsiTheme="minorHAnsi" w:hint="eastAsia"/>
                <w:sz w:val="20"/>
              </w:rPr>
              <w:t>・加給年金に影響が出るトラブルも</w:t>
            </w:r>
          </w:p>
          <w:p w14:paraId="74E0AAC3" w14:textId="77777777" w:rsidR="003A7169" w:rsidRDefault="00B96FBC" w:rsidP="00631B6D">
            <w:pPr>
              <w:spacing w:line="260" w:lineRule="exact"/>
              <w:ind w:left="200" w:hangingChars="100" w:hanging="200"/>
              <w:rPr>
                <w:rFonts w:asciiTheme="minorHAnsi" w:eastAsiaTheme="minorHAnsi" w:hAnsiTheme="minorHAnsi"/>
                <w:sz w:val="20"/>
              </w:rPr>
            </w:pPr>
            <w:r>
              <w:rPr>
                <w:rFonts w:asciiTheme="minorHAnsi" w:eastAsiaTheme="minorHAnsi" w:hAnsiTheme="minorHAnsi" w:hint="eastAsia"/>
                <w:sz w:val="20"/>
              </w:rPr>
              <w:t>・選択申出書の提出が必要な事例</w:t>
            </w:r>
          </w:p>
          <w:p w14:paraId="70AA8EDE" w14:textId="1532825E" w:rsidR="00C762A8" w:rsidRPr="006504F0" w:rsidRDefault="00C762A8" w:rsidP="00631B6D">
            <w:pPr>
              <w:spacing w:line="260" w:lineRule="exact"/>
              <w:ind w:left="200" w:hangingChars="100" w:hanging="200"/>
              <w:rPr>
                <w:rFonts w:asciiTheme="minorHAnsi" w:eastAsiaTheme="minorHAnsi" w:hAnsiTheme="minorHAnsi"/>
                <w:sz w:val="20"/>
              </w:rPr>
            </w:pPr>
            <w:r>
              <w:rPr>
                <w:rFonts w:asciiTheme="minorHAnsi" w:eastAsiaTheme="minorHAnsi" w:hAnsiTheme="minorHAnsi" w:hint="eastAsia"/>
                <w:sz w:val="20"/>
              </w:rPr>
              <w:t>・在職定時改定と想定トラブル</w:t>
            </w:r>
          </w:p>
        </w:tc>
        <w:tc>
          <w:tcPr>
            <w:tcW w:w="1276" w:type="dxa"/>
            <w:vMerge/>
            <w:tcBorders>
              <w:bottom w:val="dotted" w:sz="4" w:space="0" w:color="auto"/>
            </w:tcBorders>
          </w:tcPr>
          <w:p w14:paraId="5A37BE01" w14:textId="77777777" w:rsidR="003A7169" w:rsidRPr="006504F0" w:rsidRDefault="003A7169" w:rsidP="00C21B8A">
            <w:pPr>
              <w:spacing w:line="260" w:lineRule="exact"/>
              <w:jc w:val="left"/>
              <w:rPr>
                <w:rFonts w:asciiTheme="minorHAnsi" w:eastAsiaTheme="minorHAnsi" w:hAnsiTheme="minorHAnsi"/>
                <w:sz w:val="20"/>
              </w:rPr>
            </w:pPr>
          </w:p>
        </w:tc>
      </w:tr>
      <w:tr w:rsidR="003A7169" w:rsidRPr="00906CB7" w14:paraId="3EF211E2" w14:textId="77777777" w:rsidTr="003A7169">
        <w:trPr>
          <w:trHeight w:val="70"/>
        </w:trPr>
        <w:tc>
          <w:tcPr>
            <w:tcW w:w="850" w:type="dxa"/>
            <w:tcBorders>
              <w:top w:val="dotted" w:sz="4" w:space="0" w:color="auto"/>
              <w:bottom w:val="nil"/>
            </w:tcBorders>
          </w:tcPr>
          <w:p w14:paraId="1B08D3E0" w14:textId="6960003B" w:rsidR="003A7169" w:rsidRPr="006504F0" w:rsidRDefault="003A7169" w:rsidP="003A7169">
            <w:pPr>
              <w:spacing w:line="260" w:lineRule="exact"/>
              <w:jc w:val="right"/>
              <w:rPr>
                <w:rFonts w:asciiTheme="minorHAnsi" w:eastAsiaTheme="minorHAnsi" w:hAnsiTheme="minorHAnsi"/>
                <w:sz w:val="20"/>
              </w:rPr>
            </w:pPr>
            <w:r w:rsidRPr="006504F0">
              <w:rPr>
                <w:rFonts w:asciiTheme="minorHAnsi" w:eastAsiaTheme="minorHAnsi" w:hAnsiTheme="minorHAnsi" w:hint="eastAsia"/>
                <w:sz w:val="20"/>
              </w:rPr>
              <w:t>1</w:t>
            </w:r>
            <w:r w:rsidRPr="006504F0">
              <w:rPr>
                <w:rFonts w:asciiTheme="minorHAnsi" w:eastAsiaTheme="minorHAnsi" w:hAnsiTheme="minorHAnsi"/>
                <w:sz w:val="20"/>
              </w:rPr>
              <w:t>7:00</w:t>
            </w:r>
          </w:p>
        </w:tc>
        <w:tc>
          <w:tcPr>
            <w:tcW w:w="3544" w:type="dxa"/>
            <w:tcBorders>
              <w:top w:val="dotted" w:sz="4" w:space="0" w:color="auto"/>
              <w:bottom w:val="nil"/>
            </w:tcBorders>
          </w:tcPr>
          <w:p w14:paraId="3CB50793" w14:textId="2AFE6946" w:rsidR="003A7169" w:rsidRPr="006504F0" w:rsidRDefault="003A7169" w:rsidP="009D11BD">
            <w:pPr>
              <w:spacing w:line="260" w:lineRule="exact"/>
              <w:rPr>
                <w:rFonts w:asciiTheme="minorHAnsi" w:eastAsiaTheme="minorHAnsi" w:hAnsiTheme="minorHAnsi"/>
                <w:sz w:val="20"/>
              </w:rPr>
            </w:pPr>
            <w:r w:rsidRPr="006504F0">
              <w:rPr>
                <w:rFonts w:asciiTheme="minorHAnsi" w:eastAsiaTheme="minorHAnsi" w:hAnsiTheme="minorHAnsi" w:hint="eastAsia"/>
                <w:sz w:val="20"/>
              </w:rPr>
              <w:t>（</w:t>
            </w:r>
            <w:r w:rsidR="006504F0" w:rsidRPr="006504F0">
              <w:rPr>
                <w:rFonts w:asciiTheme="minorHAnsi" w:eastAsiaTheme="minorHAnsi" w:hAnsiTheme="minorHAnsi" w:hint="eastAsia"/>
                <w:sz w:val="20"/>
              </w:rPr>
              <w:t>終了</w:t>
            </w:r>
            <w:r w:rsidRPr="006504F0">
              <w:rPr>
                <w:rFonts w:asciiTheme="minorHAnsi" w:eastAsiaTheme="minorHAnsi" w:hAnsiTheme="minorHAnsi" w:hint="eastAsia"/>
                <w:sz w:val="20"/>
              </w:rPr>
              <w:t>）</w:t>
            </w:r>
          </w:p>
        </w:tc>
        <w:tc>
          <w:tcPr>
            <w:tcW w:w="3402" w:type="dxa"/>
            <w:tcBorders>
              <w:top w:val="dotted" w:sz="4" w:space="0" w:color="auto"/>
              <w:bottom w:val="nil"/>
            </w:tcBorders>
          </w:tcPr>
          <w:p w14:paraId="07F06C05" w14:textId="534A4120" w:rsidR="003A7169" w:rsidRPr="006504F0" w:rsidRDefault="003A7169" w:rsidP="009D11BD">
            <w:pPr>
              <w:spacing w:line="260" w:lineRule="exact"/>
              <w:rPr>
                <w:rFonts w:asciiTheme="minorHAnsi" w:eastAsiaTheme="minorHAnsi" w:hAnsiTheme="minorHAnsi"/>
                <w:sz w:val="20"/>
              </w:rPr>
            </w:pPr>
          </w:p>
        </w:tc>
        <w:tc>
          <w:tcPr>
            <w:tcW w:w="1276" w:type="dxa"/>
            <w:tcBorders>
              <w:top w:val="dotted" w:sz="4" w:space="0" w:color="auto"/>
              <w:bottom w:val="nil"/>
            </w:tcBorders>
          </w:tcPr>
          <w:p w14:paraId="2D6CB896" w14:textId="77777777" w:rsidR="003A7169" w:rsidRPr="006504F0" w:rsidRDefault="003A7169" w:rsidP="009D11BD">
            <w:pPr>
              <w:spacing w:line="260" w:lineRule="exact"/>
              <w:jc w:val="left"/>
              <w:rPr>
                <w:rFonts w:asciiTheme="minorHAnsi" w:eastAsiaTheme="minorHAnsi" w:hAnsiTheme="minorHAnsi"/>
                <w:sz w:val="20"/>
              </w:rPr>
            </w:pPr>
          </w:p>
        </w:tc>
      </w:tr>
      <w:tr w:rsidR="00FB065C" w:rsidRPr="00906CB7" w14:paraId="3A071935" w14:textId="77777777" w:rsidTr="003A7169">
        <w:trPr>
          <w:trHeight w:val="70"/>
        </w:trPr>
        <w:tc>
          <w:tcPr>
            <w:tcW w:w="9072" w:type="dxa"/>
            <w:gridSpan w:val="4"/>
            <w:tcBorders>
              <w:top w:val="single" w:sz="4" w:space="0" w:color="auto"/>
              <w:bottom w:val="single" w:sz="4" w:space="0" w:color="auto"/>
            </w:tcBorders>
            <w:vAlign w:val="bottom"/>
          </w:tcPr>
          <w:p w14:paraId="67A4D833" w14:textId="60516E5B" w:rsidR="00FB065C" w:rsidRPr="006504F0" w:rsidRDefault="00FB065C" w:rsidP="00631B6D">
            <w:pPr>
              <w:spacing w:line="260" w:lineRule="exact"/>
              <w:rPr>
                <w:rFonts w:asciiTheme="minorHAnsi" w:eastAsiaTheme="minorHAnsi" w:hAnsiTheme="minorHAnsi"/>
                <w:sz w:val="20"/>
              </w:rPr>
            </w:pPr>
            <w:r w:rsidRPr="006504F0">
              <w:rPr>
                <w:rFonts w:asciiTheme="minorHAnsi" w:eastAsiaTheme="minorHAnsi" w:hAnsiTheme="minorHAnsi" w:hint="eastAsia"/>
                <w:sz w:val="20"/>
              </w:rPr>
              <w:t>【</w:t>
            </w:r>
            <w:r w:rsidR="00631B6D" w:rsidRPr="006504F0">
              <w:rPr>
                <w:rFonts w:asciiTheme="minorHAnsi" w:eastAsiaTheme="minorHAnsi" w:hAnsiTheme="minorHAnsi" w:hint="eastAsia"/>
                <w:sz w:val="20"/>
              </w:rPr>
              <w:t>２</w:t>
            </w:r>
            <w:r w:rsidRPr="006504F0">
              <w:rPr>
                <w:rFonts w:asciiTheme="minorHAnsi" w:eastAsiaTheme="minorHAnsi" w:hAnsiTheme="minorHAnsi" w:hint="eastAsia"/>
                <w:sz w:val="20"/>
              </w:rPr>
              <w:t>日目】</w:t>
            </w:r>
            <w:r w:rsidR="006504F0">
              <w:rPr>
                <w:rFonts w:asciiTheme="minorHAnsi" w:eastAsiaTheme="minorHAnsi" w:hAnsiTheme="minorHAnsi" w:hint="eastAsia"/>
                <w:sz w:val="20"/>
              </w:rPr>
              <w:t>9:00接続開始</w:t>
            </w:r>
          </w:p>
        </w:tc>
      </w:tr>
      <w:tr w:rsidR="006504F0" w:rsidRPr="00906CB7" w14:paraId="5946C6AE" w14:textId="77777777" w:rsidTr="003A7169">
        <w:trPr>
          <w:trHeight w:val="783"/>
        </w:trPr>
        <w:tc>
          <w:tcPr>
            <w:tcW w:w="850" w:type="dxa"/>
            <w:vMerge w:val="restart"/>
            <w:tcBorders>
              <w:top w:val="single" w:sz="4" w:space="0" w:color="auto"/>
            </w:tcBorders>
          </w:tcPr>
          <w:p w14:paraId="3D5EE9AF" w14:textId="58E5B938" w:rsidR="006504F0" w:rsidRPr="006504F0" w:rsidRDefault="006504F0" w:rsidP="009D11BD">
            <w:pPr>
              <w:spacing w:line="260" w:lineRule="exact"/>
              <w:jc w:val="right"/>
              <w:rPr>
                <w:rFonts w:asciiTheme="minorHAnsi" w:eastAsiaTheme="minorHAnsi" w:hAnsiTheme="minorHAnsi"/>
                <w:sz w:val="20"/>
              </w:rPr>
            </w:pPr>
            <w:r w:rsidRPr="006504F0">
              <w:rPr>
                <w:rFonts w:asciiTheme="minorHAnsi" w:eastAsiaTheme="minorHAnsi" w:hAnsiTheme="minorHAnsi" w:hint="eastAsia"/>
                <w:sz w:val="20"/>
              </w:rPr>
              <w:t>9</w:t>
            </w:r>
            <w:r>
              <w:rPr>
                <w:rFonts w:asciiTheme="minorHAnsi" w:eastAsiaTheme="minorHAnsi" w:hAnsiTheme="minorHAnsi" w:hint="eastAsia"/>
                <w:sz w:val="20"/>
              </w:rPr>
              <w:t>:</w:t>
            </w:r>
            <w:r>
              <w:rPr>
                <w:rFonts w:asciiTheme="minorHAnsi" w:eastAsiaTheme="minorHAnsi" w:hAnsiTheme="minorHAnsi"/>
                <w:sz w:val="20"/>
              </w:rPr>
              <w:t>30</w:t>
            </w:r>
          </w:p>
          <w:p w14:paraId="7D37B9D5" w14:textId="77777777" w:rsidR="006504F0" w:rsidRPr="006504F0" w:rsidRDefault="006504F0" w:rsidP="009D11BD">
            <w:pPr>
              <w:spacing w:line="260" w:lineRule="exact"/>
              <w:jc w:val="right"/>
              <w:rPr>
                <w:rFonts w:asciiTheme="minorHAnsi" w:eastAsiaTheme="minorHAnsi" w:hAnsiTheme="minorHAnsi"/>
                <w:sz w:val="20"/>
              </w:rPr>
            </w:pPr>
          </w:p>
          <w:p w14:paraId="5DE129B9" w14:textId="77777777" w:rsidR="006504F0" w:rsidRPr="006504F0" w:rsidRDefault="006504F0" w:rsidP="009D11BD">
            <w:pPr>
              <w:spacing w:line="260" w:lineRule="exact"/>
              <w:jc w:val="right"/>
              <w:rPr>
                <w:rFonts w:asciiTheme="minorHAnsi" w:eastAsiaTheme="minorHAnsi" w:hAnsiTheme="minorHAnsi"/>
                <w:sz w:val="20"/>
              </w:rPr>
            </w:pPr>
          </w:p>
          <w:p w14:paraId="220A761A" w14:textId="77777777" w:rsidR="006504F0" w:rsidRPr="006504F0" w:rsidRDefault="006504F0" w:rsidP="009D11BD">
            <w:pPr>
              <w:spacing w:line="260" w:lineRule="exact"/>
              <w:jc w:val="right"/>
              <w:rPr>
                <w:rFonts w:asciiTheme="minorHAnsi" w:eastAsiaTheme="minorHAnsi" w:hAnsiTheme="minorHAnsi"/>
                <w:sz w:val="20"/>
              </w:rPr>
            </w:pPr>
          </w:p>
          <w:p w14:paraId="06617966" w14:textId="13BCEF09" w:rsidR="006504F0" w:rsidRDefault="006504F0" w:rsidP="009D11BD">
            <w:pPr>
              <w:spacing w:line="260" w:lineRule="exact"/>
              <w:jc w:val="right"/>
              <w:rPr>
                <w:rFonts w:asciiTheme="minorHAnsi" w:eastAsiaTheme="minorHAnsi" w:hAnsiTheme="minorHAnsi"/>
                <w:sz w:val="20"/>
              </w:rPr>
            </w:pPr>
          </w:p>
          <w:p w14:paraId="522AF9F8" w14:textId="77777777" w:rsidR="006504F0" w:rsidRPr="006504F0" w:rsidRDefault="006504F0" w:rsidP="009D11BD">
            <w:pPr>
              <w:spacing w:line="260" w:lineRule="exact"/>
              <w:jc w:val="right"/>
              <w:rPr>
                <w:rFonts w:asciiTheme="minorHAnsi" w:eastAsiaTheme="minorHAnsi" w:hAnsiTheme="minorHAnsi"/>
                <w:sz w:val="20"/>
              </w:rPr>
            </w:pPr>
          </w:p>
          <w:p w14:paraId="3AF07B09" w14:textId="77777777" w:rsidR="006504F0" w:rsidRPr="006504F0" w:rsidRDefault="006504F0" w:rsidP="006504F0">
            <w:pPr>
              <w:wordWrap w:val="0"/>
              <w:spacing w:line="260" w:lineRule="exact"/>
              <w:jc w:val="right"/>
              <w:rPr>
                <w:rFonts w:asciiTheme="minorHAnsi" w:eastAsiaTheme="minorHAnsi" w:hAnsiTheme="minorHAnsi"/>
                <w:sz w:val="20"/>
              </w:rPr>
            </w:pPr>
            <w:r w:rsidRPr="006504F0">
              <w:rPr>
                <w:rFonts w:asciiTheme="minorHAnsi" w:eastAsiaTheme="minorHAnsi" w:hAnsiTheme="minorHAnsi" w:hint="eastAsia"/>
                <w:sz w:val="20"/>
              </w:rPr>
              <w:t>12</w:t>
            </w:r>
            <w:r>
              <w:rPr>
                <w:rFonts w:asciiTheme="minorHAnsi" w:eastAsiaTheme="minorHAnsi" w:hAnsiTheme="minorHAnsi"/>
                <w:sz w:val="20"/>
              </w:rPr>
              <w:t>:00</w:t>
            </w:r>
          </w:p>
          <w:p w14:paraId="36ACDDD7" w14:textId="77777777" w:rsidR="006504F0" w:rsidRPr="006504F0" w:rsidRDefault="006504F0" w:rsidP="006504F0">
            <w:pPr>
              <w:spacing w:line="260" w:lineRule="exact"/>
              <w:jc w:val="right"/>
              <w:rPr>
                <w:rFonts w:asciiTheme="minorHAnsi" w:eastAsiaTheme="minorHAnsi" w:hAnsiTheme="minorHAnsi"/>
                <w:sz w:val="20"/>
              </w:rPr>
            </w:pPr>
            <w:r w:rsidRPr="006504F0">
              <w:rPr>
                <w:rFonts w:asciiTheme="minorHAnsi" w:eastAsiaTheme="minorHAnsi" w:hAnsiTheme="minorHAnsi" w:hint="eastAsia"/>
                <w:sz w:val="20"/>
              </w:rPr>
              <w:t>13</w:t>
            </w:r>
            <w:r>
              <w:rPr>
                <w:rFonts w:asciiTheme="minorHAnsi" w:eastAsiaTheme="minorHAnsi" w:hAnsiTheme="minorHAnsi"/>
                <w:sz w:val="20"/>
              </w:rPr>
              <w:t>:00</w:t>
            </w:r>
          </w:p>
          <w:p w14:paraId="20C74538" w14:textId="77777777" w:rsidR="006504F0" w:rsidRPr="006504F0" w:rsidRDefault="006504F0" w:rsidP="006504F0">
            <w:pPr>
              <w:spacing w:line="260" w:lineRule="exact"/>
              <w:ind w:right="210"/>
              <w:jc w:val="right"/>
              <w:rPr>
                <w:rFonts w:asciiTheme="minorHAnsi" w:eastAsiaTheme="minorHAnsi" w:hAnsiTheme="minorHAnsi"/>
                <w:sz w:val="20"/>
              </w:rPr>
            </w:pPr>
          </w:p>
          <w:p w14:paraId="62A70D60" w14:textId="754C8A1E" w:rsidR="006504F0" w:rsidRPr="006504F0" w:rsidRDefault="006504F0" w:rsidP="006504F0">
            <w:pPr>
              <w:wordWrap w:val="0"/>
              <w:spacing w:line="260" w:lineRule="exact"/>
              <w:ind w:right="210"/>
              <w:jc w:val="right"/>
              <w:rPr>
                <w:rFonts w:asciiTheme="minorHAnsi" w:eastAsiaTheme="minorHAnsi" w:hAnsiTheme="minorHAnsi"/>
                <w:sz w:val="20"/>
              </w:rPr>
            </w:pPr>
            <w:r w:rsidRPr="006504F0">
              <w:rPr>
                <w:rFonts w:asciiTheme="minorHAnsi" w:eastAsiaTheme="minorHAnsi" w:hAnsiTheme="minorHAnsi" w:hint="eastAsia"/>
                <w:sz w:val="20"/>
              </w:rPr>
              <w:t xml:space="preserve">　　</w:t>
            </w:r>
          </w:p>
        </w:tc>
        <w:tc>
          <w:tcPr>
            <w:tcW w:w="3544" w:type="dxa"/>
            <w:tcBorders>
              <w:top w:val="single" w:sz="4" w:space="0" w:color="auto"/>
              <w:bottom w:val="dotted" w:sz="4" w:space="0" w:color="auto"/>
            </w:tcBorders>
          </w:tcPr>
          <w:p w14:paraId="3DB90DEB" w14:textId="5C994989" w:rsidR="006504F0" w:rsidRPr="006504F0" w:rsidRDefault="006504F0" w:rsidP="003A7C55">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w:t>
            </w:r>
            <w:r w:rsidR="00B96FBC">
              <w:rPr>
                <w:rFonts w:asciiTheme="minorHAnsi" w:eastAsiaTheme="minorHAnsi" w:hAnsiTheme="minorHAnsi" w:hint="eastAsia"/>
                <w:sz w:val="20"/>
              </w:rPr>
              <w:t>間違えやすい繰上げ支給率の改正</w:t>
            </w:r>
          </w:p>
          <w:p w14:paraId="7F57B560" w14:textId="77777777" w:rsidR="006504F0" w:rsidRPr="006504F0" w:rsidRDefault="006504F0" w:rsidP="00D5523D">
            <w:pPr>
              <w:spacing w:line="260" w:lineRule="exact"/>
              <w:rPr>
                <w:rFonts w:asciiTheme="minorHAnsi" w:eastAsiaTheme="minorHAnsi" w:hAnsiTheme="minorHAnsi"/>
                <w:sz w:val="20"/>
              </w:rPr>
            </w:pPr>
          </w:p>
          <w:p w14:paraId="62D62F3D" w14:textId="724BBFBB" w:rsidR="006504F0" w:rsidRPr="006504F0" w:rsidRDefault="006504F0" w:rsidP="00D5523D">
            <w:pPr>
              <w:spacing w:line="260" w:lineRule="exact"/>
              <w:rPr>
                <w:rFonts w:asciiTheme="minorHAnsi" w:eastAsiaTheme="minorHAnsi" w:hAnsiTheme="minorHAnsi"/>
                <w:sz w:val="20"/>
              </w:rPr>
            </w:pPr>
            <w:r w:rsidRPr="006504F0">
              <w:rPr>
                <w:rFonts w:asciiTheme="minorHAnsi" w:eastAsiaTheme="minorHAnsi" w:hAnsiTheme="minorHAnsi" w:hint="eastAsia"/>
                <w:sz w:val="20"/>
              </w:rPr>
              <w:t>〇</w:t>
            </w:r>
            <w:r w:rsidR="00A706C4">
              <w:rPr>
                <w:rFonts w:asciiTheme="minorHAnsi" w:eastAsiaTheme="minorHAnsi" w:hAnsiTheme="minorHAnsi" w:hint="eastAsia"/>
                <w:sz w:val="20"/>
              </w:rPr>
              <w:t>関心が高くなっている繰下げ支給</w:t>
            </w:r>
          </w:p>
          <w:p w14:paraId="4DDF31AB" w14:textId="77777777" w:rsidR="006504F0" w:rsidRPr="006504F0" w:rsidRDefault="006504F0" w:rsidP="00D5523D">
            <w:pPr>
              <w:spacing w:line="260" w:lineRule="exact"/>
              <w:rPr>
                <w:rFonts w:asciiTheme="minorHAnsi" w:eastAsiaTheme="minorHAnsi" w:hAnsiTheme="minorHAnsi"/>
                <w:sz w:val="20"/>
              </w:rPr>
            </w:pPr>
          </w:p>
          <w:p w14:paraId="28723E34" w14:textId="112D207C" w:rsidR="006504F0" w:rsidRPr="006504F0" w:rsidRDefault="006504F0" w:rsidP="00C1088A">
            <w:pPr>
              <w:spacing w:line="260" w:lineRule="exact"/>
              <w:rPr>
                <w:rFonts w:asciiTheme="minorHAnsi" w:eastAsiaTheme="minorHAnsi" w:hAnsiTheme="minorHAnsi"/>
                <w:sz w:val="20"/>
              </w:rPr>
            </w:pPr>
          </w:p>
          <w:p w14:paraId="41C92902" w14:textId="77777777" w:rsidR="006504F0" w:rsidRPr="006504F0" w:rsidRDefault="006504F0" w:rsidP="00D5523D">
            <w:pPr>
              <w:spacing w:line="260" w:lineRule="exact"/>
              <w:rPr>
                <w:rFonts w:asciiTheme="minorHAnsi" w:eastAsiaTheme="minorHAnsi" w:hAnsiTheme="minorHAnsi"/>
                <w:sz w:val="20"/>
              </w:rPr>
            </w:pPr>
          </w:p>
        </w:tc>
        <w:tc>
          <w:tcPr>
            <w:tcW w:w="3402" w:type="dxa"/>
            <w:tcBorders>
              <w:top w:val="dotted" w:sz="4" w:space="0" w:color="auto"/>
              <w:bottom w:val="dotted" w:sz="4" w:space="0" w:color="auto"/>
            </w:tcBorders>
          </w:tcPr>
          <w:p w14:paraId="2184A537" w14:textId="1FDBDAC2" w:rsidR="006504F0" w:rsidRPr="006504F0" w:rsidRDefault="006504F0" w:rsidP="003A7C55">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w:t>
            </w:r>
            <w:r w:rsidR="00B96FBC">
              <w:rPr>
                <w:rFonts w:asciiTheme="minorHAnsi" w:eastAsiaTheme="minorHAnsi" w:hAnsiTheme="minorHAnsi" w:hint="eastAsia"/>
                <w:sz w:val="20"/>
              </w:rPr>
              <w:t>改正後の</w:t>
            </w:r>
            <w:r w:rsidR="00AB49C8">
              <w:rPr>
                <w:rFonts w:asciiTheme="minorHAnsi" w:eastAsiaTheme="minorHAnsi" w:hAnsiTheme="minorHAnsi" w:hint="eastAsia"/>
                <w:sz w:val="20"/>
              </w:rPr>
              <w:t>繰上げ</w:t>
            </w:r>
            <w:r w:rsidR="00B96FBC">
              <w:rPr>
                <w:rFonts w:asciiTheme="minorHAnsi" w:eastAsiaTheme="minorHAnsi" w:hAnsiTheme="minorHAnsi" w:hint="eastAsia"/>
                <w:sz w:val="20"/>
              </w:rPr>
              <w:t>支給率が適用されるのは生年月日がポイント</w:t>
            </w:r>
          </w:p>
          <w:p w14:paraId="78C2F496" w14:textId="75E7FA40" w:rsidR="006504F0" w:rsidRDefault="006504F0" w:rsidP="003A7C55">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w:t>
            </w:r>
            <w:r w:rsidR="00A706C4">
              <w:rPr>
                <w:rFonts w:asciiTheme="minorHAnsi" w:eastAsiaTheme="minorHAnsi" w:hAnsiTheme="minorHAnsi" w:hint="eastAsia"/>
                <w:sz w:val="20"/>
              </w:rPr>
              <w:t>繰下げ支給が75歳まで可能に</w:t>
            </w:r>
          </w:p>
          <w:p w14:paraId="5F786BB3" w14:textId="25286C3F" w:rsidR="00C762A8" w:rsidRPr="006504F0" w:rsidRDefault="00C762A8" w:rsidP="003A7C55">
            <w:pPr>
              <w:spacing w:line="260" w:lineRule="exact"/>
              <w:ind w:left="200" w:hangingChars="100" w:hanging="200"/>
              <w:rPr>
                <w:rFonts w:asciiTheme="minorHAnsi" w:eastAsiaTheme="minorHAnsi" w:hAnsiTheme="minorHAnsi"/>
                <w:sz w:val="20"/>
              </w:rPr>
            </w:pPr>
            <w:r>
              <w:rPr>
                <w:rFonts w:asciiTheme="minorHAnsi" w:eastAsiaTheme="minorHAnsi" w:hAnsiTheme="minorHAnsi" w:hint="eastAsia"/>
                <w:sz w:val="20"/>
              </w:rPr>
              <w:t>・在職者の繰下げ</w:t>
            </w:r>
            <w:r w:rsidR="00AB49C8">
              <w:rPr>
                <w:rFonts w:asciiTheme="minorHAnsi" w:eastAsiaTheme="minorHAnsi" w:hAnsiTheme="minorHAnsi" w:hint="eastAsia"/>
                <w:sz w:val="20"/>
              </w:rPr>
              <w:t>請求</w:t>
            </w:r>
            <w:r>
              <w:rPr>
                <w:rFonts w:asciiTheme="minorHAnsi" w:eastAsiaTheme="minorHAnsi" w:hAnsiTheme="minorHAnsi" w:hint="eastAsia"/>
                <w:sz w:val="20"/>
              </w:rPr>
              <w:t>は要注意</w:t>
            </w:r>
          </w:p>
          <w:p w14:paraId="6A2E14E0" w14:textId="05934697" w:rsidR="006504F0" w:rsidRPr="006504F0" w:rsidRDefault="00A706C4" w:rsidP="00D5523D">
            <w:pPr>
              <w:spacing w:line="260" w:lineRule="exact"/>
              <w:ind w:left="200" w:hangingChars="100" w:hanging="200"/>
              <w:rPr>
                <w:rFonts w:asciiTheme="minorHAnsi" w:eastAsiaTheme="minorHAnsi" w:hAnsiTheme="minorHAnsi"/>
                <w:sz w:val="20"/>
              </w:rPr>
            </w:pPr>
            <w:r>
              <w:rPr>
                <w:rFonts w:asciiTheme="minorHAnsi" w:eastAsiaTheme="minorHAnsi" w:hAnsiTheme="minorHAnsi" w:hint="eastAsia"/>
                <w:sz w:val="20"/>
              </w:rPr>
              <w:t>・繰下げ</w:t>
            </w:r>
            <w:r w:rsidR="00AB49C8">
              <w:rPr>
                <w:rFonts w:asciiTheme="minorHAnsi" w:eastAsiaTheme="minorHAnsi" w:hAnsiTheme="minorHAnsi" w:hint="eastAsia"/>
                <w:sz w:val="20"/>
              </w:rPr>
              <w:t>請求</w:t>
            </w:r>
            <w:r>
              <w:rPr>
                <w:rFonts w:asciiTheme="minorHAnsi" w:eastAsiaTheme="minorHAnsi" w:hAnsiTheme="minorHAnsi" w:hint="eastAsia"/>
                <w:sz w:val="20"/>
              </w:rPr>
              <w:t>ができない人とは</w:t>
            </w:r>
          </w:p>
          <w:p w14:paraId="641E19B4" w14:textId="77777777" w:rsidR="006504F0" w:rsidRDefault="006504F0" w:rsidP="00A706C4">
            <w:pPr>
              <w:spacing w:line="260" w:lineRule="exact"/>
              <w:ind w:left="200" w:hangingChars="100" w:hanging="200"/>
              <w:rPr>
                <w:rFonts w:asciiTheme="minorHAnsi" w:eastAsiaTheme="minorHAnsi" w:hAnsiTheme="minorHAnsi"/>
                <w:sz w:val="20"/>
              </w:rPr>
            </w:pPr>
            <w:r w:rsidRPr="006504F0">
              <w:rPr>
                <w:rFonts w:asciiTheme="minorHAnsi" w:eastAsiaTheme="minorHAnsi" w:hAnsiTheme="minorHAnsi" w:hint="eastAsia"/>
                <w:sz w:val="20"/>
              </w:rPr>
              <w:t>・</w:t>
            </w:r>
            <w:r w:rsidR="00C762A8">
              <w:rPr>
                <w:rFonts w:asciiTheme="minorHAnsi" w:eastAsiaTheme="minorHAnsi" w:hAnsiTheme="minorHAnsi" w:hint="eastAsia"/>
                <w:sz w:val="20"/>
              </w:rPr>
              <w:t>遡及請求を選択することも可能</w:t>
            </w:r>
          </w:p>
          <w:p w14:paraId="3379E0F5" w14:textId="11A15935" w:rsidR="00C762A8" w:rsidRPr="006504F0" w:rsidRDefault="00C762A8" w:rsidP="00A706C4">
            <w:pPr>
              <w:spacing w:line="260" w:lineRule="exact"/>
              <w:ind w:left="200" w:hangingChars="100" w:hanging="200"/>
              <w:rPr>
                <w:rFonts w:asciiTheme="minorHAnsi" w:eastAsiaTheme="minorHAnsi" w:hAnsiTheme="minorHAnsi"/>
                <w:sz w:val="20"/>
              </w:rPr>
            </w:pPr>
            <w:r>
              <w:rPr>
                <w:rFonts w:asciiTheme="minorHAnsi" w:eastAsiaTheme="minorHAnsi" w:hAnsiTheme="minorHAnsi" w:hint="eastAsia"/>
                <w:sz w:val="20"/>
              </w:rPr>
              <w:t>・繰下げ請求のデメリット</w:t>
            </w:r>
          </w:p>
        </w:tc>
        <w:tc>
          <w:tcPr>
            <w:tcW w:w="1276" w:type="dxa"/>
            <w:vMerge w:val="restart"/>
            <w:tcBorders>
              <w:top w:val="single" w:sz="4" w:space="0" w:color="auto"/>
            </w:tcBorders>
          </w:tcPr>
          <w:p w14:paraId="65B7DA83" w14:textId="4900C212" w:rsidR="006504F0" w:rsidRPr="006504F0" w:rsidRDefault="006504F0" w:rsidP="00631B6D">
            <w:pPr>
              <w:spacing w:line="260" w:lineRule="exact"/>
              <w:jc w:val="left"/>
              <w:rPr>
                <w:rFonts w:asciiTheme="minorHAnsi" w:eastAsiaTheme="minorHAnsi" w:hAnsiTheme="minorHAnsi"/>
                <w:sz w:val="20"/>
              </w:rPr>
            </w:pPr>
            <w:r w:rsidRPr="006504F0">
              <w:rPr>
                <w:rFonts w:asciiTheme="minorHAnsi" w:eastAsiaTheme="minorHAnsi" w:hAnsiTheme="minorHAnsi" w:hint="eastAsia"/>
                <w:sz w:val="20"/>
              </w:rPr>
              <w:t>笹沼講師</w:t>
            </w:r>
          </w:p>
        </w:tc>
      </w:tr>
      <w:tr w:rsidR="006504F0" w:rsidRPr="00906CB7" w14:paraId="193DC683" w14:textId="77777777" w:rsidTr="006504F0">
        <w:trPr>
          <w:trHeight w:val="908"/>
        </w:trPr>
        <w:tc>
          <w:tcPr>
            <w:tcW w:w="850" w:type="dxa"/>
            <w:vMerge/>
            <w:tcBorders>
              <w:bottom w:val="dotted" w:sz="4" w:space="0" w:color="auto"/>
            </w:tcBorders>
          </w:tcPr>
          <w:p w14:paraId="0B40DB0E" w14:textId="77777777" w:rsidR="006504F0" w:rsidRPr="006504F0" w:rsidRDefault="006504F0" w:rsidP="009D11BD">
            <w:pPr>
              <w:spacing w:line="260" w:lineRule="exact"/>
              <w:jc w:val="right"/>
              <w:rPr>
                <w:rFonts w:asciiTheme="minorHAnsi" w:eastAsiaTheme="minorHAnsi" w:hAnsiTheme="minorHAnsi"/>
                <w:sz w:val="20"/>
              </w:rPr>
            </w:pPr>
          </w:p>
        </w:tc>
        <w:tc>
          <w:tcPr>
            <w:tcW w:w="3544" w:type="dxa"/>
            <w:tcBorders>
              <w:top w:val="dotted" w:sz="4" w:space="0" w:color="auto"/>
              <w:bottom w:val="dotted" w:sz="4" w:space="0" w:color="auto"/>
            </w:tcBorders>
          </w:tcPr>
          <w:p w14:paraId="50316EEA" w14:textId="77777777" w:rsidR="006504F0" w:rsidRDefault="006504F0" w:rsidP="00A706C4">
            <w:pPr>
              <w:spacing w:line="260" w:lineRule="exact"/>
              <w:rPr>
                <w:rFonts w:asciiTheme="minorHAnsi" w:eastAsiaTheme="minorHAnsi" w:hAnsiTheme="minorHAnsi"/>
                <w:sz w:val="20"/>
              </w:rPr>
            </w:pPr>
            <w:r w:rsidRPr="006504F0">
              <w:rPr>
                <w:rFonts w:asciiTheme="minorHAnsi" w:eastAsiaTheme="minorHAnsi" w:hAnsiTheme="minorHAnsi" w:hint="eastAsia"/>
                <w:sz w:val="20"/>
              </w:rPr>
              <w:t>○</w:t>
            </w:r>
            <w:r w:rsidR="00C762A8">
              <w:rPr>
                <w:rFonts w:asciiTheme="minorHAnsi" w:eastAsiaTheme="minorHAnsi" w:hAnsiTheme="minorHAnsi" w:hint="eastAsia"/>
                <w:sz w:val="20"/>
              </w:rPr>
              <w:t>その他改正</w:t>
            </w:r>
          </w:p>
          <w:p w14:paraId="201FED74" w14:textId="77777777" w:rsidR="00C762A8" w:rsidRDefault="00C762A8" w:rsidP="00A706C4">
            <w:pPr>
              <w:spacing w:line="260" w:lineRule="exact"/>
              <w:rPr>
                <w:rFonts w:asciiTheme="minorHAnsi" w:eastAsiaTheme="minorHAnsi" w:hAnsiTheme="minorHAnsi"/>
                <w:sz w:val="20"/>
              </w:rPr>
            </w:pPr>
          </w:p>
          <w:p w14:paraId="0CEC1609" w14:textId="77777777" w:rsidR="00C762A8" w:rsidRDefault="00C762A8" w:rsidP="00A706C4">
            <w:pPr>
              <w:spacing w:line="260" w:lineRule="exact"/>
              <w:rPr>
                <w:rFonts w:asciiTheme="minorHAnsi" w:eastAsiaTheme="minorHAnsi" w:hAnsiTheme="minorHAnsi"/>
                <w:sz w:val="20"/>
              </w:rPr>
            </w:pPr>
          </w:p>
          <w:p w14:paraId="35116EE0" w14:textId="77777777" w:rsidR="00C762A8" w:rsidRDefault="00C762A8" w:rsidP="00A706C4">
            <w:pPr>
              <w:spacing w:line="260" w:lineRule="exact"/>
              <w:rPr>
                <w:rFonts w:asciiTheme="minorHAnsi" w:eastAsiaTheme="minorHAnsi" w:hAnsiTheme="minorHAnsi"/>
                <w:sz w:val="20"/>
              </w:rPr>
            </w:pPr>
            <w:r>
              <w:rPr>
                <w:rFonts w:asciiTheme="minorHAnsi" w:eastAsiaTheme="minorHAnsi" w:hAnsiTheme="minorHAnsi" w:hint="eastAsia"/>
                <w:sz w:val="20"/>
              </w:rPr>
              <w:t>〇</w:t>
            </w:r>
            <w:r w:rsidR="00AB49C8">
              <w:rPr>
                <w:rFonts w:asciiTheme="minorHAnsi" w:eastAsiaTheme="minorHAnsi" w:hAnsiTheme="minorHAnsi" w:hint="eastAsia"/>
                <w:sz w:val="20"/>
              </w:rPr>
              <w:t>６つの年金推進手法</w:t>
            </w:r>
          </w:p>
          <w:p w14:paraId="20E3FC84" w14:textId="2C3517A0" w:rsidR="00AB49C8" w:rsidRPr="00A706C4" w:rsidRDefault="00AB49C8" w:rsidP="00A706C4">
            <w:pPr>
              <w:spacing w:line="260" w:lineRule="exact"/>
              <w:rPr>
                <w:rFonts w:asciiTheme="minorHAnsi" w:eastAsiaTheme="minorHAnsi" w:hAnsiTheme="minorHAnsi"/>
                <w:sz w:val="20"/>
              </w:rPr>
            </w:pPr>
            <w:r>
              <w:rPr>
                <w:rFonts w:asciiTheme="minorHAnsi" w:eastAsiaTheme="minorHAnsi" w:hAnsiTheme="minorHAnsi" w:hint="eastAsia"/>
                <w:sz w:val="20"/>
              </w:rPr>
              <w:t>〇２日間のまとめ</w:t>
            </w:r>
          </w:p>
        </w:tc>
        <w:tc>
          <w:tcPr>
            <w:tcW w:w="3402" w:type="dxa"/>
            <w:tcBorders>
              <w:top w:val="dotted" w:sz="4" w:space="0" w:color="auto"/>
              <w:bottom w:val="dotted" w:sz="4" w:space="0" w:color="auto"/>
            </w:tcBorders>
          </w:tcPr>
          <w:p w14:paraId="64E27A51" w14:textId="10D9269D" w:rsidR="006504F0" w:rsidRDefault="00C762A8" w:rsidP="009D11BD">
            <w:pPr>
              <w:spacing w:line="260" w:lineRule="exact"/>
              <w:rPr>
                <w:rFonts w:asciiTheme="minorHAnsi" w:eastAsiaTheme="minorHAnsi" w:hAnsiTheme="minorHAnsi"/>
                <w:sz w:val="20"/>
              </w:rPr>
            </w:pPr>
            <w:r>
              <w:rPr>
                <w:rFonts w:asciiTheme="minorHAnsi" w:eastAsiaTheme="minorHAnsi" w:hAnsiTheme="minorHAnsi" w:hint="eastAsia"/>
                <w:sz w:val="20"/>
              </w:rPr>
              <w:t>・社会保険の適用拡大</w:t>
            </w:r>
          </w:p>
          <w:p w14:paraId="75AB08E2" w14:textId="21086954" w:rsidR="00C762A8" w:rsidRDefault="00C762A8" w:rsidP="009D11BD">
            <w:pPr>
              <w:spacing w:line="260" w:lineRule="exact"/>
              <w:rPr>
                <w:rFonts w:asciiTheme="minorHAnsi" w:eastAsiaTheme="minorHAnsi" w:hAnsiTheme="minorHAnsi"/>
                <w:sz w:val="20"/>
              </w:rPr>
            </w:pPr>
            <w:r>
              <w:rPr>
                <w:rFonts w:asciiTheme="minorHAnsi" w:eastAsiaTheme="minorHAnsi" w:hAnsiTheme="minorHAnsi" w:hint="eastAsia"/>
                <w:sz w:val="20"/>
              </w:rPr>
              <w:t>・廃止される年金手帳</w:t>
            </w:r>
          </w:p>
          <w:p w14:paraId="20CB63A6" w14:textId="77777777" w:rsidR="006504F0" w:rsidRDefault="00C762A8" w:rsidP="00C762A8">
            <w:pPr>
              <w:spacing w:line="260" w:lineRule="exact"/>
              <w:rPr>
                <w:rFonts w:asciiTheme="minorHAnsi" w:eastAsiaTheme="minorHAnsi" w:hAnsiTheme="minorHAnsi"/>
                <w:sz w:val="20"/>
              </w:rPr>
            </w:pPr>
            <w:r>
              <w:rPr>
                <w:rFonts w:asciiTheme="minorHAnsi" w:eastAsiaTheme="minorHAnsi" w:hAnsiTheme="minorHAnsi" w:hint="eastAsia"/>
                <w:sz w:val="20"/>
              </w:rPr>
              <w:t>・企業年金関係</w:t>
            </w:r>
          </w:p>
          <w:p w14:paraId="2A7422C6" w14:textId="77777777" w:rsidR="00C762A8" w:rsidRDefault="00AB49C8" w:rsidP="00C762A8">
            <w:pPr>
              <w:spacing w:line="260" w:lineRule="exact"/>
              <w:rPr>
                <w:rFonts w:asciiTheme="minorHAnsi" w:eastAsiaTheme="minorHAnsi" w:hAnsiTheme="minorHAnsi"/>
                <w:sz w:val="20"/>
              </w:rPr>
            </w:pPr>
            <w:r>
              <w:rPr>
                <w:rFonts w:asciiTheme="minorHAnsi" w:eastAsiaTheme="minorHAnsi" w:hAnsiTheme="minorHAnsi" w:hint="eastAsia"/>
                <w:sz w:val="20"/>
              </w:rPr>
              <w:t>・効果的な年金推進循環の輪とは</w:t>
            </w:r>
          </w:p>
          <w:p w14:paraId="5F7B62F8" w14:textId="26FD6641" w:rsidR="00AB49C8" w:rsidRPr="006504F0" w:rsidRDefault="00AB49C8" w:rsidP="00C762A8">
            <w:pPr>
              <w:spacing w:line="260" w:lineRule="exact"/>
              <w:rPr>
                <w:rFonts w:asciiTheme="minorHAnsi" w:eastAsiaTheme="minorHAnsi" w:hAnsiTheme="minorHAnsi"/>
                <w:sz w:val="20"/>
              </w:rPr>
            </w:pPr>
            <w:r>
              <w:rPr>
                <w:rFonts w:asciiTheme="minorHAnsi" w:eastAsiaTheme="minorHAnsi" w:hAnsiTheme="minorHAnsi" w:hint="eastAsia"/>
                <w:sz w:val="20"/>
              </w:rPr>
              <w:t>・質疑応答</w:t>
            </w:r>
          </w:p>
        </w:tc>
        <w:tc>
          <w:tcPr>
            <w:tcW w:w="1276" w:type="dxa"/>
            <w:vMerge/>
          </w:tcPr>
          <w:p w14:paraId="1B90B35D" w14:textId="77777777" w:rsidR="006504F0" w:rsidRPr="00906CB7" w:rsidRDefault="006504F0" w:rsidP="009D11BD">
            <w:pPr>
              <w:spacing w:line="260" w:lineRule="exact"/>
              <w:jc w:val="left"/>
              <w:rPr>
                <w:rFonts w:asciiTheme="minorHAnsi" w:eastAsiaTheme="minorHAnsi" w:hAnsiTheme="minorHAnsi"/>
                <w:szCs w:val="21"/>
              </w:rPr>
            </w:pPr>
          </w:p>
        </w:tc>
      </w:tr>
      <w:tr w:rsidR="006504F0" w:rsidRPr="00906CB7" w14:paraId="54B2C38A" w14:textId="77777777" w:rsidTr="006504F0">
        <w:trPr>
          <w:trHeight w:val="284"/>
        </w:trPr>
        <w:tc>
          <w:tcPr>
            <w:tcW w:w="850" w:type="dxa"/>
            <w:tcBorders>
              <w:top w:val="dotted" w:sz="4" w:space="0" w:color="auto"/>
            </w:tcBorders>
          </w:tcPr>
          <w:p w14:paraId="05934607" w14:textId="42996D8F" w:rsidR="006504F0" w:rsidRPr="006504F0" w:rsidRDefault="006504F0" w:rsidP="009D11BD">
            <w:pPr>
              <w:spacing w:line="260" w:lineRule="exact"/>
              <w:jc w:val="right"/>
              <w:rPr>
                <w:rFonts w:asciiTheme="minorHAnsi" w:eastAsiaTheme="minorHAnsi" w:hAnsiTheme="minorHAnsi"/>
                <w:sz w:val="20"/>
              </w:rPr>
            </w:pPr>
            <w:r>
              <w:rPr>
                <w:rFonts w:asciiTheme="minorHAnsi" w:eastAsiaTheme="minorHAnsi" w:hAnsiTheme="minorHAnsi" w:hint="eastAsia"/>
                <w:sz w:val="20"/>
              </w:rPr>
              <w:t>1</w:t>
            </w:r>
            <w:r>
              <w:rPr>
                <w:rFonts w:asciiTheme="minorHAnsi" w:eastAsiaTheme="minorHAnsi" w:hAnsiTheme="minorHAnsi"/>
                <w:sz w:val="20"/>
              </w:rPr>
              <w:t>5:30</w:t>
            </w:r>
          </w:p>
        </w:tc>
        <w:tc>
          <w:tcPr>
            <w:tcW w:w="3544" w:type="dxa"/>
            <w:tcBorders>
              <w:top w:val="dotted" w:sz="4" w:space="0" w:color="auto"/>
              <w:bottom w:val="single" w:sz="4" w:space="0" w:color="auto"/>
            </w:tcBorders>
          </w:tcPr>
          <w:p w14:paraId="2DD4FC14" w14:textId="77777777" w:rsidR="006504F0" w:rsidRDefault="006504F0" w:rsidP="009D11BD">
            <w:pPr>
              <w:spacing w:line="260" w:lineRule="exact"/>
              <w:rPr>
                <w:rFonts w:asciiTheme="minorHAnsi" w:eastAsiaTheme="minorHAnsi" w:hAnsiTheme="minorHAnsi"/>
                <w:sz w:val="20"/>
              </w:rPr>
            </w:pPr>
            <w:r>
              <w:rPr>
                <w:rFonts w:asciiTheme="minorHAnsi" w:eastAsiaTheme="minorHAnsi" w:hAnsiTheme="minorHAnsi" w:hint="eastAsia"/>
                <w:sz w:val="20"/>
              </w:rPr>
              <w:t>アンケート記入</w:t>
            </w:r>
          </w:p>
          <w:p w14:paraId="7DF23D87" w14:textId="5ED7669A" w:rsidR="006504F0" w:rsidRPr="006504F0" w:rsidRDefault="006504F0" w:rsidP="009D11BD">
            <w:pPr>
              <w:spacing w:line="260" w:lineRule="exact"/>
              <w:rPr>
                <w:rFonts w:asciiTheme="minorHAnsi" w:eastAsiaTheme="minorHAnsi" w:hAnsiTheme="minorHAnsi"/>
                <w:sz w:val="20"/>
              </w:rPr>
            </w:pPr>
            <w:r w:rsidRPr="006504F0">
              <w:rPr>
                <w:rFonts w:asciiTheme="minorHAnsi" w:eastAsiaTheme="minorHAnsi" w:hAnsiTheme="minorHAnsi" w:hint="eastAsia"/>
                <w:sz w:val="20"/>
              </w:rPr>
              <w:t>（15:40解散）</w:t>
            </w:r>
          </w:p>
        </w:tc>
        <w:tc>
          <w:tcPr>
            <w:tcW w:w="3402" w:type="dxa"/>
            <w:tcBorders>
              <w:top w:val="dotted" w:sz="4" w:space="0" w:color="auto"/>
              <w:bottom w:val="single" w:sz="4" w:space="0" w:color="auto"/>
            </w:tcBorders>
          </w:tcPr>
          <w:p w14:paraId="512F4CB8" w14:textId="77777777" w:rsidR="006504F0" w:rsidRPr="006504F0" w:rsidRDefault="006504F0" w:rsidP="009D11BD">
            <w:pPr>
              <w:spacing w:line="260" w:lineRule="exact"/>
              <w:rPr>
                <w:rFonts w:asciiTheme="minorHAnsi" w:eastAsiaTheme="minorHAnsi" w:hAnsiTheme="minorHAnsi"/>
                <w:sz w:val="20"/>
              </w:rPr>
            </w:pPr>
          </w:p>
        </w:tc>
        <w:tc>
          <w:tcPr>
            <w:tcW w:w="1276" w:type="dxa"/>
            <w:vMerge/>
            <w:tcBorders>
              <w:bottom w:val="single" w:sz="4" w:space="0" w:color="auto"/>
            </w:tcBorders>
          </w:tcPr>
          <w:p w14:paraId="1E9EFF3F" w14:textId="77777777" w:rsidR="006504F0" w:rsidRPr="00906CB7" w:rsidRDefault="006504F0" w:rsidP="009D11BD">
            <w:pPr>
              <w:spacing w:line="260" w:lineRule="exact"/>
              <w:jc w:val="left"/>
              <w:rPr>
                <w:rFonts w:asciiTheme="minorHAnsi" w:eastAsiaTheme="minorHAnsi" w:hAnsiTheme="minorHAnsi"/>
                <w:szCs w:val="21"/>
              </w:rPr>
            </w:pPr>
          </w:p>
        </w:tc>
      </w:tr>
    </w:tbl>
    <w:p w14:paraId="6AA1A342" w14:textId="77777777" w:rsidR="00051EEE" w:rsidRPr="006504F0" w:rsidRDefault="004E50A5" w:rsidP="006504F0">
      <w:pPr>
        <w:jc w:val="left"/>
        <w:rPr>
          <w:rFonts w:asciiTheme="minorHAnsi" w:eastAsiaTheme="minorHAnsi" w:hAnsiTheme="minorHAnsi"/>
          <w:b/>
          <w:bCs/>
          <w:sz w:val="24"/>
          <w:szCs w:val="24"/>
        </w:rPr>
      </w:pPr>
      <w:r w:rsidRPr="006504F0">
        <w:rPr>
          <w:rFonts w:asciiTheme="minorHAnsi" w:eastAsiaTheme="minorHAnsi" w:hAnsiTheme="minorHAnsi" w:hint="eastAsia"/>
          <w:b/>
          <w:bCs/>
          <w:sz w:val="24"/>
          <w:szCs w:val="24"/>
        </w:rPr>
        <w:lastRenderedPageBreak/>
        <w:t>○ 募集人員</w:t>
      </w:r>
    </w:p>
    <w:p w14:paraId="56010380" w14:textId="77777777" w:rsidR="004E50A5" w:rsidRPr="006504F0" w:rsidRDefault="004E50A5" w:rsidP="005B0966">
      <w:pPr>
        <w:ind w:left="-360" w:right="224"/>
        <w:rPr>
          <w:rFonts w:asciiTheme="minorHAnsi" w:eastAsiaTheme="minorHAnsi" w:hAnsiTheme="minorHAnsi"/>
          <w:b/>
          <w:bCs/>
          <w:szCs w:val="21"/>
        </w:rPr>
      </w:pPr>
      <w:r w:rsidRPr="006504F0">
        <w:rPr>
          <w:rFonts w:asciiTheme="minorHAnsi" w:eastAsiaTheme="minorHAnsi" w:hAnsiTheme="minorHAnsi" w:hint="eastAsia"/>
          <w:b/>
          <w:bCs/>
          <w:szCs w:val="21"/>
        </w:rPr>
        <w:t xml:space="preserve">　　　</w:t>
      </w:r>
      <w:r w:rsidR="0049712C" w:rsidRPr="006504F0">
        <w:rPr>
          <w:rFonts w:asciiTheme="minorHAnsi" w:eastAsiaTheme="minorHAnsi" w:hAnsiTheme="minorHAnsi" w:hint="eastAsia"/>
          <w:b/>
          <w:bCs/>
          <w:szCs w:val="21"/>
        </w:rPr>
        <w:t xml:space="preserve">定員　</w:t>
      </w:r>
      <w:r w:rsidR="003464DE" w:rsidRPr="006504F0">
        <w:rPr>
          <w:rFonts w:asciiTheme="minorHAnsi" w:eastAsiaTheme="minorHAnsi" w:hAnsiTheme="minorHAnsi" w:hint="eastAsia"/>
          <w:b/>
          <w:bCs/>
          <w:szCs w:val="21"/>
        </w:rPr>
        <w:t>２４</w:t>
      </w:r>
      <w:r w:rsidR="0049712C" w:rsidRPr="006504F0">
        <w:rPr>
          <w:rFonts w:asciiTheme="minorHAnsi" w:eastAsiaTheme="minorHAnsi" w:hAnsiTheme="minorHAnsi" w:hint="eastAsia"/>
          <w:b/>
          <w:bCs/>
          <w:szCs w:val="21"/>
        </w:rPr>
        <w:t>名</w:t>
      </w:r>
    </w:p>
    <w:p w14:paraId="1683702C" w14:textId="77777777" w:rsidR="006504F0" w:rsidRDefault="006504F0" w:rsidP="006504F0">
      <w:pPr>
        <w:ind w:leftChars="200" w:left="840" w:right="224" w:hangingChars="200" w:hanging="420"/>
        <w:rPr>
          <w:rFonts w:asciiTheme="minorHAnsi" w:eastAsiaTheme="minorHAnsi" w:hAnsiTheme="minorHAnsi"/>
          <w:szCs w:val="21"/>
        </w:rPr>
      </w:pPr>
      <w:r w:rsidRPr="00E545D5">
        <w:rPr>
          <w:rFonts w:asciiTheme="minorHAnsi" w:eastAsiaTheme="minorHAnsi" w:hAnsiTheme="minorHAnsi" w:hint="eastAsia"/>
          <w:szCs w:val="21"/>
        </w:rPr>
        <w:t>※　応募人数が大幅に定員を上回った場合は、受講をお断り・調整する場合がありますので、予めご承知おきください。</w:t>
      </w:r>
    </w:p>
    <w:p w14:paraId="4B73008E" w14:textId="77777777" w:rsidR="006504F0" w:rsidRPr="00E545D5" w:rsidRDefault="006504F0" w:rsidP="006504F0">
      <w:pPr>
        <w:ind w:leftChars="200" w:left="840" w:right="224" w:hangingChars="200" w:hanging="420"/>
        <w:rPr>
          <w:rFonts w:asciiTheme="minorHAnsi" w:eastAsiaTheme="minorHAnsi" w:hAnsiTheme="minorHAnsi"/>
          <w:szCs w:val="21"/>
        </w:rPr>
      </w:pPr>
      <w:r>
        <w:rPr>
          <w:rFonts w:asciiTheme="minorHAnsi" w:eastAsiaTheme="minorHAnsi" w:hAnsiTheme="minorHAnsi" w:hint="eastAsia"/>
          <w:szCs w:val="21"/>
        </w:rPr>
        <w:t xml:space="preserve">※　</w:t>
      </w:r>
      <w:r w:rsidRPr="00E545D5">
        <w:rPr>
          <w:rFonts w:asciiTheme="minorHAnsi" w:eastAsiaTheme="minorHAnsi" w:hAnsiTheme="minorHAnsi" w:hint="eastAsia"/>
          <w:szCs w:val="21"/>
        </w:rPr>
        <w:t>応募人数が</w:t>
      </w:r>
      <w:r>
        <w:rPr>
          <w:rFonts w:asciiTheme="minorHAnsi" w:eastAsiaTheme="minorHAnsi" w:hAnsiTheme="minorHAnsi" w:hint="eastAsia"/>
          <w:szCs w:val="21"/>
        </w:rPr>
        <w:t>10名を下回った場合は、開催を中止させていただくことがあります。</w:t>
      </w:r>
    </w:p>
    <w:p w14:paraId="15E926BF" w14:textId="77777777" w:rsidR="006504F0" w:rsidRDefault="006504F0" w:rsidP="006504F0">
      <w:pPr>
        <w:numPr>
          <w:ilvl w:val="0"/>
          <w:numId w:val="37"/>
        </w:numPr>
        <w:ind w:right="224"/>
        <w:rPr>
          <w:rFonts w:asciiTheme="minorHAnsi" w:eastAsiaTheme="minorHAnsi" w:hAnsiTheme="minorHAnsi"/>
          <w:szCs w:val="21"/>
        </w:rPr>
      </w:pPr>
      <w:r w:rsidRPr="00E545D5">
        <w:rPr>
          <w:rFonts w:asciiTheme="minorHAnsi" w:eastAsiaTheme="minorHAnsi" w:hAnsiTheme="minorHAnsi" w:hint="eastAsia"/>
          <w:szCs w:val="21"/>
        </w:rPr>
        <w:t xml:space="preserve"> 正式なご案内は、事務の都合上、3週間前頃の送付となります。</w:t>
      </w:r>
    </w:p>
    <w:p w14:paraId="31CB43FB" w14:textId="77777777" w:rsidR="006504F0" w:rsidRPr="00396F00" w:rsidRDefault="006504F0" w:rsidP="006504F0">
      <w:pPr>
        <w:numPr>
          <w:ilvl w:val="0"/>
          <w:numId w:val="38"/>
        </w:numPr>
        <w:jc w:val="left"/>
        <w:rPr>
          <w:rFonts w:asciiTheme="minorEastAsia" w:eastAsiaTheme="minorEastAsia" w:hAnsiTheme="minorEastAsia"/>
          <w:b/>
          <w:bCs/>
          <w:sz w:val="24"/>
          <w:szCs w:val="24"/>
        </w:rPr>
      </w:pPr>
      <w:r w:rsidRPr="00396F00">
        <w:rPr>
          <w:rFonts w:asciiTheme="minorEastAsia" w:eastAsiaTheme="minorEastAsia" w:hAnsiTheme="minorEastAsia" w:hint="eastAsia"/>
          <w:b/>
          <w:bCs/>
          <w:sz w:val="24"/>
          <w:szCs w:val="24"/>
        </w:rPr>
        <w:t>参加費用（予定）</w:t>
      </w:r>
      <w:r w:rsidRPr="00396F00">
        <w:rPr>
          <w:rFonts w:asciiTheme="minorEastAsia" w:eastAsiaTheme="minorEastAsia" w:hAnsiTheme="minorEastAsia" w:hint="eastAsia"/>
          <w:szCs w:val="21"/>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2241"/>
        <w:gridCol w:w="5272"/>
      </w:tblGrid>
      <w:tr w:rsidR="006504F0" w:rsidRPr="00791E45" w14:paraId="5EF057CC" w14:textId="77777777" w:rsidTr="004D1362">
        <w:trPr>
          <w:trHeight w:val="364"/>
        </w:trPr>
        <w:tc>
          <w:tcPr>
            <w:tcW w:w="1675" w:type="dxa"/>
            <w:tcBorders>
              <w:tl2br w:val="single" w:sz="4" w:space="0" w:color="auto"/>
            </w:tcBorders>
          </w:tcPr>
          <w:p w14:paraId="5DFBD045" w14:textId="77777777" w:rsidR="006504F0" w:rsidRPr="00791E45" w:rsidRDefault="006504F0" w:rsidP="004D1362">
            <w:pPr>
              <w:ind w:left="360"/>
              <w:jc w:val="left"/>
              <w:rPr>
                <w:rFonts w:asciiTheme="minorEastAsia" w:eastAsiaTheme="minorEastAsia" w:hAnsiTheme="minorEastAsia"/>
                <w:szCs w:val="21"/>
              </w:rPr>
            </w:pPr>
          </w:p>
        </w:tc>
        <w:tc>
          <w:tcPr>
            <w:tcW w:w="2241" w:type="dxa"/>
            <w:vAlign w:val="center"/>
          </w:tcPr>
          <w:p w14:paraId="2071C9F9" w14:textId="77777777" w:rsidR="006504F0" w:rsidRPr="00791E45" w:rsidRDefault="006504F0" w:rsidP="004D1362">
            <w:pPr>
              <w:jc w:val="center"/>
              <w:rPr>
                <w:rFonts w:asciiTheme="minorEastAsia" w:eastAsiaTheme="minorEastAsia" w:hAnsiTheme="minorEastAsia"/>
                <w:szCs w:val="21"/>
              </w:rPr>
            </w:pPr>
            <w:r w:rsidRPr="006504F0">
              <w:rPr>
                <w:rFonts w:asciiTheme="minorEastAsia" w:eastAsiaTheme="minorEastAsia" w:hAnsiTheme="minorEastAsia" w:hint="eastAsia"/>
                <w:spacing w:val="210"/>
                <w:kern w:val="0"/>
                <w:szCs w:val="21"/>
                <w:fitText w:val="840" w:id="-1666997760"/>
              </w:rPr>
              <w:t>金</w:t>
            </w:r>
            <w:r w:rsidRPr="006504F0">
              <w:rPr>
                <w:rFonts w:asciiTheme="minorEastAsia" w:eastAsiaTheme="minorEastAsia" w:hAnsiTheme="minorEastAsia" w:hint="eastAsia"/>
                <w:kern w:val="0"/>
                <w:szCs w:val="21"/>
                <w:fitText w:val="840" w:id="-1666997760"/>
              </w:rPr>
              <w:t>額</w:t>
            </w:r>
          </w:p>
        </w:tc>
        <w:tc>
          <w:tcPr>
            <w:tcW w:w="5272" w:type="dxa"/>
            <w:vAlign w:val="center"/>
          </w:tcPr>
          <w:p w14:paraId="485E264E" w14:textId="77777777" w:rsidR="006504F0" w:rsidRPr="00791E45" w:rsidRDefault="006504F0" w:rsidP="004D1362">
            <w:pPr>
              <w:jc w:val="center"/>
              <w:rPr>
                <w:rFonts w:asciiTheme="minorEastAsia" w:eastAsiaTheme="minorEastAsia" w:hAnsiTheme="minorEastAsia"/>
                <w:szCs w:val="21"/>
              </w:rPr>
            </w:pPr>
            <w:r w:rsidRPr="006504F0">
              <w:rPr>
                <w:rFonts w:asciiTheme="minorEastAsia" w:eastAsiaTheme="minorEastAsia" w:hAnsiTheme="minorEastAsia" w:hint="eastAsia"/>
                <w:spacing w:val="210"/>
                <w:kern w:val="0"/>
                <w:szCs w:val="21"/>
                <w:fitText w:val="840" w:id="-1666997759"/>
              </w:rPr>
              <w:t>備</w:t>
            </w:r>
            <w:r w:rsidRPr="006504F0">
              <w:rPr>
                <w:rFonts w:asciiTheme="minorEastAsia" w:eastAsiaTheme="minorEastAsia" w:hAnsiTheme="minorEastAsia" w:hint="eastAsia"/>
                <w:kern w:val="0"/>
                <w:szCs w:val="21"/>
                <w:fitText w:val="840" w:id="-1666997759"/>
              </w:rPr>
              <w:t>考</w:t>
            </w:r>
          </w:p>
        </w:tc>
      </w:tr>
      <w:tr w:rsidR="006504F0" w:rsidRPr="00791E45" w14:paraId="09023198" w14:textId="77777777" w:rsidTr="004D1362">
        <w:trPr>
          <w:trHeight w:val="412"/>
        </w:trPr>
        <w:tc>
          <w:tcPr>
            <w:tcW w:w="1675" w:type="dxa"/>
            <w:vAlign w:val="center"/>
          </w:tcPr>
          <w:p w14:paraId="456528AB" w14:textId="77777777" w:rsidR="006504F0" w:rsidRPr="00791E45" w:rsidRDefault="006504F0" w:rsidP="004D1362">
            <w:pPr>
              <w:jc w:val="center"/>
              <w:rPr>
                <w:rFonts w:asciiTheme="minorEastAsia" w:eastAsiaTheme="minorEastAsia" w:hAnsiTheme="minorEastAsia"/>
                <w:szCs w:val="21"/>
              </w:rPr>
            </w:pPr>
            <w:r w:rsidRPr="00791E45">
              <w:rPr>
                <w:rFonts w:asciiTheme="minorEastAsia" w:eastAsiaTheme="minorEastAsia" w:hAnsiTheme="minorEastAsia" w:hint="eastAsia"/>
                <w:szCs w:val="21"/>
              </w:rPr>
              <w:t>受講料</w:t>
            </w:r>
          </w:p>
        </w:tc>
        <w:tc>
          <w:tcPr>
            <w:tcW w:w="2241" w:type="dxa"/>
            <w:vAlign w:val="center"/>
          </w:tcPr>
          <w:p w14:paraId="54D5EFC0" w14:textId="77777777" w:rsidR="006504F0" w:rsidRPr="00791E45" w:rsidRDefault="006504F0" w:rsidP="004D1362">
            <w:pPr>
              <w:ind w:rightChars="110" w:right="231"/>
              <w:jc w:val="right"/>
              <w:rPr>
                <w:rFonts w:asciiTheme="minorEastAsia" w:eastAsiaTheme="minorEastAsia" w:hAnsiTheme="minorEastAsia"/>
                <w:szCs w:val="21"/>
              </w:rPr>
            </w:pPr>
            <w:r w:rsidRPr="00791E45">
              <w:rPr>
                <w:rFonts w:asciiTheme="minorEastAsia" w:eastAsiaTheme="minorEastAsia" w:hAnsiTheme="minorEastAsia" w:hint="eastAsia"/>
                <w:szCs w:val="21"/>
              </w:rPr>
              <w:t>３</w:t>
            </w:r>
            <w:r>
              <w:rPr>
                <w:rFonts w:asciiTheme="minorEastAsia" w:eastAsiaTheme="minorEastAsia" w:hAnsiTheme="minorEastAsia" w:hint="eastAsia"/>
                <w:szCs w:val="21"/>
              </w:rPr>
              <w:t>7</w:t>
            </w:r>
            <w:r w:rsidRPr="00791E45">
              <w:rPr>
                <w:rFonts w:asciiTheme="minorEastAsia" w:eastAsiaTheme="minorEastAsia" w:hAnsiTheme="minorEastAsia" w:hint="eastAsia"/>
                <w:szCs w:val="21"/>
              </w:rPr>
              <w:t>,</w:t>
            </w:r>
            <w:r>
              <w:rPr>
                <w:rFonts w:asciiTheme="minorEastAsia" w:eastAsiaTheme="minorEastAsia" w:hAnsiTheme="minorEastAsia" w:hint="eastAsia"/>
                <w:szCs w:val="21"/>
              </w:rPr>
              <w:t>４</w:t>
            </w:r>
            <w:r w:rsidRPr="00791E45">
              <w:rPr>
                <w:rFonts w:asciiTheme="minorEastAsia" w:eastAsiaTheme="minorEastAsia" w:hAnsiTheme="minorEastAsia" w:hint="eastAsia"/>
                <w:szCs w:val="21"/>
              </w:rPr>
              <w:t>００円</w:t>
            </w:r>
          </w:p>
        </w:tc>
        <w:tc>
          <w:tcPr>
            <w:tcW w:w="5272" w:type="dxa"/>
            <w:vAlign w:val="center"/>
          </w:tcPr>
          <w:p w14:paraId="2E5B8B77" w14:textId="77777777" w:rsidR="006504F0" w:rsidRPr="00791E45" w:rsidRDefault="006504F0" w:rsidP="004D1362">
            <w:pPr>
              <w:rPr>
                <w:rFonts w:asciiTheme="minorEastAsia" w:eastAsiaTheme="minorEastAsia" w:hAnsiTheme="minorEastAsia"/>
                <w:szCs w:val="21"/>
              </w:rPr>
            </w:pPr>
            <w:r w:rsidRPr="00791E45">
              <w:rPr>
                <w:rFonts w:asciiTheme="minorEastAsia" w:eastAsiaTheme="minorEastAsia" w:hAnsiTheme="minorEastAsia" w:hint="eastAsia"/>
                <w:szCs w:val="21"/>
              </w:rPr>
              <w:t>教材費を含みます。</w:t>
            </w:r>
          </w:p>
        </w:tc>
      </w:tr>
      <w:tr w:rsidR="006504F0" w:rsidRPr="00791E45" w14:paraId="0E6CB3D0" w14:textId="77777777" w:rsidTr="004D1362">
        <w:trPr>
          <w:trHeight w:val="369"/>
        </w:trPr>
        <w:tc>
          <w:tcPr>
            <w:tcW w:w="1675" w:type="dxa"/>
            <w:vAlign w:val="center"/>
          </w:tcPr>
          <w:p w14:paraId="34355422" w14:textId="77777777" w:rsidR="006504F0" w:rsidRPr="00791E45" w:rsidRDefault="006504F0" w:rsidP="004D1362">
            <w:pPr>
              <w:jc w:val="center"/>
              <w:rPr>
                <w:rFonts w:asciiTheme="minorEastAsia" w:eastAsiaTheme="minorEastAsia" w:hAnsiTheme="minorEastAsia"/>
                <w:szCs w:val="21"/>
              </w:rPr>
            </w:pPr>
            <w:r w:rsidRPr="00791E45">
              <w:rPr>
                <w:rFonts w:asciiTheme="minorEastAsia" w:eastAsiaTheme="minorEastAsia" w:hAnsiTheme="minorEastAsia" w:hint="eastAsia"/>
                <w:szCs w:val="21"/>
              </w:rPr>
              <w:t>宿泊代</w:t>
            </w:r>
          </w:p>
        </w:tc>
        <w:tc>
          <w:tcPr>
            <w:tcW w:w="2241" w:type="dxa"/>
            <w:vAlign w:val="center"/>
          </w:tcPr>
          <w:p w14:paraId="7CE973DD" w14:textId="77777777" w:rsidR="006504F0" w:rsidRPr="00791E45" w:rsidRDefault="006504F0" w:rsidP="004D1362">
            <w:pPr>
              <w:ind w:rightChars="110" w:right="231"/>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5272" w:type="dxa"/>
            <w:vAlign w:val="center"/>
          </w:tcPr>
          <w:p w14:paraId="230EEB7C" w14:textId="77777777" w:rsidR="006504F0" w:rsidRPr="00791E45" w:rsidRDefault="006504F0" w:rsidP="004D1362">
            <w:pPr>
              <w:jc w:val="center"/>
              <w:rPr>
                <w:rFonts w:asciiTheme="minorEastAsia" w:eastAsiaTheme="minorEastAsia" w:hAnsiTheme="minorEastAsia"/>
                <w:szCs w:val="21"/>
              </w:rPr>
            </w:pPr>
            <w:r w:rsidRPr="00791E45">
              <w:rPr>
                <w:rFonts w:asciiTheme="minorEastAsia" w:eastAsiaTheme="minorEastAsia" w:hAnsiTheme="minorEastAsia" w:hint="eastAsia"/>
                <w:szCs w:val="21"/>
              </w:rPr>
              <w:t>―</w:t>
            </w:r>
          </w:p>
        </w:tc>
      </w:tr>
      <w:tr w:rsidR="006504F0" w:rsidRPr="00791E45" w14:paraId="213CD57C" w14:textId="77777777" w:rsidTr="004D1362">
        <w:trPr>
          <w:trHeight w:val="369"/>
        </w:trPr>
        <w:tc>
          <w:tcPr>
            <w:tcW w:w="1675" w:type="dxa"/>
            <w:vAlign w:val="center"/>
          </w:tcPr>
          <w:p w14:paraId="7B3AFC24" w14:textId="77777777" w:rsidR="006504F0" w:rsidRPr="00791E45" w:rsidRDefault="006504F0" w:rsidP="004D1362">
            <w:pPr>
              <w:jc w:val="center"/>
              <w:rPr>
                <w:rFonts w:asciiTheme="minorEastAsia" w:eastAsiaTheme="minorEastAsia" w:hAnsiTheme="minorEastAsia"/>
                <w:szCs w:val="21"/>
              </w:rPr>
            </w:pPr>
            <w:r w:rsidRPr="00791E45">
              <w:rPr>
                <w:rFonts w:asciiTheme="minorEastAsia" w:eastAsiaTheme="minorEastAsia" w:hAnsiTheme="minorEastAsia" w:hint="eastAsia"/>
                <w:szCs w:val="21"/>
              </w:rPr>
              <w:t>食事代</w:t>
            </w:r>
          </w:p>
        </w:tc>
        <w:tc>
          <w:tcPr>
            <w:tcW w:w="2241" w:type="dxa"/>
            <w:vAlign w:val="center"/>
          </w:tcPr>
          <w:p w14:paraId="20E7D928" w14:textId="77777777" w:rsidR="006504F0" w:rsidRPr="00791E45" w:rsidRDefault="006504F0" w:rsidP="004D1362">
            <w:pPr>
              <w:ind w:rightChars="110" w:right="231"/>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5272" w:type="dxa"/>
            <w:vAlign w:val="center"/>
          </w:tcPr>
          <w:p w14:paraId="7982928B" w14:textId="77777777" w:rsidR="006504F0" w:rsidRPr="00791E45" w:rsidRDefault="006504F0" w:rsidP="004D1362">
            <w:pPr>
              <w:rPr>
                <w:rFonts w:asciiTheme="minorEastAsia" w:eastAsiaTheme="minorEastAsia" w:hAnsiTheme="minorEastAsia"/>
                <w:szCs w:val="21"/>
              </w:rPr>
            </w:pPr>
          </w:p>
        </w:tc>
      </w:tr>
      <w:tr w:rsidR="006504F0" w:rsidRPr="00791E45" w14:paraId="0938A974" w14:textId="77777777" w:rsidTr="004D1362">
        <w:trPr>
          <w:trHeight w:val="454"/>
        </w:trPr>
        <w:tc>
          <w:tcPr>
            <w:tcW w:w="1675" w:type="dxa"/>
            <w:vAlign w:val="center"/>
          </w:tcPr>
          <w:p w14:paraId="35D6BA9B" w14:textId="77777777" w:rsidR="006504F0" w:rsidRPr="00791E45" w:rsidRDefault="006504F0" w:rsidP="004D1362">
            <w:pPr>
              <w:jc w:val="center"/>
              <w:rPr>
                <w:rFonts w:asciiTheme="minorEastAsia" w:eastAsiaTheme="minorEastAsia" w:hAnsiTheme="minorEastAsia"/>
                <w:szCs w:val="21"/>
              </w:rPr>
            </w:pPr>
            <w:r w:rsidRPr="006504F0">
              <w:rPr>
                <w:rFonts w:asciiTheme="minorEastAsia" w:eastAsiaTheme="minorEastAsia" w:hAnsiTheme="minorEastAsia" w:hint="eastAsia"/>
                <w:spacing w:val="150"/>
                <w:kern w:val="0"/>
                <w:szCs w:val="21"/>
                <w:fitText w:val="720" w:id="-1666997758"/>
              </w:rPr>
              <w:t>合</w:t>
            </w:r>
            <w:r w:rsidRPr="006504F0">
              <w:rPr>
                <w:rFonts w:asciiTheme="minorEastAsia" w:eastAsiaTheme="minorEastAsia" w:hAnsiTheme="minorEastAsia" w:hint="eastAsia"/>
                <w:kern w:val="0"/>
                <w:szCs w:val="21"/>
                <w:fitText w:val="720" w:id="-1666997758"/>
              </w:rPr>
              <w:t>計</w:t>
            </w:r>
          </w:p>
        </w:tc>
        <w:tc>
          <w:tcPr>
            <w:tcW w:w="2241" w:type="dxa"/>
            <w:vAlign w:val="center"/>
          </w:tcPr>
          <w:p w14:paraId="09C1ADDE" w14:textId="77777777" w:rsidR="006504F0" w:rsidRPr="00791E45" w:rsidRDefault="006504F0" w:rsidP="004D1362">
            <w:pPr>
              <w:ind w:rightChars="110" w:right="231"/>
              <w:jc w:val="right"/>
              <w:rPr>
                <w:rFonts w:asciiTheme="minorEastAsia" w:eastAsiaTheme="minorEastAsia" w:hAnsiTheme="minorEastAsia"/>
                <w:szCs w:val="21"/>
              </w:rPr>
            </w:pPr>
            <w:r w:rsidRPr="00791E45">
              <w:rPr>
                <w:rFonts w:asciiTheme="minorEastAsia" w:eastAsiaTheme="minorEastAsia" w:hAnsiTheme="minorEastAsia" w:hint="eastAsia"/>
                <w:szCs w:val="21"/>
              </w:rPr>
              <w:t>３</w:t>
            </w:r>
            <w:r>
              <w:rPr>
                <w:rFonts w:asciiTheme="minorEastAsia" w:eastAsiaTheme="minorEastAsia" w:hAnsiTheme="minorEastAsia" w:hint="eastAsia"/>
                <w:szCs w:val="21"/>
              </w:rPr>
              <w:t>7</w:t>
            </w:r>
            <w:r w:rsidRPr="00791E45">
              <w:rPr>
                <w:rFonts w:asciiTheme="minorEastAsia" w:eastAsiaTheme="minorEastAsia" w:hAnsiTheme="minorEastAsia" w:hint="eastAsia"/>
                <w:szCs w:val="21"/>
              </w:rPr>
              <w:t>,</w:t>
            </w:r>
            <w:r>
              <w:rPr>
                <w:rFonts w:asciiTheme="minorEastAsia" w:eastAsiaTheme="minorEastAsia" w:hAnsiTheme="minorEastAsia" w:hint="eastAsia"/>
                <w:szCs w:val="21"/>
              </w:rPr>
              <w:t>４</w:t>
            </w:r>
            <w:r w:rsidRPr="00791E45">
              <w:rPr>
                <w:rFonts w:asciiTheme="minorEastAsia" w:eastAsiaTheme="minorEastAsia" w:hAnsiTheme="minorEastAsia" w:hint="eastAsia"/>
                <w:szCs w:val="21"/>
              </w:rPr>
              <w:t>００円</w:t>
            </w:r>
          </w:p>
        </w:tc>
        <w:tc>
          <w:tcPr>
            <w:tcW w:w="5272" w:type="dxa"/>
          </w:tcPr>
          <w:p w14:paraId="6637E427" w14:textId="77777777" w:rsidR="006504F0" w:rsidRPr="00791E45" w:rsidRDefault="006504F0" w:rsidP="004D1362">
            <w:pPr>
              <w:jc w:val="left"/>
              <w:rPr>
                <w:rFonts w:asciiTheme="minorEastAsia" w:eastAsiaTheme="minorEastAsia" w:hAnsiTheme="minorEastAsia"/>
                <w:szCs w:val="21"/>
              </w:rPr>
            </w:pPr>
          </w:p>
        </w:tc>
      </w:tr>
    </w:tbl>
    <w:p w14:paraId="13BCE4BB" w14:textId="77777777" w:rsidR="006504F0" w:rsidRPr="00F45E94" w:rsidRDefault="006504F0" w:rsidP="006504F0">
      <w:pPr>
        <w:pStyle w:val="af"/>
        <w:numPr>
          <w:ilvl w:val="0"/>
          <w:numId w:val="41"/>
        </w:numPr>
        <w:adjustRightInd w:val="0"/>
        <w:ind w:leftChars="0"/>
        <w:jc w:val="left"/>
        <w:rPr>
          <w:rFonts w:ascii="游明朝" w:eastAsia="游明朝" w:hAnsi="游明朝"/>
          <w:b/>
          <w:sz w:val="24"/>
          <w:szCs w:val="24"/>
        </w:rPr>
      </w:pPr>
      <w:r w:rsidRPr="00F45E94">
        <w:rPr>
          <w:rFonts w:ascii="游明朝" w:eastAsia="游明朝" w:hAnsi="游明朝" w:cs="ＭＳ 明朝" w:hint="eastAsia"/>
          <w:b/>
          <w:sz w:val="24"/>
          <w:szCs w:val="24"/>
        </w:rPr>
        <w:t>オンライン研修の受講端末について</w:t>
      </w:r>
    </w:p>
    <w:p w14:paraId="509F998C" w14:textId="77777777" w:rsidR="006504F0" w:rsidRDefault="006504F0" w:rsidP="006504F0">
      <w:pPr>
        <w:pStyle w:val="af"/>
        <w:numPr>
          <w:ilvl w:val="0"/>
          <w:numId w:val="39"/>
        </w:numPr>
        <w:ind w:leftChars="0" w:left="567"/>
        <w:jc w:val="left"/>
        <w:rPr>
          <w:rFonts w:ascii="游明朝" w:eastAsia="游明朝" w:hAnsi="游明朝"/>
          <w:kern w:val="0"/>
          <w:szCs w:val="21"/>
        </w:rPr>
      </w:pPr>
      <w:r w:rsidRPr="00971369">
        <w:rPr>
          <w:rFonts w:ascii="游明朝" w:eastAsia="游明朝" w:hAnsi="游明朝" w:hint="eastAsia"/>
          <w:kern w:val="0"/>
          <w:szCs w:val="21"/>
        </w:rPr>
        <w:t>農林中央金庫が配付したiPad端末</w:t>
      </w:r>
      <w:r w:rsidRPr="00971369">
        <w:rPr>
          <w:rFonts w:ascii="游明朝" w:eastAsia="游明朝" w:hAnsi="游明朝" w:hint="eastAsia"/>
          <w:szCs w:val="21"/>
        </w:rPr>
        <w:t>等、</w:t>
      </w:r>
      <w:r w:rsidRPr="00971369">
        <w:rPr>
          <w:rFonts w:ascii="游明朝" w:eastAsia="游明朝" w:hAnsi="游明朝"/>
          <w:b/>
          <w:szCs w:val="21"/>
          <w:u w:val="single"/>
        </w:rPr>
        <w:t>ウェブ会議システム「</w:t>
      </w:r>
      <w:proofErr w:type="spellStart"/>
      <w:r w:rsidRPr="00971369">
        <w:rPr>
          <w:rFonts w:ascii="游明朝" w:eastAsia="游明朝" w:hAnsi="游明朝"/>
          <w:b/>
          <w:szCs w:val="21"/>
          <w:u w:val="single"/>
        </w:rPr>
        <w:t>Webex</w:t>
      </w:r>
      <w:proofErr w:type="spellEnd"/>
      <w:r w:rsidRPr="00C40A84">
        <w:rPr>
          <w:rFonts w:ascii="游明朝" w:eastAsia="游明朝" w:hAnsi="游明朝" w:hint="eastAsia"/>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971369">
        <w:rPr>
          <w:rFonts w:ascii="游明朝" w:eastAsia="游明朝" w:hAnsi="游明朝" w:hint="eastAsia"/>
          <w:b/>
          <w:szCs w:val="21"/>
          <w:u w:val="single"/>
        </w:rPr>
        <w:t>が</w:t>
      </w:r>
      <w:r w:rsidRPr="00971369">
        <w:rPr>
          <w:rFonts w:ascii="游明朝" w:eastAsia="游明朝" w:hAnsi="游明朝"/>
          <w:b/>
          <w:szCs w:val="21"/>
          <w:u w:val="single"/>
        </w:rPr>
        <w:t>安定して</w:t>
      </w:r>
      <w:r w:rsidRPr="00971369">
        <w:rPr>
          <w:rFonts w:ascii="游明朝" w:eastAsia="游明朝" w:hAnsi="游明朝" w:hint="eastAsia"/>
          <w:b/>
          <w:szCs w:val="21"/>
          <w:u w:val="single"/>
        </w:rPr>
        <w:t>利用</w:t>
      </w:r>
      <w:r w:rsidRPr="00971369">
        <w:rPr>
          <w:rFonts w:ascii="游明朝" w:eastAsia="游明朝" w:hAnsi="游明朝"/>
          <w:b/>
          <w:szCs w:val="21"/>
          <w:u w:val="single"/>
        </w:rPr>
        <w:t>できる</w:t>
      </w:r>
      <w:r w:rsidRPr="00971369">
        <w:rPr>
          <w:rFonts w:ascii="游明朝" w:eastAsia="游明朝" w:hAnsi="游明朝" w:hint="eastAsia"/>
          <w:b/>
          <w:szCs w:val="21"/>
          <w:u w:val="single"/>
        </w:rPr>
        <w:t>環境</w:t>
      </w:r>
      <w:r w:rsidRPr="00971369">
        <w:rPr>
          <w:rFonts w:ascii="游明朝" w:eastAsia="游明朝" w:hAnsi="游明朝"/>
          <w:szCs w:val="21"/>
          <w:u w:val="single"/>
        </w:rPr>
        <w:t>を</w:t>
      </w:r>
      <w:r w:rsidRPr="00971369">
        <w:rPr>
          <w:rFonts w:ascii="游明朝" w:eastAsia="游明朝" w:hAnsi="游明朝" w:hint="eastAsia"/>
          <w:szCs w:val="21"/>
          <w:u w:val="single"/>
        </w:rPr>
        <w:t>ご準備ください</w:t>
      </w:r>
      <w:r w:rsidRPr="00971369">
        <w:rPr>
          <w:rFonts w:ascii="游明朝" w:eastAsia="游明朝" w:hAnsi="游明朝"/>
          <w:szCs w:val="21"/>
          <w:u w:val="single"/>
        </w:rPr>
        <w:t>。</w:t>
      </w:r>
      <w:r w:rsidRPr="00971369">
        <w:rPr>
          <w:rFonts w:ascii="游明朝" w:eastAsia="游明朝" w:hAnsi="游明朝" w:hint="eastAsia"/>
          <w:szCs w:val="21"/>
          <w:u w:val="single"/>
        </w:rPr>
        <w:t>(スマホ</w:t>
      </w:r>
      <w:r w:rsidRPr="00971369">
        <w:rPr>
          <w:rFonts w:ascii="游明朝" w:eastAsia="游明朝" w:hAnsi="游明朝"/>
          <w:szCs w:val="21"/>
          <w:u w:val="single"/>
        </w:rPr>
        <w:t>での参加はご遠慮ください</w:t>
      </w:r>
      <w:r w:rsidRPr="00971369">
        <w:rPr>
          <w:rFonts w:ascii="游明朝" w:eastAsia="游明朝" w:hAnsi="游明朝" w:hint="eastAsia"/>
          <w:szCs w:val="21"/>
          <w:u w:val="single"/>
        </w:rPr>
        <w:t>)</w:t>
      </w:r>
      <w:r w:rsidRPr="00971369">
        <w:rPr>
          <w:rFonts w:ascii="游明朝" w:eastAsia="游明朝" w:hAnsi="游明朝"/>
          <w:kern w:val="0"/>
          <w:szCs w:val="21"/>
        </w:rPr>
        <w:t xml:space="preserve"> </w:t>
      </w:r>
    </w:p>
    <w:p w14:paraId="15D271DE" w14:textId="77777777" w:rsidR="006504F0" w:rsidRPr="00F45E94" w:rsidRDefault="006504F0" w:rsidP="006504F0">
      <w:pPr>
        <w:pStyle w:val="af"/>
        <w:numPr>
          <w:ilvl w:val="0"/>
          <w:numId w:val="39"/>
        </w:numPr>
        <w:ind w:leftChars="0" w:left="567"/>
        <w:jc w:val="left"/>
        <w:rPr>
          <w:rFonts w:ascii="游明朝" w:eastAsia="游明朝" w:hAnsi="游明朝"/>
          <w:kern w:val="0"/>
          <w:szCs w:val="21"/>
        </w:rPr>
      </w:pPr>
      <w:r w:rsidRPr="00985806">
        <w:rPr>
          <w:rFonts w:ascii="游明朝" w:eastAsia="游明朝" w:hAnsi="游明朝" w:hint="eastAsia"/>
          <w:szCs w:val="21"/>
        </w:rPr>
        <w:t>ウェブ会議</w:t>
      </w:r>
      <w:r w:rsidRPr="00985806">
        <w:rPr>
          <w:rFonts w:ascii="游明朝" w:eastAsia="游明朝" w:hAnsi="游明朝"/>
          <w:szCs w:val="21"/>
        </w:rPr>
        <w:t>システム上で</w:t>
      </w:r>
      <w:r w:rsidRPr="00985806">
        <w:rPr>
          <w:rFonts w:ascii="游明朝" w:eastAsia="游明朝" w:hAnsi="游明朝" w:hint="eastAsia"/>
          <w:szCs w:val="21"/>
        </w:rPr>
        <w:t>の</w:t>
      </w:r>
      <w:r w:rsidRPr="00985806">
        <w:rPr>
          <w:rFonts w:ascii="游明朝" w:eastAsia="游明朝" w:hAnsi="游明朝"/>
          <w:szCs w:val="21"/>
        </w:rPr>
        <w:t>グループワークを</w:t>
      </w:r>
      <w:r w:rsidRPr="00985806">
        <w:rPr>
          <w:rFonts w:ascii="游明朝" w:eastAsia="游明朝" w:hAnsi="游明朝" w:hint="eastAsia"/>
          <w:szCs w:val="21"/>
        </w:rPr>
        <w:t>予定</w:t>
      </w:r>
      <w:r w:rsidRPr="00985806">
        <w:rPr>
          <w:rFonts w:ascii="游明朝" w:eastAsia="游明朝" w:hAnsi="游明朝"/>
          <w:szCs w:val="21"/>
        </w:rPr>
        <w:t>しています</w:t>
      </w:r>
      <w:r w:rsidRPr="00985806">
        <w:rPr>
          <w:rFonts w:ascii="游明朝" w:eastAsia="游明朝" w:hAnsi="游明朝" w:hint="eastAsia"/>
          <w:szCs w:val="21"/>
        </w:rPr>
        <w:t>。</w:t>
      </w:r>
      <w:r w:rsidRPr="00BA5C75">
        <w:rPr>
          <w:rFonts w:ascii="游明朝" w:eastAsia="游明朝" w:hAnsi="游明朝" w:hint="eastAsia"/>
          <w:b/>
          <w:szCs w:val="21"/>
          <w:u w:val="single"/>
        </w:rPr>
        <w:t>極力、</w:t>
      </w:r>
      <w:r w:rsidRPr="00BA5C75">
        <w:rPr>
          <w:rFonts w:ascii="游明朝" w:eastAsia="游明朝" w:hAnsi="游明朝"/>
          <w:b/>
          <w:szCs w:val="21"/>
          <w:u w:val="single"/>
        </w:rPr>
        <w:t>受</w:t>
      </w:r>
      <w:r w:rsidRPr="00985806">
        <w:rPr>
          <w:rFonts w:ascii="游明朝" w:eastAsia="游明朝" w:hAnsi="游明朝"/>
          <w:b/>
          <w:szCs w:val="21"/>
          <w:u w:val="single"/>
        </w:rPr>
        <w:t>講者</w:t>
      </w:r>
      <w:r w:rsidRPr="00985806">
        <w:rPr>
          <w:rFonts w:ascii="游明朝" w:eastAsia="游明朝" w:hAnsi="游明朝" w:hint="eastAsia"/>
          <w:b/>
          <w:szCs w:val="21"/>
          <w:u w:val="single"/>
        </w:rPr>
        <w:t>毎に</w:t>
      </w:r>
      <w:r w:rsidRPr="00985806">
        <w:rPr>
          <w:rFonts w:ascii="游明朝" w:eastAsia="游明朝" w:hAnsi="游明朝"/>
          <w:b/>
          <w:szCs w:val="21"/>
          <w:u w:val="single"/>
        </w:rPr>
        <w:t>1端末で受講してください。</w:t>
      </w:r>
      <w:r w:rsidRPr="00985806">
        <w:rPr>
          <w:rFonts w:ascii="游明朝" w:eastAsia="游明朝" w:hAnsi="游明朝" w:hint="eastAsia"/>
          <w:szCs w:val="21"/>
        </w:rPr>
        <w:t>また、同じ会場で複数の端末を使用する場合は、マイク付きイヤホンを使用するなどハウリング</w:t>
      </w:r>
      <w:r>
        <w:rPr>
          <w:rFonts w:ascii="游明朝" w:eastAsia="游明朝" w:hAnsi="游明朝" w:hint="eastAsia"/>
          <w:szCs w:val="21"/>
        </w:rPr>
        <w:t>防止対策を講じてください。</w:t>
      </w:r>
    </w:p>
    <w:p w14:paraId="45671B9A" w14:textId="77777777" w:rsidR="006504F0" w:rsidRPr="00971369" w:rsidRDefault="006504F0" w:rsidP="006504F0">
      <w:pPr>
        <w:pStyle w:val="af"/>
        <w:numPr>
          <w:ilvl w:val="0"/>
          <w:numId w:val="39"/>
        </w:numPr>
        <w:ind w:leftChars="0" w:left="567"/>
        <w:jc w:val="left"/>
        <w:rPr>
          <w:rFonts w:ascii="游明朝" w:eastAsia="游明朝" w:hAnsi="游明朝"/>
          <w:kern w:val="0"/>
          <w:szCs w:val="21"/>
        </w:rPr>
      </w:pPr>
      <w:r w:rsidRPr="00971369">
        <w:rPr>
          <w:rFonts w:ascii="游明朝" w:eastAsia="游明朝" w:hAnsi="游明朝" w:hint="eastAsia"/>
          <w:kern w:val="0"/>
          <w:szCs w:val="21"/>
        </w:rPr>
        <w:t>通信環境の良い場所で受講してください。通信速度は以下のサイトで測定できます。</w:t>
      </w:r>
    </w:p>
    <w:p w14:paraId="1F9AC780" w14:textId="77777777" w:rsidR="006504F0" w:rsidRPr="00971369" w:rsidRDefault="006504F0" w:rsidP="006504F0">
      <w:pPr>
        <w:ind w:left="567"/>
        <w:jc w:val="left"/>
        <w:rPr>
          <w:rFonts w:ascii="游明朝" w:eastAsia="游明朝" w:hAnsi="游明朝"/>
          <w:kern w:val="0"/>
          <w:szCs w:val="21"/>
        </w:rPr>
      </w:pPr>
      <w:r w:rsidRPr="00971369">
        <w:rPr>
          <w:rFonts w:ascii="游明朝" w:eastAsia="游明朝" w:hAnsi="游明朝" w:hint="eastAsia"/>
          <w:kern w:val="0"/>
          <w:szCs w:val="21"/>
        </w:rPr>
        <w:t>(参考</w:t>
      </w:r>
      <w:r w:rsidRPr="00971369">
        <w:rPr>
          <w:rFonts w:ascii="游明朝" w:eastAsia="游明朝" w:hAnsi="游明朝"/>
          <w:kern w:val="0"/>
          <w:szCs w:val="21"/>
        </w:rPr>
        <w:t>)</w:t>
      </w:r>
      <w:r w:rsidRPr="00971369">
        <w:rPr>
          <w:rFonts w:ascii="游明朝" w:eastAsia="游明朝" w:hAnsi="游明朝" w:hint="eastAsia"/>
          <w:kern w:val="0"/>
          <w:szCs w:val="21"/>
        </w:rPr>
        <w:t xml:space="preserve">　USENのスピードテストサイト⇒https://speedtest</w:t>
      </w:r>
      <w:r w:rsidRPr="00971369">
        <w:rPr>
          <w:rFonts w:ascii="游明朝" w:eastAsia="游明朝" w:hAnsi="游明朝"/>
          <w:kern w:val="0"/>
          <w:szCs w:val="21"/>
        </w:rPr>
        <w:t>.gate02.ne.jp/</w:t>
      </w:r>
    </w:p>
    <w:p w14:paraId="0FE44A33" w14:textId="77777777" w:rsidR="006504F0" w:rsidRPr="00971369" w:rsidRDefault="006504F0" w:rsidP="006504F0">
      <w:pPr>
        <w:pStyle w:val="af"/>
        <w:ind w:leftChars="116" w:left="992" w:hangingChars="356" w:hanging="748"/>
        <w:jc w:val="left"/>
        <w:rPr>
          <w:rFonts w:ascii="游明朝" w:eastAsia="游明朝" w:hAnsi="游明朝"/>
          <w:kern w:val="0"/>
          <w:szCs w:val="21"/>
        </w:rPr>
      </w:pPr>
      <w:r w:rsidRPr="00971369">
        <w:rPr>
          <w:rFonts w:ascii="游明朝" w:eastAsia="游明朝" w:hAnsi="游明朝" w:hint="eastAsia"/>
          <w:kern w:val="0"/>
          <w:szCs w:val="21"/>
        </w:rPr>
        <w:t xml:space="preserve">　　　　　　上記サイトの判定結果のうち「</w:t>
      </w:r>
      <w:r>
        <w:rPr>
          <w:rFonts w:ascii="游明朝" w:eastAsia="游明朝" w:hAnsi="游明朝" w:hint="eastAsia"/>
          <w:kern w:val="0"/>
          <w:szCs w:val="21"/>
        </w:rPr>
        <w:t>ビデオ</w:t>
      </w:r>
      <w:r w:rsidRPr="00971369">
        <w:rPr>
          <w:rFonts w:ascii="游明朝" w:eastAsia="游明朝" w:hAnsi="游明朝" w:hint="eastAsia"/>
          <w:kern w:val="0"/>
          <w:szCs w:val="21"/>
        </w:rPr>
        <w:t>会議」が「快適」だと比較的安定します。</w:t>
      </w:r>
    </w:p>
    <w:p w14:paraId="43FF520E" w14:textId="77777777" w:rsidR="006504F0" w:rsidRDefault="006504F0" w:rsidP="006504F0">
      <w:pPr>
        <w:pStyle w:val="af"/>
        <w:numPr>
          <w:ilvl w:val="0"/>
          <w:numId w:val="40"/>
        </w:numPr>
        <w:ind w:leftChars="0" w:left="1333"/>
        <w:jc w:val="left"/>
        <w:rPr>
          <w:rFonts w:ascii="游明朝" w:eastAsia="游明朝" w:hAnsi="游明朝"/>
          <w:kern w:val="0"/>
          <w:szCs w:val="21"/>
        </w:rPr>
      </w:pPr>
      <w:r w:rsidRPr="00971369">
        <w:rPr>
          <w:rFonts w:ascii="游明朝" w:eastAsia="游明朝" w:hAnsi="游明朝" w:hint="eastAsia"/>
          <w:kern w:val="0"/>
          <w:szCs w:val="21"/>
        </w:rPr>
        <w:t>農林中央金庫が配布したiPadでは、上記サイトにアクセスできません。ドコモ回線(</w:t>
      </w:r>
      <w:r w:rsidRPr="00971369">
        <w:rPr>
          <w:rFonts w:ascii="游明朝" w:eastAsia="游明朝" w:hAnsi="游明朝"/>
          <w:kern w:val="0"/>
          <w:szCs w:val="21"/>
        </w:rPr>
        <w:t>4G</w:t>
      </w:r>
      <w:r w:rsidRPr="00971369">
        <w:rPr>
          <w:rFonts w:ascii="游明朝" w:eastAsia="游明朝" w:hAnsi="游明朝" w:hint="eastAsia"/>
          <w:kern w:val="0"/>
          <w:szCs w:val="21"/>
        </w:rPr>
        <w:t>)を利用しているスマホ等を利用して測定してください。</w:t>
      </w:r>
    </w:p>
    <w:p w14:paraId="39159B90" w14:textId="77777777" w:rsidR="006504F0" w:rsidRPr="006504F0" w:rsidRDefault="006504F0" w:rsidP="006504F0">
      <w:pPr>
        <w:numPr>
          <w:ilvl w:val="0"/>
          <w:numId w:val="42"/>
        </w:numPr>
        <w:jc w:val="left"/>
        <w:rPr>
          <w:rFonts w:asciiTheme="minorEastAsia" w:eastAsiaTheme="minorEastAsia" w:hAnsiTheme="minorEastAsia"/>
          <w:b/>
          <w:bCs/>
          <w:sz w:val="24"/>
          <w:szCs w:val="24"/>
        </w:rPr>
      </w:pPr>
      <w:r w:rsidRPr="006504F0">
        <w:rPr>
          <w:rFonts w:asciiTheme="minorEastAsia" w:eastAsiaTheme="minorEastAsia" w:hAnsiTheme="minorEastAsia" w:hint="eastAsia"/>
          <w:b/>
          <w:bCs/>
          <w:sz w:val="24"/>
          <w:szCs w:val="24"/>
        </w:rPr>
        <w:t>申込みの方法</w:t>
      </w:r>
    </w:p>
    <w:p w14:paraId="0CFDB6B6" w14:textId="1FBB8226" w:rsidR="006504F0" w:rsidRPr="00791E45" w:rsidRDefault="006504F0" w:rsidP="006504F0">
      <w:pPr>
        <w:ind w:left="360" w:right="224" w:firstLineChars="100" w:firstLine="210"/>
        <w:rPr>
          <w:rFonts w:asciiTheme="minorEastAsia" w:eastAsiaTheme="minorEastAsia" w:hAnsiTheme="minorEastAsia"/>
          <w:szCs w:val="21"/>
        </w:rPr>
      </w:pPr>
      <w:r w:rsidRPr="00791E45">
        <w:rPr>
          <w:rFonts w:asciiTheme="minorEastAsia" w:eastAsiaTheme="minorEastAsia" w:hAnsiTheme="minorEastAsia" w:hint="eastAsia"/>
          <w:szCs w:val="21"/>
          <w:u w:val="single"/>
        </w:rPr>
        <w:t>１月</w:t>
      </w:r>
      <w:r w:rsidR="000B57F7">
        <w:rPr>
          <w:rFonts w:asciiTheme="minorEastAsia" w:eastAsiaTheme="minorEastAsia" w:hAnsiTheme="minorEastAsia" w:hint="eastAsia"/>
          <w:szCs w:val="21"/>
          <w:u w:val="single"/>
        </w:rPr>
        <w:t>２１</w:t>
      </w:r>
      <w:r w:rsidRPr="00791E45">
        <w:rPr>
          <w:rFonts w:asciiTheme="minorEastAsia" w:eastAsiaTheme="minorEastAsia" w:hAnsiTheme="minorEastAsia" w:hint="eastAsia"/>
          <w:szCs w:val="21"/>
          <w:u w:val="single"/>
        </w:rPr>
        <w:t>日（金）まで</w:t>
      </w:r>
      <w:r w:rsidRPr="00791E45">
        <w:rPr>
          <w:rFonts w:asciiTheme="minorEastAsia" w:eastAsiaTheme="minorEastAsia" w:hAnsiTheme="minorEastAsia" w:hint="eastAsia"/>
          <w:szCs w:val="21"/>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0"/>
        <w:gridCol w:w="6538"/>
      </w:tblGrid>
      <w:tr w:rsidR="006504F0" w:rsidRPr="00E545D5" w14:paraId="726A73FF" w14:textId="77777777" w:rsidTr="004D1362">
        <w:trPr>
          <w:trHeight w:val="283"/>
        </w:trPr>
        <w:tc>
          <w:tcPr>
            <w:tcW w:w="2693" w:type="dxa"/>
            <w:tcBorders>
              <w:top w:val="single" w:sz="4" w:space="0" w:color="auto"/>
              <w:left w:val="single" w:sz="4" w:space="0" w:color="auto"/>
              <w:bottom w:val="single" w:sz="4" w:space="0" w:color="auto"/>
              <w:right w:val="single" w:sz="4" w:space="0" w:color="auto"/>
            </w:tcBorders>
            <w:vAlign w:val="center"/>
          </w:tcPr>
          <w:p w14:paraId="7C571DF5" w14:textId="77777777" w:rsidR="006504F0" w:rsidRPr="00E545D5" w:rsidRDefault="006504F0" w:rsidP="004D1362">
            <w:pPr>
              <w:jc w:val="center"/>
              <w:rPr>
                <w:rFonts w:asciiTheme="minorHAnsi" w:eastAsiaTheme="minorHAnsi" w:hAnsiTheme="minorHAnsi"/>
                <w:szCs w:val="21"/>
              </w:rPr>
            </w:pPr>
            <w:r w:rsidRPr="00E545D5">
              <w:rPr>
                <w:rFonts w:asciiTheme="minorHAnsi" w:eastAsiaTheme="minorHAnsi" w:hAnsiTheme="minorHAnsi" w:hint="eastAsia"/>
                <w:szCs w:val="21"/>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52548E6" w14:textId="77777777" w:rsidR="006504F0" w:rsidRPr="00E545D5" w:rsidRDefault="006504F0" w:rsidP="004D1362">
            <w:pPr>
              <w:jc w:val="center"/>
              <w:rPr>
                <w:rFonts w:asciiTheme="minorHAnsi" w:eastAsiaTheme="minorHAnsi" w:hAnsiTheme="minorHAnsi"/>
                <w:szCs w:val="21"/>
              </w:rPr>
            </w:pPr>
            <w:r w:rsidRPr="00E545D5">
              <w:rPr>
                <w:rFonts w:asciiTheme="minorHAnsi" w:eastAsiaTheme="minorHAnsi" w:hAnsiTheme="minorHAnsi" w:hint="eastAsia"/>
                <w:szCs w:val="21"/>
              </w:rPr>
              <w:t>申込方法</w:t>
            </w:r>
          </w:p>
        </w:tc>
      </w:tr>
      <w:tr w:rsidR="006504F0" w:rsidRPr="00E545D5" w14:paraId="1DE6B3CB" w14:textId="77777777" w:rsidTr="004D1362">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78F0F2AC" w14:textId="77777777" w:rsidR="006504F0" w:rsidRPr="00E545D5" w:rsidRDefault="006504F0" w:rsidP="004D1362">
            <w:pPr>
              <w:jc w:val="center"/>
              <w:rPr>
                <w:rFonts w:asciiTheme="minorHAnsi" w:eastAsiaTheme="minorHAnsi" w:hAnsiTheme="minorHAnsi"/>
                <w:szCs w:val="21"/>
              </w:rPr>
            </w:pPr>
            <w:r w:rsidRPr="00E545D5">
              <w:rPr>
                <w:rFonts w:asciiTheme="minorHAnsi" w:eastAsiaTheme="minorHAnsi" w:hAnsiTheme="minorHAnsi" w:hint="eastAsia"/>
                <w:szCs w:val="21"/>
              </w:rPr>
              <w:t>信農連・１ＪＡ県ＪＡ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E9AA632" w14:textId="77777777" w:rsidR="006504F0" w:rsidRPr="00E545D5" w:rsidRDefault="006504F0" w:rsidP="004D1362">
            <w:pPr>
              <w:rPr>
                <w:rFonts w:asciiTheme="minorHAnsi" w:eastAsiaTheme="minorHAnsi" w:hAnsiTheme="minorHAnsi"/>
                <w:szCs w:val="21"/>
              </w:rPr>
            </w:pPr>
            <w:r w:rsidRPr="00E545D5">
              <w:rPr>
                <w:rFonts w:asciiTheme="minorHAnsi" w:eastAsiaTheme="minorHAnsi" w:hAnsiTheme="minorHAnsi" w:hint="eastAsia"/>
                <w:szCs w:val="21"/>
              </w:rPr>
              <w:t>「研修申込・履歴管理システム」によりお申込みください。</w:t>
            </w:r>
          </w:p>
        </w:tc>
      </w:tr>
      <w:tr w:rsidR="006504F0" w:rsidRPr="00E545D5" w14:paraId="5B0BE6ED" w14:textId="77777777" w:rsidTr="004D1362">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368C2E3D" w14:textId="77777777" w:rsidR="006504F0" w:rsidRPr="00E545D5" w:rsidRDefault="006504F0" w:rsidP="004D1362">
            <w:pPr>
              <w:jc w:val="center"/>
              <w:rPr>
                <w:rFonts w:asciiTheme="minorHAnsi" w:eastAsiaTheme="minorHAnsi" w:hAnsiTheme="minorHAnsi"/>
                <w:szCs w:val="21"/>
              </w:rPr>
            </w:pPr>
            <w:r w:rsidRPr="00E545D5">
              <w:rPr>
                <w:rFonts w:asciiTheme="minorHAnsi" w:eastAsiaTheme="minorHAnsi" w:hAnsiTheme="minorHAnsi" w:hint="eastAsia"/>
                <w:szCs w:val="21"/>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AD6BC8B" w14:textId="77777777" w:rsidR="006504F0" w:rsidRPr="00E545D5" w:rsidRDefault="006504F0" w:rsidP="004D1362">
            <w:pPr>
              <w:rPr>
                <w:rFonts w:asciiTheme="minorHAnsi" w:eastAsiaTheme="minorHAnsi" w:hAnsiTheme="minorHAnsi"/>
                <w:szCs w:val="21"/>
              </w:rPr>
            </w:pPr>
            <w:r w:rsidRPr="00E545D5">
              <w:rPr>
                <w:rFonts w:asciiTheme="minorHAnsi" w:eastAsiaTheme="minorHAnsi" w:hAnsiTheme="minorHAnsi" w:hint="eastAsia"/>
                <w:szCs w:val="21"/>
              </w:rPr>
              <w:t>N-Styleにより農林中金系統人材開発部へお申込みください。</w:t>
            </w:r>
          </w:p>
        </w:tc>
      </w:tr>
    </w:tbl>
    <w:p w14:paraId="72A70868" w14:textId="77777777" w:rsidR="006504F0" w:rsidRPr="00916DB9" w:rsidRDefault="006504F0" w:rsidP="006504F0">
      <w:pPr>
        <w:ind w:right="224"/>
        <w:rPr>
          <w:rFonts w:asciiTheme="minorEastAsia" w:eastAsiaTheme="minorEastAsia" w:hAnsiTheme="minorEastAsia"/>
          <w:szCs w:val="21"/>
        </w:rPr>
      </w:pPr>
    </w:p>
    <w:p w14:paraId="0CFA76B8" w14:textId="77777777" w:rsidR="006504F0" w:rsidRPr="00791E45" w:rsidRDefault="006504F0" w:rsidP="006504F0">
      <w:pPr>
        <w:ind w:left="390" w:hangingChars="100" w:hanging="390"/>
        <w:jc w:val="right"/>
        <w:rPr>
          <w:rFonts w:asciiTheme="minorEastAsia" w:eastAsiaTheme="minorEastAsia" w:hAnsiTheme="minorEastAsia"/>
          <w:szCs w:val="21"/>
        </w:rPr>
      </w:pPr>
      <w:r w:rsidRPr="006504F0">
        <w:rPr>
          <w:rFonts w:asciiTheme="minorEastAsia" w:eastAsiaTheme="minorEastAsia" w:hAnsiTheme="minorEastAsia" w:hint="eastAsia"/>
          <w:spacing w:val="90"/>
          <w:kern w:val="0"/>
          <w:szCs w:val="21"/>
          <w:fitText w:val="600" w:id="-1666997757"/>
        </w:rPr>
        <w:t>以</w:t>
      </w:r>
      <w:r w:rsidRPr="006504F0">
        <w:rPr>
          <w:rFonts w:asciiTheme="minorEastAsia" w:eastAsiaTheme="minorEastAsia" w:hAnsiTheme="minorEastAsia" w:hint="eastAsia"/>
          <w:kern w:val="0"/>
          <w:szCs w:val="21"/>
          <w:fitText w:val="600" w:id="-1666997757"/>
        </w:rPr>
        <w:t>上</w:t>
      </w:r>
    </w:p>
    <w:p w14:paraId="7FA92AE9" w14:textId="78D2933A" w:rsidR="006504F0" w:rsidRPr="00791E45" w:rsidRDefault="00A14681" w:rsidP="006504F0">
      <w:pPr>
        <w:ind w:left="210" w:hangingChars="100" w:hanging="210"/>
        <w:rPr>
          <w:rFonts w:asciiTheme="minorEastAsia" w:eastAsiaTheme="minorEastAsia" w:hAnsiTheme="minorEastAsia"/>
          <w:szCs w:val="21"/>
        </w:rPr>
      </w:pPr>
      <w:r>
        <w:rPr>
          <w:noProof/>
        </w:rPr>
        <mc:AlternateContent>
          <mc:Choice Requires="wps">
            <w:drawing>
              <wp:anchor distT="0" distB="0" distL="114300" distR="114300" simplePos="0" relativeHeight="251668992" behindDoc="0" locked="0" layoutInCell="1" allowOverlap="1" wp14:anchorId="0CD501CA" wp14:editId="41671DF8">
                <wp:simplePos x="0" y="0"/>
                <wp:positionH relativeFrom="margin">
                  <wp:align>right</wp:align>
                </wp:positionH>
                <wp:positionV relativeFrom="paragraph">
                  <wp:posOffset>114300</wp:posOffset>
                </wp:positionV>
                <wp:extent cx="5238750" cy="895350"/>
                <wp:effectExtent l="0" t="0" r="19050" b="1905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95350"/>
                        </a:xfrm>
                        <a:prstGeom prst="rect">
                          <a:avLst/>
                        </a:prstGeom>
                        <a:solidFill>
                          <a:srgbClr val="FFFFFF"/>
                        </a:solidFill>
                        <a:ln w="9525">
                          <a:solidFill>
                            <a:srgbClr val="000000"/>
                          </a:solidFill>
                          <a:miter lim="800000"/>
                          <a:headEnd/>
                          <a:tailEnd/>
                        </a:ln>
                      </wps:spPr>
                      <wps:txbx>
                        <w:txbxContent>
                          <w:p w14:paraId="43259F60" w14:textId="77777777" w:rsidR="006504F0" w:rsidRPr="00F925A6" w:rsidRDefault="006504F0" w:rsidP="006504F0">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14:paraId="155FFA79" w14:textId="77777777" w:rsidR="006504F0" w:rsidRPr="00F925A6" w:rsidRDefault="006504F0" w:rsidP="006504F0">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14:paraId="1E18AA35" w14:textId="77777777" w:rsidR="006504F0" w:rsidRPr="00F925A6" w:rsidRDefault="006504F0" w:rsidP="006504F0">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14:paraId="33467A36" w14:textId="77777777" w:rsidR="006504F0" w:rsidRPr="00F925A6" w:rsidRDefault="006504F0" w:rsidP="006504F0">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501CA" id="Text Box 10" o:spid="_x0000_s1032" type="#_x0000_t202" style="position:absolute;left:0;text-align:left;margin-left:361.3pt;margin-top:9pt;width:412.5pt;height:70.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yNLQIAAFkEAAAOAAAAZHJzL2Uyb0RvYy54bWysVNtu2zAMfR+wfxD0vjiXpU2MOEWXLsOA&#10;7gK0+wBZlmNhsqhRSuzs60fJaZrdXob5QRBF6pA8h/Lqpm8NOyj0GmzBJ6MxZ8pKqLTdFfzL4/bV&#10;gjMfhK2EAasKflSe36xfvlh1LldTaMBUChmBWJ93ruBNCC7PMi8b1Qo/AqcsOWvAVgQycZdVKDpC&#10;b002HY+vsg6wcghSeU+nd4OTrxN+XSsZPtW1V4GZglNtIa2Y1jKu2Xol8h0K12h5KkP8QxWt0JaS&#10;nqHuRBBsj/o3qFZLBA91GEloM6hrLVXqgbqZjH/p5qERTqVeiBzvzjT5/wcrPx4+I9MVaTfjzIqW&#10;NHpUfWBvoGeTxE/nfE5hD44CQ0/nFJt69e4e5FfPLGwaYXfqFhG6RomK6ptEZrOLq1ERn/sIUnYf&#10;oKI8Yh8gAfU1tpE8ooMROul0PGsTa5F0OJ/OFtdzcknyLZbzGe1jCpE/3XbowzsFLYubgiNpn9DF&#10;4d6HIfQpJCbzYHS11cYkA3flxiA7CJqTbfpO6D+FGcu6gi/n0/lAwF8hxun7E0SrAw280S11cQ4S&#10;eaTtra3SOAahzbCn7ow98RipG0gMfdknya5igkhrCdWRiEUY5pveI20awO+cdTTbBfff9gIVZ+a9&#10;JXGuX0+Xc3oMyVgslsQqXjrKC4ewkoAKLgNyNhibMDygvUO9ayjTMA4WbknQWieun6s6lU/zm9Q6&#10;vbX4QC7tFPX8R1j/AAAA//8DAFBLAwQUAAYACAAAACEAdea5k9oAAAAHAQAADwAAAGRycy9kb3du&#10;cmV2LnhtbEyPT0+EQAzF7yZ+h0lNvJjdQZI1LDJsjH/i0SyaeC1MBSLTQWZY8NtbT3pq+17z+mtx&#10;WN2gTjSF3rOB620CirjxtufWwNvr0yYDFSKyxcEzGfimAIfy/KzA3PqFj3SqYqskhEOOBroYx1zr&#10;0HTkMGz9SCzeh58cRhmnVtsJFwl3g06T5EY77FkudDjSfUfNZzU7Aw8vwS3NnF5xjUvmn7/48Vi9&#10;G3N5sd7dgoq0xr9l+MUXdCiFqfYz26AGA/JIFDWTKm6W7qSpRdjtE9Blof/zlz8AAAD//wMAUEsB&#10;Ai0AFAAGAAgAAAAhALaDOJL+AAAA4QEAABMAAAAAAAAAAAAAAAAAAAAAAFtDb250ZW50X1R5cGVz&#10;XS54bWxQSwECLQAUAAYACAAAACEAOP0h/9YAAACUAQAACwAAAAAAAAAAAAAAAAAvAQAAX3JlbHMv&#10;LnJlbHNQSwECLQAUAAYACAAAACEAZVCMjS0CAABZBAAADgAAAAAAAAAAAAAAAAAuAgAAZHJzL2Uy&#10;b0RvYy54bWxQSwECLQAUAAYACAAAACEAdea5k9oAAAAHAQAADwAAAAAAAAAAAAAAAACHBAAAZHJz&#10;L2Rvd25yZXYueG1sUEsFBgAAAAAEAAQA8wAAAI4FAAAAAA==&#10;">
                <v:textbox inset="5.85pt,.7pt,5.85pt,.7pt">
                  <w:txbxContent>
                    <w:p w14:paraId="43259F60" w14:textId="77777777" w:rsidR="006504F0" w:rsidRPr="00F925A6" w:rsidRDefault="006504F0" w:rsidP="006504F0">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14:paraId="155FFA79" w14:textId="77777777" w:rsidR="006504F0" w:rsidRPr="00F925A6" w:rsidRDefault="006504F0" w:rsidP="006504F0">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14:paraId="1E18AA35" w14:textId="77777777" w:rsidR="006504F0" w:rsidRPr="00F925A6" w:rsidRDefault="006504F0" w:rsidP="006504F0">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14:paraId="33467A36" w14:textId="77777777" w:rsidR="006504F0" w:rsidRPr="00F925A6" w:rsidRDefault="006504F0" w:rsidP="006504F0">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v:textbox>
                <w10:wrap anchorx="margin"/>
              </v:shape>
            </w:pict>
          </mc:Fallback>
        </mc:AlternateContent>
      </w:r>
    </w:p>
    <w:p w14:paraId="17E02415" w14:textId="3578DD67" w:rsidR="006504F0" w:rsidRPr="00791E45" w:rsidRDefault="006504F0" w:rsidP="006504F0">
      <w:pPr>
        <w:ind w:left="210" w:hangingChars="100" w:hanging="210"/>
        <w:rPr>
          <w:rFonts w:asciiTheme="minorEastAsia" w:eastAsiaTheme="minorEastAsia" w:hAnsiTheme="minorEastAsia"/>
          <w:szCs w:val="21"/>
        </w:rPr>
      </w:pPr>
    </w:p>
    <w:sectPr w:rsidR="006504F0" w:rsidRPr="00791E45" w:rsidSect="00983FD2">
      <w:pgSz w:w="11906" w:h="16838"/>
      <w:pgMar w:top="113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EE43F" w14:textId="77777777" w:rsidR="00B13DB1" w:rsidRDefault="00B13DB1" w:rsidP="00013448">
      <w:r>
        <w:separator/>
      </w:r>
    </w:p>
  </w:endnote>
  <w:endnote w:type="continuationSeparator" w:id="0">
    <w:p w14:paraId="0399D86D" w14:textId="77777777" w:rsidR="00B13DB1" w:rsidRDefault="00B13DB1"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A5AB5" w14:textId="77777777" w:rsidR="00B13DB1" w:rsidRDefault="00B13DB1" w:rsidP="00013448">
      <w:r>
        <w:separator/>
      </w:r>
    </w:p>
  </w:footnote>
  <w:footnote w:type="continuationSeparator" w:id="0">
    <w:p w14:paraId="390D05B7" w14:textId="77777777" w:rsidR="00B13DB1" w:rsidRDefault="00B13DB1"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5798"/>
    <w:multiLevelType w:val="hybridMultilevel"/>
    <w:tmpl w:val="20165A38"/>
    <w:lvl w:ilvl="0" w:tplc="D34A3BC6">
      <w:start w:val="1"/>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C638C6"/>
    <w:multiLevelType w:val="hybridMultilevel"/>
    <w:tmpl w:val="6CE034B0"/>
    <w:lvl w:ilvl="0" w:tplc="075EE4E2">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0D4C553B"/>
    <w:multiLevelType w:val="hybridMultilevel"/>
    <w:tmpl w:val="0CD4937C"/>
    <w:lvl w:ilvl="0" w:tplc="07B0635C">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57267F2"/>
    <w:multiLevelType w:val="hybridMultilevel"/>
    <w:tmpl w:val="D2A8149A"/>
    <w:lvl w:ilvl="0" w:tplc="26BA19B8">
      <w:start w:val="1"/>
      <w:numFmt w:val="bullet"/>
      <w:lvlText w:val="※"/>
      <w:lvlJc w:val="left"/>
      <w:pPr>
        <w:ind w:left="1335" w:hanging="420"/>
      </w:pPr>
      <w:rPr>
        <w:rFonts w:ascii="ＭＳ ゴシック" w:eastAsia="ＭＳ ゴシック" w:hAnsi="ＭＳ ゴシック"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6"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10" w15:restartNumberingAfterBreak="0">
    <w:nsid w:val="29AF5163"/>
    <w:multiLevelType w:val="hybridMultilevel"/>
    <w:tmpl w:val="52309270"/>
    <w:lvl w:ilvl="0" w:tplc="804A08CC">
      <w:numFmt w:val="bullet"/>
      <w:lvlText w:val="※"/>
      <w:lvlJc w:val="left"/>
      <w:pPr>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B911E33"/>
    <w:multiLevelType w:val="hybridMultilevel"/>
    <w:tmpl w:val="773A6D4A"/>
    <w:lvl w:ilvl="0" w:tplc="04090011">
      <w:start w:val="1"/>
      <w:numFmt w:val="decimalEnclosedCircle"/>
      <w:lvlText w:val="%1"/>
      <w:lvlJc w:val="left"/>
      <w:pPr>
        <w:ind w:left="988"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833C2D"/>
    <w:multiLevelType w:val="hybridMultilevel"/>
    <w:tmpl w:val="AD062BB4"/>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8D16F9"/>
    <w:multiLevelType w:val="hybridMultilevel"/>
    <w:tmpl w:val="F942FA96"/>
    <w:lvl w:ilvl="0" w:tplc="D34A3BC6">
      <w:start w:val="1"/>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7B0635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EE47BF9"/>
    <w:multiLevelType w:val="hybridMultilevel"/>
    <w:tmpl w:val="A4165934"/>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7B0635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1121D6"/>
    <w:multiLevelType w:val="hybridMultilevel"/>
    <w:tmpl w:val="9ECEF614"/>
    <w:lvl w:ilvl="0" w:tplc="7F7C5450">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621653"/>
    <w:multiLevelType w:val="hybridMultilevel"/>
    <w:tmpl w:val="587CE726"/>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7B0635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3"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92300A6"/>
    <w:multiLevelType w:val="hybridMultilevel"/>
    <w:tmpl w:val="FD44C28A"/>
    <w:lvl w:ilvl="0" w:tplc="04090011">
      <w:start w:val="1"/>
      <w:numFmt w:val="decimalEnclosedCircle"/>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5" w15:restartNumberingAfterBreak="0">
    <w:nsid w:val="4C7327AB"/>
    <w:multiLevelType w:val="hybridMultilevel"/>
    <w:tmpl w:val="09F453B8"/>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7B0635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7" w15:restartNumberingAfterBreak="0">
    <w:nsid w:val="5A571203"/>
    <w:multiLevelType w:val="hybridMultilevel"/>
    <w:tmpl w:val="939A29A8"/>
    <w:lvl w:ilvl="0" w:tplc="6DB05D3E">
      <w:numFmt w:val="bullet"/>
      <w:lvlText w:val="○"/>
      <w:lvlJc w:val="left"/>
      <w:pPr>
        <w:ind w:left="644" w:hanging="360"/>
      </w:pPr>
      <w:rPr>
        <w:rFonts w:ascii="ＭＳ ゴシック" w:eastAsia="ＭＳ ゴシック" w:hAnsi="ＭＳ ゴシック" w:cs="Times New Roman" w:hint="eastAsia"/>
        <w:b/>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E731FAF"/>
    <w:multiLevelType w:val="hybridMultilevel"/>
    <w:tmpl w:val="40987B88"/>
    <w:lvl w:ilvl="0" w:tplc="E2DEF18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69F3419"/>
    <w:multiLevelType w:val="hybridMultilevel"/>
    <w:tmpl w:val="2794C434"/>
    <w:lvl w:ilvl="0" w:tplc="D34A3BC6">
      <w:start w:val="1"/>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7B0635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5407C50"/>
    <w:multiLevelType w:val="hybridMultilevel"/>
    <w:tmpl w:val="58ECDFC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7B0635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A6955A7"/>
    <w:multiLevelType w:val="hybridMultilevel"/>
    <w:tmpl w:val="4C20FB54"/>
    <w:lvl w:ilvl="0" w:tplc="6DB05D3E">
      <w:numFmt w:val="bullet"/>
      <w:lvlText w:val="○"/>
      <w:lvlJc w:val="left"/>
      <w:pPr>
        <w:ind w:left="420" w:hanging="42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2E2477"/>
    <w:multiLevelType w:val="hybridMultilevel"/>
    <w:tmpl w:val="F934D58C"/>
    <w:lvl w:ilvl="0" w:tplc="A7D414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
  </w:num>
  <w:num w:numId="3">
    <w:abstractNumId w:val="32"/>
  </w:num>
  <w:num w:numId="4">
    <w:abstractNumId w:val="0"/>
  </w:num>
  <w:num w:numId="5">
    <w:abstractNumId w:val="16"/>
  </w:num>
  <w:num w:numId="6">
    <w:abstractNumId w:val="18"/>
  </w:num>
  <w:num w:numId="7">
    <w:abstractNumId w:val="8"/>
  </w:num>
  <w:num w:numId="8">
    <w:abstractNumId w:val="37"/>
  </w:num>
  <w:num w:numId="9">
    <w:abstractNumId w:val="6"/>
  </w:num>
  <w:num w:numId="10">
    <w:abstractNumId w:val="9"/>
  </w:num>
  <w:num w:numId="11">
    <w:abstractNumId w:val="34"/>
  </w:num>
  <w:num w:numId="12">
    <w:abstractNumId w:val="6"/>
  </w:num>
  <w:num w:numId="13">
    <w:abstractNumId w:val="9"/>
  </w:num>
  <w:num w:numId="14">
    <w:abstractNumId w:val="35"/>
  </w:num>
  <w:num w:numId="15">
    <w:abstractNumId w:val="23"/>
  </w:num>
  <w:num w:numId="16">
    <w:abstractNumId w:val="15"/>
  </w:num>
  <w:num w:numId="17">
    <w:abstractNumId w:val="30"/>
  </w:num>
  <w:num w:numId="18">
    <w:abstractNumId w:val="28"/>
  </w:num>
  <w:num w:numId="19">
    <w:abstractNumId w:val="14"/>
  </w:num>
  <w:num w:numId="20">
    <w:abstractNumId w:val="22"/>
  </w:num>
  <w:num w:numId="21">
    <w:abstractNumId w:val="7"/>
  </w:num>
  <w:num w:numId="22">
    <w:abstractNumId w:val="36"/>
  </w:num>
  <w:num w:numId="23">
    <w:abstractNumId w:val="33"/>
  </w:num>
  <w:num w:numId="24">
    <w:abstractNumId w:val="17"/>
  </w:num>
  <w:num w:numId="25">
    <w:abstractNumId w:val="27"/>
  </w:num>
  <w:num w:numId="26">
    <w:abstractNumId w:val="39"/>
  </w:num>
  <w:num w:numId="27">
    <w:abstractNumId w:val="3"/>
  </w:num>
  <w:num w:numId="28">
    <w:abstractNumId w:val="29"/>
  </w:num>
  <w:num w:numId="29">
    <w:abstractNumId w:val="11"/>
  </w:num>
  <w:num w:numId="30">
    <w:abstractNumId w:val="13"/>
  </w:num>
  <w:num w:numId="31">
    <w:abstractNumId w:val="21"/>
  </w:num>
  <w:num w:numId="32">
    <w:abstractNumId w:val="4"/>
  </w:num>
  <w:num w:numId="33">
    <w:abstractNumId w:val="31"/>
  </w:num>
  <w:num w:numId="34">
    <w:abstractNumId w:val="25"/>
  </w:num>
  <w:num w:numId="35">
    <w:abstractNumId w:val="20"/>
  </w:num>
  <w:num w:numId="36">
    <w:abstractNumId w:val="38"/>
  </w:num>
  <w:num w:numId="37">
    <w:abstractNumId w:val="10"/>
  </w:num>
  <w:num w:numId="38">
    <w:abstractNumId w:val="12"/>
  </w:num>
  <w:num w:numId="39">
    <w:abstractNumId w:val="24"/>
  </w:num>
  <w:num w:numId="40">
    <w:abstractNumId w:val="5"/>
  </w:num>
  <w:num w:numId="41">
    <w:abstractNumId w:val="2"/>
  </w:num>
  <w:num w:numId="4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16"/>
    <w:rsid w:val="00002726"/>
    <w:rsid w:val="00013448"/>
    <w:rsid w:val="00015785"/>
    <w:rsid w:val="000169FE"/>
    <w:rsid w:val="00016C0A"/>
    <w:rsid w:val="00021157"/>
    <w:rsid w:val="0002466F"/>
    <w:rsid w:val="00026088"/>
    <w:rsid w:val="00030B11"/>
    <w:rsid w:val="00035440"/>
    <w:rsid w:val="00037646"/>
    <w:rsid w:val="000428D5"/>
    <w:rsid w:val="00046C07"/>
    <w:rsid w:val="00051EEE"/>
    <w:rsid w:val="00054D23"/>
    <w:rsid w:val="00055033"/>
    <w:rsid w:val="000576AD"/>
    <w:rsid w:val="00066891"/>
    <w:rsid w:val="00067C11"/>
    <w:rsid w:val="000722B2"/>
    <w:rsid w:val="00083FE7"/>
    <w:rsid w:val="00087DF5"/>
    <w:rsid w:val="00090D2A"/>
    <w:rsid w:val="0009502B"/>
    <w:rsid w:val="000A4EE7"/>
    <w:rsid w:val="000A739A"/>
    <w:rsid w:val="000B0820"/>
    <w:rsid w:val="000B57F7"/>
    <w:rsid w:val="000D50D0"/>
    <w:rsid w:val="000D5CBD"/>
    <w:rsid w:val="000D73B1"/>
    <w:rsid w:val="000E1349"/>
    <w:rsid w:val="000E5A82"/>
    <w:rsid w:val="000E7B3C"/>
    <w:rsid w:val="000F76B7"/>
    <w:rsid w:val="00115E9A"/>
    <w:rsid w:val="00124355"/>
    <w:rsid w:val="00124E5C"/>
    <w:rsid w:val="001268FA"/>
    <w:rsid w:val="0013193F"/>
    <w:rsid w:val="001335BF"/>
    <w:rsid w:val="00137DF3"/>
    <w:rsid w:val="00142535"/>
    <w:rsid w:val="0014400A"/>
    <w:rsid w:val="0015546B"/>
    <w:rsid w:val="00186AC7"/>
    <w:rsid w:val="00190E32"/>
    <w:rsid w:val="001C3201"/>
    <w:rsid w:val="001C6271"/>
    <w:rsid w:val="001C7123"/>
    <w:rsid w:val="001D1100"/>
    <w:rsid w:val="001D26BD"/>
    <w:rsid w:val="001D2E48"/>
    <w:rsid w:val="001D4407"/>
    <w:rsid w:val="001D4491"/>
    <w:rsid w:val="001D75DD"/>
    <w:rsid w:val="001E2EDA"/>
    <w:rsid w:val="001E78D8"/>
    <w:rsid w:val="001F0662"/>
    <w:rsid w:val="001F0AC4"/>
    <w:rsid w:val="001F43C2"/>
    <w:rsid w:val="001F6C46"/>
    <w:rsid w:val="00200334"/>
    <w:rsid w:val="00204EEC"/>
    <w:rsid w:val="00206700"/>
    <w:rsid w:val="00212F16"/>
    <w:rsid w:val="00215B7F"/>
    <w:rsid w:val="00224657"/>
    <w:rsid w:val="00226B3E"/>
    <w:rsid w:val="0023295B"/>
    <w:rsid w:val="0023591E"/>
    <w:rsid w:val="00237730"/>
    <w:rsid w:val="0023779A"/>
    <w:rsid w:val="00242100"/>
    <w:rsid w:val="00242260"/>
    <w:rsid w:val="00242FE9"/>
    <w:rsid w:val="00260B8C"/>
    <w:rsid w:val="0027212A"/>
    <w:rsid w:val="00283034"/>
    <w:rsid w:val="00287F57"/>
    <w:rsid w:val="002907BB"/>
    <w:rsid w:val="00292853"/>
    <w:rsid w:val="00293C20"/>
    <w:rsid w:val="00296174"/>
    <w:rsid w:val="002A0090"/>
    <w:rsid w:val="002B2181"/>
    <w:rsid w:val="002B6DE8"/>
    <w:rsid w:val="002C1F00"/>
    <w:rsid w:val="002C2372"/>
    <w:rsid w:val="002C6B50"/>
    <w:rsid w:val="002C7314"/>
    <w:rsid w:val="002D0DD1"/>
    <w:rsid w:val="002E1348"/>
    <w:rsid w:val="002E2E1A"/>
    <w:rsid w:val="002F2135"/>
    <w:rsid w:val="002F5E96"/>
    <w:rsid w:val="003014D7"/>
    <w:rsid w:val="003136F8"/>
    <w:rsid w:val="00323C73"/>
    <w:rsid w:val="00325706"/>
    <w:rsid w:val="00330AD7"/>
    <w:rsid w:val="00331449"/>
    <w:rsid w:val="00331AF9"/>
    <w:rsid w:val="00334CDB"/>
    <w:rsid w:val="0034205C"/>
    <w:rsid w:val="00343EF7"/>
    <w:rsid w:val="00345931"/>
    <w:rsid w:val="003464DE"/>
    <w:rsid w:val="003552B2"/>
    <w:rsid w:val="00360930"/>
    <w:rsid w:val="00365471"/>
    <w:rsid w:val="00365633"/>
    <w:rsid w:val="00382AF0"/>
    <w:rsid w:val="00383A29"/>
    <w:rsid w:val="00383FF9"/>
    <w:rsid w:val="00393513"/>
    <w:rsid w:val="003A55D1"/>
    <w:rsid w:val="003A7169"/>
    <w:rsid w:val="003A7C55"/>
    <w:rsid w:val="003B4780"/>
    <w:rsid w:val="003C1759"/>
    <w:rsid w:val="003C2D61"/>
    <w:rsid w:val="003C4505"/>
    <w:rsid w:val="003D0F5B"/>
    <w:rsid w:val="003D108E"/>
    <w:rsid w:val="003D1969"/>
    <w:rsid w:val="003D2A1C"/>
    <w:rsid w:val="003D6814"/>
    <w:rsid w:val="003E3A6D"/>
    <w:rsid w:val="003E5800"/>
    <w:rsid w:val="003E6A11"/>
    <w:rsid w:val="003E6D7F"/>
    <w:rsid w:val="003F211E"/>
    <w:rsid w:val="003F5DDC"/>
    <w:rsid w:val="00401703"/>
    <w:rsid w:val="00401D58"/>
    <w:rsid w:val="00405999"/>
    <w:rsid w:val="00406A14"/>
    <w:rsid w:val="00414F88"/>
    <w:rsid w:val="00416E8E"/>
    <w:rsid w:val="00422000"/>
    <w:rsid w:val="004226B2"/>
    <w:rsid w:val="00425B06"/>
    <w:rsid w:val="0043732A"/>
    <w:rsid w:val="00442966"/>
    <w:rsid w:val="00443F88"/>
    <w:rsid w:val="004463AF"/>
    <w:rsid w:val="004467B3"/>
    <w:rsid w:val="0044706D"/>
    <w:rsid w:val="004474F2"/>
    <w:rsid w:val="00447A70"/>
    <w:rsid w:val="00447DD1"/>
    <w:rsid w:val="00466E74"/>
    <w:rsid w:val="004747F6"/>
    <w:rsid w:val="004759CF"/>
    <w:rsid w:val="00476D68"/>
    <w:rsid w:val="00484A58"/>
    <w:rsid w:val="004865E2"/>
    <w:rsid w:val="004907BB"/>
    <w:rsid w:val="0049175E"/>
    <w:rsid w:val="00491B12"/>
    <w:rsid w:val="0049712C"/>
    <w:rsid w:val="004A2AB0"/>
    <w:rsid w:val="004A64FC"/>
    <w:rsid w:val="004B3FF5"/>
    <w:rsid w:val="004B48E2"/>
    <w:rsid w:val="004B53B9"/>
    <w:rsid w:val="004C4725"/>
    <w:rsid w:val="004C6092"/>
    <w:rsid w:val="004D2634"/>
    <w:rsid w:val="004D5963"/>
    <w:rsid w:val="004E50A5"/>
    <w:rsid w:val="004E5C25"/>
    <w:rsid w:val="004F27D0"/>
    <w:rsid w:val="004F3C93"/>
    <w:rsid w:val="004F47E3"/>
    <w:rsid w:val="005023FA"/>
    <w:rsid w:val="00502B57"/>
    <w:rsid w:val="005057CF"/>
    <w:rsid w:val="00511BAA"/>
    <w:rsid w:val="00514445"/>
    <w:rsid w:val="005238B8"/>
    <w:rsid w:val="005269C9"/>
    <w:rsid w:val="00526A9B"/>
    <w:rsid w:val="005315C9"/>
    <w:rsid w:val="0053542B"/>
    <w:rsid w:val="005365C3"/>
    <w:rsid w:val="00550D92"/>
    <w:rsid w:val="0055757E"/>
    <w:rsid w:val="00561737"/>
    <w:rsid w:val="00562495"/>
    <w:rsid w:val="00562E8C"/>
    <w:rsid w:val="005669C8"/>
    <w:rsid w:val="005733F0"/>
    <w:rsid w:val="00575E59"/>
    <w:rsid w:val="00580AD3"/>
    <w:rsid w:val="005A0064"/>
    <w:rsid w:val="005B0966"/>
    <w:rsid w:val="005B24DA"/>
    <w:rsid w:val="005B4A8E"/>
    <w:rsid w:val="005C0FE0"/>
    <w:rsid w:val="005C210A"/>
    <w:rsid w:val="005D320A"/>
    <w:rsid w:val="005D3F55"/>
    <w:rsid w:val="005D515E"/>
    <w:rsid w:val="005E6C35"/>
    <w:rsid w:val="005F6ADA"/>
    <w:rsid w:val="006041FA"/>
    <w:rsid w:val="00613684"/>
    <w:rsid w:val="006150DF"/>
    <w:rsid w:val="00616690"/>
    <w:rsid w:val="0062797A"/>
    <w:rsid w:val="00631B6D"/>
    <w:rsid w:val="006334BD"/>
    <w:rsid w:val="0063745E"/>
    <w:rsid w:val="006504F0"/>
    <w:rsid w:val="00654FD3"/>
    <w:rsid w:val="006552A0"/>
    <w:rsid w:val="00664DE2"/>
    <w:rsid w:val="006674BB"/>
    <w:rsid w:val="00670254"/>
    <w:rsid w:val="006704C1"/>
    <w:rsid w:val="0067283B"/>
    <w:rsid w:val="00676B44"/>
    <w:rsid w:val="0068502A"/>
    <w:rsid w:val="00685168"/>
    <w:rsid w:val="00686848"/>
    <w:rsid w:val="00686C53"/>
    <w:rsid w:val="0069367F"/>
    <w:rsid w:val="00693731"/>
    <w:rsid w:val="00693BA4"/>
    <w:rsid w:val="0069511B"/>
    <w:rsid w:val="00695F87"/>
    <w:rsid w:val="006A3E9B"/>
    <w:rsid w:val="006B0219"/>
    <w:rsid w:val="006B0992"/>
    <w:rsid w:val="006B12AD"/>
    <w:rsid w:val="006B79A5"/>
    <w:rsid w:val="006C0AC2"/>
    <w:rsid w:val="006C6392"/>
    <w:rsid w:val="006C7631"/>
    <w:rsid w:val="006D7C98"/>
    <w:rsid w:val="006F3FCC"/>
    <w:rsid w:val="00701953"/>
    <w:rsid w:val="00704FB4"/>
    <w:rsid w:val="007103B4"/>
    <w:rsid w:val="00714B2C"/>
    <w:rsid w:val="00723691"/>
    <w:rsid w:val="007240E8"/>
    <w:rsid w:val="00730B67"/>
    <w:rsid w:val="00735B82"/>
    <w:rsid w:val="007438B1"/>
    <w:rsid w:val="007544DF"/>
    <w:rsid w:val="00754FB7"/>
    <w:rsid w:val="00755B1D"/>
    <w:rsid w:val="00756AEF"/>
    <w:rsid w:val="00761FAF"/>
    <w:rsid w:val="00763D3B"/>
    <w:rsid w:val="00770805"/>
    <w:rsid w:val="00777DEE"/>
    <w:rsid w:val="00781DCB"/>
    <w:rsid w:val="00782D1D"/>
    <w:rsid w:val="00785132"/>
    <w:rsid w:val="007900EC"/>
    <w:rsid w:val="007904B0"/>
    <w:rsid w:val="00793539"/>
    <w:rsid w:val="00793E8D"/>
    <w:rsid w:val="00794038"/>
    <w:rsid w:val="00797A1A"/>
    <w:rsid w:val="00797ED0"/>
    <w:rsid w:val="007A212A"/>
    <w:rsid w:val="007A7EF9"/>
    <w:rsid w:val="007B18BF"/>
    <w:rsid w:val="007B44F4"/>
    <w:rsid w:val="007B706D"/>
    <w:rsid w:val="007C36BA"/>
    <w:rsid w:val="007D328B"/>
    <w:rsid w:val="007D6220"/>
    <w:rsid w:val="007E03D9"/>
    <w:rsid w:val="007F3AFE"/>
    <w:rsid w:val="00800F1A"/>
    <w:rsid w:val="00802BCE"/>
    <w:rsid w:val="0080517C"/>
    <w:rsid w:val="00812504"/>
    <w:rsid w:val="00814A04"/>
    <w:rsid w:val="00821D67"/>
    <w:rsid w:val="0082792A"/>
    <w:rsid w:val="00833A0A"/>
    <w:rsid w:val="0084020C"/>
    <w:rsid w:val="00842D9D"/>
    <w:rsid w:val="0084582D"/>
    <w:rsid w:val="00854469"/>
    <w:rsid w:val="008554F4"/>
    <w:rsid w:val="00855FC1"/>
    <w:rsid w:val="0086260E"/>
    <w:rsid w:val="00862F83"/>
    <w:rsid w:val="008707EF"/>
    <w:rsid w:val="00876BF8"/>
    <w:rsid w:val="008809D1"/>
    <w:rsid w:val="00882785"/>
    <w:rsid w:val="008868A8"/>
    <w:rsid w:val="00887318"/>
    <w:rsid w:val="0088762F"/>
    <w:rsid w:val="00895A8C"/>
    <w:rsid w:val="008A17D1"/>
    <w:rsid w:val="008A2CFB"/>
    <w:rsid w:val="008A46FF"/>
    <w:rsid w:val="008A49D7"/>
    <w:rsid w:val="008B0971"/>
    <w:rsid w:val="008B1C15"/>
    <w:rsid w:val="008B58AD"/>
    <w:rsid w:val="008C1185"/>
    <w:rsid w:val="008C1A3D"/>
    <w:rsid w:val="008C1B2B"/>
    <w:rsid w:val="008C4C6D"/>
    <w:rsid w:val="008C6293"/>
    <w:rsid w:val="008D066F"/>
    <w:rsid w:val="008D0B33"/>
    <w:rsid w:val="008D55BE"/>
    <w:rsid w:val="008E10D4"/>
    <w:rsid w:val="008E1979"/>
    <w:rsid w:val="008E364C"/>
    <w:rsid w:val="008E7DF8"/>
    <w:rsid w:val="008F4E2B"/>
    <w:rsid w:val="00906CB7"/>
    <w:rsid w:val="009105A8"/>
    <w:rsid w:val="0091216F"/>
    <w:rsid w:val="009218B6"/>
    <w:rsid w:val="0092388E"/>
    <w:rsid w:val="00927C6A"/>
    <w:rsid w:val="00936D1D"/>
    <w:rsid w:val="009471AD"/>
    <w:rsid w:val="00947FA6"/>
    <w:rsid w:val="0095227C"/>
    <w:rsid w:val="00967554"/>
    <w:rsid w:val="00967628"/>
    <w:rsid w:val="00967D36"/>
    <w:rsid w:val="00972A6F"/>
    <w:rsid w:val="00976FA3"/>
    <w:rsid w:val="00983FD2"/>
    <w:rsid w:val="00991B75"/>
    <w:rsid w:val="009A3284"/>
    <w:rsid w:val="009A6524"/>
    <w:rsid w:val="009B78AC"/>
    <w:rsid w:val="009C6658"/>
    <w:rsid w:val="009C6AF8"/>
    <w:rsid w:val="009C759E"/>
    <w:rsid w:val="009C75CE"/>
    <w:rsid w:val="009D11BD"/>
    <w:rsid w:val="009D30B2"/>
    <w:rsid w:val="009D68BD"/>
    <w:rsid w:val="009D745B"/>
    <w:rsid w:val="009E3916"/>
    <w:rsid w:val="009E6F73"/>
    <w:rsid w:val="009F4E41"/>
    <w:rsid w:val="009F7907"/>
    <w:rsid w:val="00A023D2"/>
    <w:rsid w:val="00A04B7D"/>
    <w:rsid w:val="00A04F27"/>
    <w:rsid w:val="00A04FFE"/>
    <w:rsid w:val="00A14681"/>
    <w:rsid w:val="00A17EC6"/>
    <w:rsid w:val="00A3059A"/>
    <w:rsid w:val="00A31530"/>
    <w:rsid w:val="00A46CA8"/>
    <w:rsid w:val="00A56998"/>
    <w:rsid w:val="00A61D9A"/>
    <w:rsid w:val="00A624EE"/>
    <w:rsid w:val="00A65820"/>
    <w:rsid w:val="00A65957"/>
    <w:rsid w:val="00A706C4"/>
    <w:rsid w:val="00A740A3"/>
    <w:rsid w:val="00A777AE"/>
    <w:rsid w:val="00A77B2D"/>
    <w:rsid w:val="00AA2DBE"/>
    <w:rsid w:val="00AA3ABF"/>
    <w:rsid w:val="00AA5819"/>
    <w:rsid w:val="00AA7404"/>
    <w:rsid w:val="00AB2CAA"/>
    <w:rsid w:val="00AB49C8"/>
    <w:rsid w:val="00AB61B3"/>
    <w:rsid w:val="00AC299B"/>
    <w:rsid w:val="00AC4E10"/>
    <w:rsid w:val="00AD235B"/>
    <w:rsid w:val="00AE1C3C"/>
    <w:rsid w:val="00AE4113"/>
    <w:rsid w:val="00AE5180"/>
    <w:rsid w:val="00AF360F"/>
    <w:rsid w:val="00AF5738"/>
    <w:rsid w:val="00AF7394"/>
    <w:rsid w:val="00B05205"/>
    <w:rsid w:val="00B1075E"/>
    <w:rsid w:val="00B10F61"/>
    <w:rsid w:val="00B13DB1"/>
    <w:rsid w:val="00B246C8"/>
    <w:rsid w:val="00B30E1E"/>
    <w:rsid w:val="00B33706"/>
    <w:rsid w:val="00B50888"/>
    <w:rsid w:val="00B50F20"/>
    <w:rsid w:val="00B538FA"/>
    <w:rsid w:val="00B54F75"/>
    <w:rsid w:val="00B70E24"/>
    <w:rsid w:val="00B771E1"/>
    <w:rsid w:val="00B8064D"/>
    <w:rsid w:val="00B86B64"/>
    <w:rsid w:val="00B904CB"/>
    <w:rsid w:val="00B96FBC"/>
    <w:rsid w:val="00BA0498"/>
    <w:rsid w:val="00BA274D"/>
    <w:rsid w:val="00BA370D"/>
    <w:rsid w:val="00BD359C"/>
    <w:rsid w:val="00BD4ADE"/>
    <w:rsid w:val="00BD5B2D"/>
    <w:rsid w:val="00BE2F37"/>
    <w:rsid w:val="00BE43DF"/>
    <w:rsid w:val="00BF0551"/>
    <w:rsid w:val="00BF0BCC"/>
    <w:rsid w:val="00BF287C"/>
    <w:rsid w:val="00BF3ACD"/>
    <w:rsid w:val="00BF4939"/>
    <w:rsid w:val="00BF6222"/>
    <w:rsid w:val="00C01C43"/>
    <w:rsid w:val="00C1088A"/>
    <w:rsid w:val="00C175A8"/>
    <w:rsid w:val="00C21B8A"/>
    <w:rsid w:val="00C24763"/>
    <w:rsid w:val="00C361EA"/>
    <w:rsid w:val="00C46286"/>
    <w:rsid w:val="00C5212C"/>
    <w:rsid w:val="00C623F1"/>
    <w:rsid w:val="00C64B72"/>
    <w:rsid w:val="00C67704"/>
    <w:rsid w:val="00C75EFA"/>
    <w:rsid w:val="00C762A8"/>
    <w:rsid w:val="00C843A1"/>
    <w:rsid w:val="00C84957"/>
    <w:rsid w:val="00C85646"/>
    <w:rsid w:val="00C92105"/>
    <w:rsid w:val="00CA4F23"/>
    <w:rsid w:val="00CB2F5A"/>
    <w:rsid w:val="00CB3E62"/>
    <w:rsid w:val="00CB5F35"/>
    <w:rsid w:val="00CC16BB"/>
    <w:rsid w:val="00CC4A02"/>
    <w:rsid w:val="00CD74D8"/>
    <w:rsid w:val="00CF1009"/>
    <w:rsid w:val="00D04C18"/>
    <w:rsid w:val="00D04E10"/>
    <w:rsid w:val="00D160D5"/>
    <w:rsid w:val="00D16E0E"/>
    <w:rsid w:val="00D212D4"/>
    <w:rsid w:val="00D27A71"/>
    <w:rsid w:val="00D36E8A"/>
    <w:rsid w:val="00D40438"/>
    <w:rsid w:val="00D41DD0"/>
    <w:rsid w:val="00D5523D"/>
    <w:rsid w:val="00D56F4C"/>
    <w:rsid w:val="00D603B1"/>
    <w:rsid w:val="00D63F7D"/>
    <w:rsid w:val="00D74CD3"/>
    <w:rsid w:val="00D76B81"/>
    <w:rsid w:val="00D77277"/>
    <w:rsid w:val="00D82E8D"/>
    <w:rsid w:val="00D85FD2"/>
    <w:rsid w:val="00D87E64"/>
    <w:rsid w:val="00D9046E"/>
    <w:rsid w:val="00D94E7C"/>
    <w:rsid w:val="00D95263"/>
    <w:rsid w:val="00DA3119"/>
    <w:rsid w:val="00DA4BAC"/>
    <w:rsid w:val="00DA58E2"/>
    <w:rsid w:val="00DC047C"/>
    <w:rsid w:val="00DC16E6"/>
    <w:rsid w:val="00DC4D6F"/>
    <w:rsid w:val="00DC4EAD"/>
    <w:rsid w:val="00DC6289"/>
    <w:rsid w:val="00DD7738"/>
    <w:rsid w:val="00DE2D0D"/>
    <w:rsid w:val="00DE3030"/>
    <w:rsid w:val="00DE3096"/>
    <w:rsid w:val="00DE3FAE"/>
    <w:rsid w:val="00DE441D"/>
    <w:rsid w:val="00DE6FC3"/>
    <w:rsid w:val="00DF31A1"/>
    <w:rsid w:val="00DF4157"/>
    <w:rsid w:val="00E0372A"/>
    <w:rsid w:val="00E11F70"/>
    <w:rsid w:val="00E15E5A"/>
    <w:rsid w:val="00E20AAA"/>
    <w:rsid w:val="00E21B5C"/>
    <w:rsid w:val="00E239F7"/>
    <w:rsid w:val="00E34294"/>
    <w:rsid w:val="00E3703B"/>
    <w:rsid w:val="00E4281C"/>
    <w:rsid w:val="00E451F0"/>
    <w:rsid w:val="00E51900"/>
    <w:rsid w:val="00E55691"/>
    <w:rsid w:val="00E569AA"/>
    <w:rsid w:val="00E6224F"/>
    <w:rsid w:val="00E669F6"/>
    <w:rsid w:val="00E70C51"/>
    <w:rsid w:val="00E83B64"/>
    <w:rsid w:val="00E93C34"/>
    <w:rsid w:val="00EA0190"/>
    <w:rsid w:val="00EA7DAD"/>
    <w:rsid w:val="00EB1FCF"/>
    <w:rsid w:val="00EB61E1"/>
    <w:rsid w:val="00EB718D"/>
    <w:rsid w:val="00EB79BA"/>
    <w:rsid w:val="00EC1E6B"/>
    <w:rsid w:val="00ED6960"/>
    <w:rsid w:val="00ED6C97"/>
    <w:rsid w:val="00ED6D5D"/>
    <w:rsid w:val="00EF113A"/>
    <w:rsid w:val="00F020B0"/>
    <w:rsid w:val="00F021E7"/>
    <w:rsid w:val="00F04669"/>
    <w:rsid w:val="00F05FC2"/>
    <w:rsid w:val="00F124B6"/>
    <w:rsid w:val="00F13BB6"/>
    <w:rsid w:val="00F17B92"/>
    <w:rsid w:val="00F214DE"/>
    <w:rsid w:val="00F2423A"/>
    <w:rsid w:val="00F25864"/>
    <w:rsid w:val="00F26EFE"/>
    <w:rsid w:val="00F3147D"/>
    <w:rsid w:val="00F35AD1"/>
    <w:rsid w:val="00F41712"/>
    <w:rsid w:val="00F433C2"/>
    <w:rsid w:val="00F55EF2"/>
    <w:rsid w:val="00F67289"/>
    <w:rsid w:val="00F74CAD"/>
    <w:rsid w:val="00F82AE4"/>
    <w:rsid w:val="00F82D86"/>
    <w:rsid w:val="00F9127B"/>
    <w:rsid w:val="00F94645"/>
    <w:rsid w:val="00F9702C"/>
    <w:rsid w:val="00FA23B9"/>
    <w:rsid w:val="00FA286C"/>
    <w:rsid w:val="00FA429A"/>
    <w:rsid w:val="00FA5FE7"/>
    <w:rsid w:val="00FA7CA1"/>
    <w:rsid w:val="00FB065C"/>
    <w:rsid w:val="00FB1979"/>
    <w:rsid w:val="00FB3BD5"/>
    <w:rsid w:val="00FB78FE"/>
    <w:rsid w:val="00FC33EB"/>
    <w:rsid w:val="00FC7FD3"/>
    <w:rsid w:val="00FE0A2C"/>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045CA90"/>
  <w15:chartTrackingRefBased/>
  <w15:docId w15:val="{2286DF51-A674-4108-BFBA-B96BA06F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2CD8-3789-477F-95CA-55FDB701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1853</Words>
  <Characters>376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山口 隆久</cp:lastModifiedBy>
  <cp:revision>2</cp:revision>
  <cp:lastPrinted>2018-11-05T07:50:00Z</cp:lastPrinted>
  <dcterms:created xsi:type="dcterms:W3CDTF">2022-01-07T00:33:00Z</dcterms:created>
  <dcterms:modified xsi:type="dcterms:W3CDTF">2022-01-07T00:33:00Z</dcterms:modified>
</cp:coreProperties>
</file>