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Pr="00650681" w:rsidRDefault="005B2674" w:rsidP="0080517C">
      <w:pPr>
        <w:tabs>
          <w:tab w:val="left" w:pos="6450"/>
          <w:tab w:val="right" w:pos="9581"/>
        </w:tabs>
        <w:jc w:val="left"/>
        <w:rPr>
          <w:rFonts w:asciiTheme="minorHAnsi" w:eastAsiaTheme="minorHAnsi" w:hAnsiTheme="minorHAnsi"/>
          <w:szCs w:val="21"/>
        </w:rPr>
      </w:pPr>
      <w:r w:rsidRPr="00650681">
        <w:rPr>
          <w:rFonts w:asciiTheme="minorHAnsi" w:eastAsiaTheme="minorHAnsi" w:hAnsiTheme="minorHAnsi"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4705350</wp:posOffset>
                </wp:positionH>
                <wp:positionV relativeFrom="paragraph">
                  <wp:posOffset>0</wp:posOffset>
                </wp:positionV>
                <wp:extent cx="131445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76250"/>
                        </a:xfrm>
                        <a:prstGeom prst="rect">
                          <a:avLst/>
                        </a:prstGeom>
                        <a:solidFill>
                          <a:srgbClr val="FFFFFF"/>
                        </a:solidFill>
                        <a:ln w="12700">
                          <a:solidFill>
                            <a:srgbClr val="000000"/>
                          </a:solidFill>
                          <a:miter lim="800000"/>
                          <a:headEnd/>
                          <a:tailEnd/>
                        </a:ln>
                      </wps:spPr>
                      <wps:txbx>
                        <w:txbxContent>
                          <w:p w:rsidR="00026088" w:rsidRPr="00650681" w:rsidRDefault="00650681" w:rsidP="00D1012E">
                            <w:pPr>
                              <w:jc w:val="center"/>
                              <w:rPr>
                                <w:rFonts w:asciiTheme="minorHAnsi" w:eastAsiaTheme="minorHAnsi" w:hAnsiTheme="minorHAnsi"/>
                                <w:b/>
                                <w:sz w:val="24"/>
                                <w:szCs w:val="24"/>
                              </w:rPr>
                            </w:pPr>
                            <w:r>
                              <w:rPr>
                                <w:rFonts w:asciiTheme="minorHAnsi" w:eastAsiaTheme="minorHAnsi" w:hAnsiTheme="minorHAnsi" w:hint="eastAsia"/>
                                <w:b/>
                                <w:sz w:val="24"/>
                                <w:szCs w:val="24"/>
                              </w:rPr>
                              <w:t>２０２１</w:t>
                            </w:r>
                            <w:r w:rsidR="00026088" w:rsidRPr="00650681">
                              <w:rPr>
                                <w:rFonts w:asciiTheme="minorHAnsi" w:eastAsiaTheme="minorHAnsi" w:hAnsiTheme="minorHAnsi" w:hint="eastAsia"/>
                                <w:b/>
                                <w:sz w:val="24"/>
                                <w:szCs w:val="2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0;width:103.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" strokeweight="1pt">
                <v:textbox inset="5.85pt,.7pt,5.85pt,.7pt">
                  <w:txbxContent>
                    <w:p w:rsidR="00026088" w:rsidRPr="00650681" w:rsidRDefault="00650681" w:rsidP="00D1012E">
                      <w:pPr>
                        <w:jc w:val="center"/>
                        <w:rPr>
                          <w:rFonts w:asciiTheme="minorHAnsi" w:eastAsiaTheme="minorHAnsi" w:hAnsiTheme="minorHAnsi"/>
                          <w:b/>
                          <w:sz w:val="24"/>
                          <w:szCs w:val="24"/>
                        </w:rPr>
                      </w:pPr>
                      <w:r>
                        <w:rPr>
                          <w:rFonts w:asciiTheme="minorHAnsi" w:eastAsiaTheme="minorHAnsi" w:hAnsiTheme="minorHAnsi" w:hint="eastAsia"/>
                          <w:b/>
                          <w:sz w:val="24"/>
                          <w:szCs w:val="24"/>
                        </w:rPr>
                        <w:t>２０２１</w:t>
                      </w:r>
                      <w:r w:rsidR="00026088" w:rsidRPr="00650681">
                        <w:rPr>
                          <w:rFonts w:asciiTheme="minorHAnsi" w:eastAsiaTheme="minorHAnsi" w:hAnsiTheme="minorHAnsi" w:hint="eastAsia"/>
                          <w:b/>
                          <w:sz w:val="24"/>
                          <w:szCs w:val="24"/>
                        </w:rPr>
                        <w:t>年度</w:t>
                      </w:r>
                    </w:p>
                  </w:txbxContent>
                </v:textbox>
              </v:shape>
            </w:pict>
          </mc:Fallback>
        </mc:AlternateContent>
      </w:r>
    </w:p>
    <w:p w:rsidR="0080517C" w:rsidRPr="00650681" w:rsidRDefault="0080517C" w:rsidP="0080517C">
      <w:pPr>
        <w:tabs>
          <w:tab w:val="left" w:pos="6450"/>
          <w:tab w:val="right" w:pos="9581"/>
        </w:tabs>
        <w:jc w:val="left"/>
        <w:rPr>
          <w:rFonts w:asciiTheme="minorHAnsi" w:eastAsiaTheme="minorHAnsi" w:hAnsiTheme="minorHAnsi"/>
          <w:szCs w:val="21"/>
        </w:rPr>
      </w:pPr>
      <w:bookmarkStart w:id="0" w:name="_GoBack"/>
      <w:bookmarkEnd w:id="0"/>
    </w:p>
    <w:p w:rsidR="0080517C" w:rsidRPr="00650681" w:rsidRDefault="0080517C" w:rsidP="00650681">
      <w:pPr>
        <w:tabs>
          <w:tab w:val="left" w:pos="6450"/>
          <w:tab w:val="right" w:pos="9581"/>
        </w:tabs>
        <w:spacing w:line="440" w:lineRule="exact"/>
        <w:jc w:val="left"/>
        <w:rPr>
          <w:rFonts w:asciiTheme="minorHAnsi" w:eastAsiaTheme="minorHAnsi" w:hAnsiTheme="minorHAnsi"/>
          <w:sz w:val="24"/>
          <w:szCs w:val="24"/>
        </w:rPr>
      </w:pPr>
      <w:r w:rsidRPr="00650681">
        <w:rPr>
          <w:rFonts w:asciiTheme="minorHAnsi" w:eastAsiaTheme="minorHAnsi" w:hAnsiTheme="minorHAnsi" w:hint="eastAsia"/>
          <w:sz w:val="24"/>
          <w:szCs w:val="24"/>
        </w:rPr>
        <w:t>＜ＪＡバンク中央アカデミー＞</w:t>
      </w:r>
    </w:p>
    <w:p w:rsidR="00B16942" w:rsidRPr="00650681" w:rsidRDefault="0062797A" w:rsidP="00650681">
      <w:pPr>
        <w:tabs>
          <w:tab w:val="left" w:pos="6450"/>
          <w:tab w:val="right" w:pos="9581"/>
        </w:tabs>
        <w:spacing w:line="440" w:lineRule="exact"/>
        <w:jc w:val="left"/>
        <w:rPr>
          <w:rFonts w:asciiTheme="minorHAnsi" w:eastAsiaTheme="minorHAnsi" w:hAnsiTheme="minorHAnsi"/>
          <w:sz w:val="24"/>
          <w:szCs w:val="24"/>
        </w:rPr>
      </w:pPr>
      <w:r w:rsidRPr="00BE1043">
        <w:rPr>
          <w:rFonts w:asciiTheme="minorHAnsi" w:eastAsiaTheme="minorHAnsi" w:hAnsiTheme="minorHAnsi" w:hint="eastAsia"/>
          <w:spacing w:val="53"/>
          <w:kern w:val="0"/>
          <w:sz w:val="24"/>
          <w:szCs w:val="24"/>
          <w:fitText w:val="2660" w:id="862192128"/>
        </w:rPr>
        <w:t>全国研修のご案</w:t>
      </w:r>
      <w:r w:rsidRPr="00BE1043">
        <w:rPr>
          <w:rFonts w:asciiTheme="minorHAnsi" w:eastAsiaTheme="minorHAnsi" w:hAnsiTheme="minorHAnsi" w:hint="eastAsia"/>
          <w:kern w:val="0"/>
          <w:sz w:val="24"/>
          <w:szCs w:val="24"/>
          <w:fitText w:val="2660" w:id="862192128"/>
        </w:rPr>
        <w:t>内</w:t>
      </w:r>
      <w:r w:rsidR="00275316" w:rsidRPr="00650681">
        <w:rPr>
          <w:rFonts w:asciiTheme="minorHAnsi" w:eastAsiaTheme="minorHAnsi" w:hAnsiTheme="minorHAnsi" w:hint="eastAsia"/>
          <w:kern w:val="0"/>
          <w:sz w:val="24"/>
          <w:szCs w:val="24"/>
        </w:rPr>
        <w:t xml:space="preserve">　（№17</w:t>
      </w:r>
      <w:r w:rsidR="00650681">
        <w:rPr>
          <w:rFonts w:asciiTheme="minorHAnsi" w:eastAsiaTheme="minorHAnsi" w:hAnsiTheme="minorHAnsi" w:hint="eastAsia"/>
          <w:kern w:val="0"/>
          <w:sz w:val="24"/>
          <w:szCs w:val="24"/>
        </w:rPr>
        <w:t>30</w:t>
      </w:r>
      <w:r w:rsidR="002B239D" w:rsidRPr="00650681">
        <w:rPr>
          <w:rFonts w:asciiTheme="minorHAnsi" w:eastAsiaTheme="minorHAnsi" w:hAnsiTheme="minorHAnsi" w:hint="eastAsia"/>
          <w:kern w:val="0"/>
          <w:sz w:val="24"/>
          <w:szCs w:val="24"/>
        </w:rPr>
        <w:t>、№18</w:t>
      </w:r>
      <w:r w:rsidR="00650681">
        <w:rPr>
          <w:rFonts w:asciiTheme="minorHAnsi" w:eastAsiaTheme="minorHAnsi" w:hAnsiTheme="minorHAnsi" w:hint="eastAsia"/>
          <w:kern w:val="0"/>
          <w:sz w:val="24"/>
          <w:szCs w:val="24"/>
        </w:rPr>
        <w:t>00</w:t>
      </w:r>
      <w:r w:rsidR="00275316" w:rsidRPr="00650681">
        <w:rPr>
          <w:rFonts w:asciiTheme="minorHAnsi" w:eastAsiaTheme="minorHAnsi" w:hAnsiTheme="minorHAnsi" w:hint="eastAsia"/>
          <w:kern w:val="0"/>
          <w:sz w:val="24"/>
          <w:szCs w:val="24"/>
        </w:rPr>
        <w:t>）</w:t>
      </w:r>
    </w:p>
    <w:p w:rsidR="007B0DE4" w:rsidRDefault="007B0DE4" w:rsidP="00B43BF3">
      <w:pPr>
        <w:tabs>
          <w:tab w:val="left" w:pos="6450"/>
          <w:tab w:val="right" w:pos="9581"/>
        </w:tabs>
        <w:jc w:val="left"/>
        <w:rPr>
          <w:rFonts w:asciiTheme="minorHAnsi" w:eastAsiaTheme="minorHAnsi" w:hAnsiTheme="minorHAnsi"/>
          <w:b/>
          <w:szCs w:val="21"/>
        </w:rPr>
      </w:pPr>
    </w:p>
    <w:p w:rsidR="00B43BF3" w:rsidRPr="00650681" w:rsidRDefault="00B43BF3" w:rsidP="0080517C">
      <w:pPr>
        <w:tabs>
          <w:tab w:val="left" w:pos="6450"/>
          <w:tab w:val="right" w:pos="9581"/>
        </w:tabs>
        <w:jc w:val="left"/>
        <w:rPr>
          <w:rFonts w:asciiTheme="minorHAnsi" w:eastAsiaTheme="minorHAnsi" w:hAnsiTheme="minorHAnsi"/>
          <w:b/>
          <w:szCs w:val="21"/>
        </w:rPr>
      </w:pPr>
    </w:p>
    <w:p w:rsidR="0080517C" w:rsidRPr="00650681" w:rsidRDefault="0013187F" w:rsidP="00D1012E">
      <w:pPr>
        <w:tabs>
          <w:tab w:val="left" w:pos="6450"/>
          <w:tab w:val="right" w:pos="9581"/>
        </w:tabs>
        <w:jc w:val="center"/>
        <w:rPr>
          <w:rFonts w:asciiTheme="minorHAnsi" w:eastAsiaTheme="minorHAnsi" w:hAnsiTheme="minorHAnsi"/>
          <w:b/>
          <w:sz w:val="36"/>
          <w:szCs w:val="36"/>
        </w:rPr>
      </w:pPr>
      <w:r w:rsidRPr="00650681">
        <w:rPr>
          <w:rFonts w:asciiTheme="minorHAnsi" w:eastAsiaTheme="minorHAnsi" w:hAnsiTheme="minorHAnsi" w:hint="eastAsia"/>
          <w:b/>
          <w:sz w:val="36"/>
          <w:szCs w:val="36"/>
        </w:rPr>
        <w:t>債権管理・回収</w:t>
      </w:r>
      <w:r w:rsidR="008E3F67" w:rsidRPr="00650681">
        <w:rPr>
          <w:rFonts w:asciiTheme="minorHAnsi" w:eastAsiaTheme="minorHAnsi" w:hAnsiTheme="minorHAnsi" w:hint="eastAsia"/>
          <w:b/>
          <w:sz w:val="36"/>
          <w:szCs w:val="36"/>
        </w:rPr>
        <w:t>実践</w:t>
      </w:r>
      <w:r w:rsidR="00D95263" w:rsidRPr="00650681">
        <w:rPr>
          <w:rFonts w:asciiTheme="minorHAnsi" w:eastAsiaTheme="minorHAnsi" w:hAnsiTheme="minorHAnsi" w:hint="eastAsia"/>
          <w:b/>
          <w:sz w:val="36"/>
          <w:szCs w:val="36"/>
        </w:rPr>
        <w:t>研修</w:t>
      </w:r>
      <w:r w:rsidR="00650681">
        <w:rPr>
          <w:rFonts w:asciiTheme="minorHAnsi" w:eastAsiaTheme="minorHAnsi" w:hAnsiTheme="minorHAnsi" w:hint="eastAsia"/>
          <w:b/>
          <w:sz w:val="36"/>
          <w:szCs w:val="36"/>
        </w:rPr>
        <w:t xml:space="preserve">　</w:t>
      </w:r>
      <w:r w:rsidR="00B34F65" w:rsidRPr="00650681">
        <w:rPr>
          <w:rFonts w:asciiTheme="minorHAnsi" w:eastAsiaTheme="minorHAnsi" w:hAnsiTheme="minorHAnsi" w:hint="eastAsia"/>
          <w:b/>
          <w:sz w:val="36"/>
          <w:szCs w:val="36"/>
        </w:rPr>
        <w:t>Ａ</w:t>
      </w:r>
      <w:r w:rsidR="00275316" w:rsidRPr="00650681">
        <w:rPr>
          <w:rFonts w:asciiTheme="minorHAnsi" w:eastAsiaTheme="minorHAnsi" w:hAnsiTheme="minorHAnsi" w:hint="eastAsia"/>
          <w:b/>
          <w:sz w:val="36"/>
          <w:szCs w:val="36"/>
        </w:rPr>
        <w:t>･</w:t>
      </w:r>
      <w:r w:rsidR="00B34F65" w:rsidRPr="00650681">
        <w:rPr>
          <w:rFonts w:asciiTheme="minorHAnsi" w:eastAsiaTheme="minorHAnsi" w:hAnsiTheme="minorHAnsi" w:hint="eastAsia"/>
          <w:b/>
          <w:sz w:val="36"/>
          <w:szCs w:val="36"/>
        </w:rPr>
        <w:t>Ｂ</w:t>
      </w:r>
    </w:p>
    <w:p w:rsidR="00B43BF3" w:rsidRDefault="00B43BF3" w:rsidP="00B43BF3">
      <w:pPr>
        <w:tabs>
          <w:tab w:val="left" w:pos="6450"/>
          <w:tab w:val="right" w:pos="9214"/>
        </w:tabs>
        <w:spacing w:line="400" w:lineRule="exact"/>
        <w:ind w:leftChars="135" w:left="655" w:rightChars="107" w:right="225" w:hangingChars="177" w:hanging="372"/>
        <w:jc w:val="left"/>
        <w:rPr>
          <w:rFonts w:asciiTheme="minorHAnsi" w:eastAsiaTheme="minorHAnsi" w:hAnsiTheme="minorHAnsi"/>
          <w:szCs w:val="21"/>
        </w:rPr>
      </w:pPr>
    </w:p>
    <w:p w:rsidR="00B43BF3" w:rsidRPr="00B43BF3" w:rsidRDefault="00B43BF3" w:rsidP="00B43BF3">
      <w:pPr>
        <w:spacing w:line="400" w:lineRule="exact"/>
        <w:ind w:left="1" w:rightChars="39" w:right="82" w:hanging="1"/>
        <w:jc w:val="center"/>
        <w:rPr>
          <w:rFonts w:asciiTheme="minorHAnsi" w:eastAsiaTheme="minorHAnsi" w:hAnsiTheme="minorHAnsi"/>
          <w:sz w:val="24"/>
          <w:szCs w:val="24"/>
        </w:rPr>
      </w:pPr>
      <w:r w:rsidRPr="00B43BF3">
        <w:rPr>
          <w:rFonts w:asciiTheme="minorHAnsi" w:eastAsiaTheme="minorHAnsi" w:hAnsiTheme="minorHAnsi" w:hint="eastAsia"/>
          <w:sz w:val="24"/>
          <w:szCs w:val="24"/>
        </w:rPr>
        <w:t>～　固定化債権の回収促進やＪＡ等</w:t>
      </w:r>
      <w:r>
        <w:rPr>
          <w:rFonts w:asciiTheme="minorHAnsi" w:eastAsiaTheme="minorHAnsi" w:hAnsiTheme="minorHAnsi" w:hint="eastAsia"/>
          <w:sz w:val="24"/>
          <w:szCs w:val="24"/>
        </w:rPr>
        <w:t>に対する</w:t>
      </w:r>
      <w:r w:rsidRPr="00B43BF3">
        <w:rPr>
          <w:rFonts w:asciiTheme="minorHAnsi" w:eastAsiaTheme="minorHAnsi" w:hAnsiTheme="minorHAnsi" w:hint="eastAsia"/>
          <w:sz w:val="24"/>
          <w:szCs w:val="24"/>
        </w:rPr>
        <w:t>管理・回収指導</w:t>
      </w:r>
      <w:r>
        <w:rPr>
          <w:rFonts w:asciiTheme="minorHAnsi" w:eastAsiaTheme="minorHAnsi" w:hAnsiTheme="minorHAnsi" w:hint="eastAsia"/>
          <w:sz w:val="24"/>
          <w:szCs w:val="24"/>
        </w:rPr>
        <w:t>のノウハウを学ぶ</w:t>
      </w:r>
      <w:r w:rsidRPr="00B43BF3">
        <w:rPr>
          <w:rFonts w:asciiTheme="minorHAnsi" w:eastAsiaTheme="minorHAnsi" w:hAnsiTheme="minorHAnsi" w:hint="eastAsia"/>
          <w:sz w:val="24"/>
          <w:szCs w:val="24"/>
        </w:rPr>
        <w:t>講座　～</w:t>
      </w:r>
    </w:p>
    <w:p w:rsidR="00B1641E" w:rsidRPr="00650681" w:rsidRDefault="00781139" w:rsidP="00B1641E">
      <w:pPr>
        <w:tabs>
          <w:tab w:val="left" w:pos="6450"/>
          <w:tab w:val="right" w:pos="9581"/>
        </w:tabs>
        <w:spacing w:line="400" w:lineRule="exact"/>
        <w:ind w:left="531" w:hangingChars="253" w:hanging="531"/>
        <w:jc w:val="left"/>
        <w:rPr>
          <w:rFonts w:asciiTheme="minorHAnsi" w:eastAsiaTheme="minorHAnsi" w:hAnsiTheme="minorHAnsi"/>
          <w:szCs w:val="21"/>
        </w:rPr>
      </w:pPr>
      <w:r w:rsidRPr="00650681">
        <w:rPr>
          <w:rFonts w:asciiTheme="minorHAnsi" w:eastAsiaTheme="minorHAnsi" w:hAnsiTheme="minorHAnsi" w:hint="eastAsia"/>
          <w:szCs w:val="21"/>
        </w:rPr>
        <w:t xml:space="preserve">　</w:t>
      </w:r>
    </w:p>
    <w:p w:rsidR="000B178F" w:rsidRPr="00650681" w:rsidRDefault="00B43BF3" w:rsidP="00B1641E">
      <w:pPr>
        <w:tabs>
          <w:tab w:val="left" w:pos="6450"/>
          <w:tab w:val="right" w:pos="9581"/>
        </w:tabs>
        <w:spacing w:line="400" w:lineRule="exact"/>
        <w:ind w:left="319" w:hangingChars="152" w:hanging="319"/>
        <w:jc w:val="left"/>
        <w:rPr>
          <w:rFonts w:asciiTheme="minorHAnsi" w:eastAsiaTheme="minorHAnsi" w:hAnsiTheme="minorHAnsi"/>
          <w:szCs w:val="21"/>
        </w:rPr>
      </w:pPr>
      <w:r w:rsidRPr="00650681">
        <w:rPr>
          <w:rFonts w:asciiTheme="minorHAnsi" w:eastAsiaTheme="minorHAnsi" w:hAnsiTheme="minorHAnsi"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73660</wp:posOffset>
                </wp:positionV>
                <wp:extent cx="5924550" cy="1219200"/>
                <wp:effectExtent l="0" t="0" r="1905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219200"/>
                        </a:xfrm>
                        <a:prstGeom prst="roundRect">
                          <a:avLst>
                            <a:gd name="adj" fmla="val 16667"/>
                          </a:avLst>
                        </a:prstGeom>
                        <a:solidFill>
                          <a:srgbClr val="FFFFFF"/>
                        </a:solidFill>
                        <a:ln w="19050">
                          <a:solidFill>
                            <a:srgbClr val="000000"/>
                          </a:solidFill>
                          <a:prstDash val="sysDot"/>
                          <a:round/>
                          <a:headEnd/>
                          <a:tailEnd/>
                        </a:ln>
                      </wps:spPr>
                      <wps:txbx>
                        <w:txbxContent>
                          <w:p w:rsidR="00415AFC" w:rsidRPr="00650681" w:rsidRDefault="00415AFC" w:rsidP="00415AFC">
                            <w:pPr>
                              <w:numPr>
                                <w:ilvl w:val="0"/>
                                <w:numId w:val="25"/>
                              </w:numPr>
                              <w:ind w:left="284" w:hanging="284"/>
                              <w:rPr>
                                <w:rFonts w:asciiTheme="minorHAnsi" w:eastAsiaTheme="minorHAnsi" w:hAnsiTheme="minorHAnsi"/>
                                <w:szCs w:val="21"/>
                              </w:rPr>
                            </w:pPr>
                            <w:r w:rsidRPr="00650681">
                              <w:rPr>
                                <w:rFonts w:asciiTheme="minorHAnsi" w:eastAsiaTheme="minorHAnsi" w:hAnsiTheme="minorHAnsi" w:hint="eastAsia"/>
                                <w:szCs w:val="21"/>
                              </w:rPr>
                              <w:t xml:space="preserve"> 延滞債権の発生防止、固定化の阻止</w:t>
                            </w:r>
                            <w:r w:rsidR="00B43BF3">
                              <w:rPr>
                                <w:rFonts w:asciiTheme="minorHAnsi" w:eastAsiaTheme="minorHAnsi" w:hAnsiTheme="minorHAnsi" w:hint="eastAsia"/>
                                <w:szCs w:val="21"/>
                              </w:rPr>
                              <w:t>等</w:t>
                            </w:r>
                            <w:r w:rsidRPr="00650681">
                              <w:rPr>
                                <w:rFonts w:asciiTheme="minorHAnsi" w:eastAsiaTheme="minorHAnsi" w:hAnsiTheme="minorHAnsi" w:hint="eastAsia"/>
                                <w:szCs w:val="21"/>
                              </w:rPr>
                              <w:t>について、実例を基に学びます。</w:t>
                            </w:r>
                          </w:p>
                          <w:p w:rsidR="00781139" w:rsidRPr="00B43BF3" w:rsidRDefault="00781139" w:rsidP="00D35736">
                            <w:pPr>
                              <w:numPr>
                                <w:ilvl w:val="0"/>
                                <w:numId w:val="25"/>
                              </w:numPr>
                              <w:ind w:left="284" w:hanging="284"/>
                              <w:jc w:val="left"/>
                              <w:rPr>
                                <w:rFonts w:asciiTheme="minorHAnsi" w:eastAsiaTheme="minorHAnsi" w:hAnsiTheme="minorHAnsi"/>
                                <w:szCs w:val="21"/>
                              </w:rPr>
                            </w:pPr>
                            <w:r w:rsidRPr="00B43BF3">
                              <w:rPr>
                                <w:rFonts w:asciiTheme="minorHAnsi" w:eastAsiaTheme="minorHAnsi" w:hAnsiTheme="minorHAnsi" w:hint="eastAsia"/>
                                <w:szCs w:val="21"/>
                              </w:rPr>
                              <w:t xml:space="preserve"> </w:t>
                            </w:r>
                            <w:r w:rsidR="00A6630B" w:rsidRPr="00B43BF3">
                              <w:rPr>
                                <w:rFonts w:asciiTheme="minorHAnsi" w:eastAsiaTheme="minorHAnsi" w:hAnsiTheme="minorHAnsi" w:hint="eastAsia"/>
                                <w:szCs w:val="21"/>
                              </w:rPr>
                              <w:t>延滞債権の適切な管理と固定化債権の整理・回収の促進等に役立つ</w:t>
                            </w:r>
                            <w:r w:rsidR="00415AFC" w:rsidRPr="00B43BF3">
                              <w:rPr>
                                <w:rFonts w:asciiTheme="minorHAnsi" w:eastAsiaTheme="minorHAnsi" w:hAnsiTheme="minorHAnsi" w:hint="eastAsia"/>
                                <w:szCs w:val="21"/>
                              </w:rPr>
                              <w:t>法務知識を身に付けたい方</w:t>
                            </w:r>
                            <w:r w:rsidR="00B43BF3" w:rsidRPr="00B43BF3">
                              <w:rPr>
                                <w:rFonts w:asciiTheme="minorHAnsi" w:eastAsiaTheme="minorHAnsi" w:hAnsiTheme="minorHAnsi" w:hint="eastAsia"/>
                                <w:szCs w:val="21"/>
                              </w:rPr>
                              <w:t>、</w:t>
                            </w:r>
                            <w:r w:rsidRPr="00B43BF3">
                              <w:rPr>
                                <w:rFonts w:asciiTheme="minorHAnsi" w:eastAsiaTheme="minorHAnsi" w:hAnsiTheme="minorHAnsi" w:hint="eastAsia"/>
                                <w:szCs w:val="21"/>
                              </w:rPr>
                              <w:t>信連等の融資・審査部門</w:t>
                            </w:r>
                            <w:r w:rsidR="00A6630B" w:rsidRPr="00B43BF3">
                              <w:rPr>
                                <w:rFonts w:asciiTheme="minorHAnsi" w:eastAsiaTheme="minorHAnsi" w:hAnsiTheme="minorHAnsi" w:hint="eastAsia"/>
                                <w:szCs w:val="21"/>
                              </w:rPr>
                              <w:t>で債権管理・回収を担当する職員</w:t>
                            </w:r>
                            <w:r w:rsidR="00EB1C2B" w:rsidRPr="00B43BF3">
                              <w:rPr>
                                <w:rFonts w:asciiTheme="minorHAnsi" w:eastAsiaTheme="minorHAnsi" w:hAnsiTheme="minorHAnsi" w:hint="eastAsia"/>
                                <w:szCs w:val="21"/>
                              </w:rPr>
                              <w:t>、</w:t>
                            </w:r>
                            <w:r w:rsidR="00A6630B" w:rsidRPr="00B43BF3">
                              <w:rPr>
                                <w:rFonts w:asciiTheme="minorHAnsi" w:eastAsiaTheme="minorHAnsi" w:hAnsiTheme="minorHAnsi" w:hint="eastAsia"/>
                                <w:szCs w:val="21"/>
                              </w:rPr>
                              <w:t>およびＪＡ等指導</w:t>
                            </w:r>
                            <w:r w:rsidR="00275316" w:rsidRPr="00B43BF3">
                              <w:rPr>
                                <w:rFonts w:asciiTheme="minorHAnsi" w:eastAsiaTheme="minorHAnsi" w:hAnsiTheme="minorHAnsi" w:hint="eastAsia"/>
                                <w:szCs w:val="21"/>
                              </w:rPr>
                              <w:t>・相談</w:t>
                            </w:r>
                            <w:r w:rsidR="00A6630B" w:rsidRPr="00B43BF3">
                              <w:rPr>
                                <w:rFonts w:asciiTheme="minorHAnsi" w:eastAsiaTheme="minorHAnsi" w:hAnsiTheme="minorHAnsi" w:hint="eastAsia"/>
                                <w:szCs w:val="21"/>
                              </w:rPr>
                              <w:t>部門で同業務の指導等を担当する職員</w:t>
                            </w:r>
                            <w:r w:rsidRPr="00B43BF3">
                              <w:rPr>
                                <w:rFonts w:asciiTheme="minorHAnsi" w:eastAsiaTheme="minorHAnsi" w:hAnsiTheme="minorHAnsi" w:hint="eastAsia"/>
                                <w:szCs w:val="21"/>
                              </w:rPr>
                              <w:t>の方のご受講をお奨めします。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3.8pt;margin-top:5.8pt;width:466.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" strokeweight="1.5pt">
                <v:stroke dashstyle="1 1"/>
                <v:textbox inset="5.85pt,.7pt,5.85pt,.7pt">
                  <w:txbxContent>
                    <w:p w:rsidR="00415AFC" w:rsidRPr="00650681" w:rsidRDefault="00415AFC" w:rsidP="00415AFC">
                      <w:pPr>
                        <w:numPr>
                          <w:ilvl w:val="0"/>
                          <w:numId w:val="25"/>
                        </w:numPr>
                        <w:ind w:left="284" w:hanging="284"/>
                        <w:rPr>
                          <w:rFonts w:asciiTheme="minorHAnsi" w:eastAsiaTheme="minorHAnsi" w:hAnsiTheme="minorHAnsi"/>
                          <w:szCs w:val="21"/>
                        </w:rPr>
                      </w:pPr>
                      <w:r w:rsidRPr="00650681">
                        <w:rPr>
                          <w:rFonts w:asciiTheme="minorHAnsi" w:eastAsiaTheme="minorHAnsi" w:hAnsiTheme="minorHAnsi" w:hint="eastAsia"/>
                          <w:szCs w:val="21"/>
                        </w:rPr>
                        <w:t xml:space="preserve"> </w:t>
                      </w:r>
                      <w:r w:rsidRPr="00650681">
                        <w:rPr>
                          <w:rFonts w:asciiTheme="minorHAnsi" w:eastAsiaTheme="minorHAnsi" w:hAnsiTheme="minorHAnsi" w:hint="eastAsia"/>
                          <w:szCs w:val="21"/>
                        </w:rPr>
                        <w:t>延滞債権の発生防止、固定化の阻止</w:t>
                      </w:r>
                      <w:r w:rsidR="00B43BF3">
                        <w:rPr>
                          <w:rFonts w:asciiTheme="minorHAnsi" w:eastAsiaTheme="minorHAnsi" w:hAnsiTheme="minorHAnsi" w:hint="eastAsia"/>
                          <w:szCs w:val="21"/>
                        </w:rPr>
                        <w:t>等</w:t>
                      </w:r>
                      <w:r w:rsidRPr="00650681">
                        <w:rPr>
                          <w:rFonts w:asciiTheme="minorHAnsi" w:eastAsiaTheme="minorHAnsi" w:hAnsiTheme="minorHAnsi" w:hint="eastAsia"/>
                          <w:szCs w:val="21"/>
                        </w:rPr>
                        <w:t>について、実例を基に学びます。</w:t>
                      </w:r>
                    </w:p>
                    <w:p w:rsidR="00781139" w:rsidRPr="00B43BF3" w:rsidRDefault="00781139" w:rsidP="00D35736">
                      <w:pPr>
                        <w:numPr>
                          <w:ilvl w:val="0"/>
                          <w:numId w:val="25"/>
                        </w:numPr>
                        <w:ind w:left="284" w:hanging="284"/>
                        <w:jc w:val="left"/>
                        <w:rPr>
                          <w:rFonts w:asciiTheme="minorHAnsi" w:eastAsiaTheme="minorHAnsi" w:hAnsiTheme="minorHAnsi"/>
                          <w:szCs w:val="21"/>
                        </w:rPr>
                      </w:pPr>
                      <w:r w:rsidRPr="00B43BF3">
                        <w:rPr>
                          <w:rFonts w:asciiTheme="minorHAnsi" w:eastAsiaTheme="minorHAnsi" w:hAnsiTheme="minorHAnsi" w:hint="eastAsia"/>
                          <w:szCs w:val="21"/>
                        </w:rPr>
                        <w:t xml:space="preserve"> </w:t>
                      </w:r>
                      <w:r w:rsidR="00A6630B" w:rsidRPr="00B43BF3">
                        <w:rPr>
                          <w:rFonts w:asciiTheme="minorHAnsi" w:eastAsiaTheme="minorHAnsi" w:hAnsiTheme="minorHAnsi" w:hint="eastAsia"/>
                          <w:szCs w:val="21"/>
                        </w:rPr>
                        <w:t>延滞債権の適切な管理と固定化債権の整理・回収の促進等に役立つ</w:t>
                      </w:r>
                      <w:r w:rsidR="00415AFC" w:rsidRPr="00B43BF3">
                        <w:rPr>
                          <w:rFonts w:asciiTheme="minorHAnsi" w:eastAsiaTheme="minorHAnsi" w:hAnsiTheme="minorHAnsi" w:hint="eastAsia"/>
                          <w:szCs w:val="21"/>
                        </w:rPr>
                        <w:t>法務知識を身に付けたい方</w:t>
                      </w:r>
                      <w:r w:rsidR="00B43BF3" w:rsidRPr="00B43BF3">
                        <w:rPr>
                          <w:rFonts w:asciiTheme="minorHAnsi" w:eastAsiaTheme="minorHAnsi" w:hAnsiTheme="minorHAnsi" w:hint="eastAsia"/>
                          <w:szCs w:val="21"/>
                        </w:rPr>
                        <w:t>、</w:t>
                      </w:r>
                      <w:r w:rsidRPr="00B43BF3">
                        <w:rPr>
                          <w:rFonts w:asciiTheme="minorHAnsi" w:eastAsiaTheme="minorHAnsi" w:hAnsiTheme="minorHAnsi" w:hint="eastAsia"/>
                          <w:szCs w:val="21"/>
                        </w:rPr>
                        <w:t>信連等の融資・審査部門</w:t>
                      </w:r>
                      <w:r w:rsidR="00A6630B" w:rsidRPr="00B43BF3">
                        <w:rPr>
                          <w:rFonts w:asciiTheme="minorHAnsi" w:eastAsiaTheme="minorHAnsi" w:hAnsiTheme="minorHAnsi" w:hint="eastAsia"/>
                          <w:szCs w:val="21"/>
                        </w:rPr>
                        <w:t>で債権管理・回収を担当する職員</w:t>
                      </w:r>
                      <w:r w:rsidR="00EB1C2B" w:rsidRPr="00B43BF3">
                        <w:rPr>
                          <w:rFonts w:asciiTheme="minorHAnsi" w:eastAsiaTheme="minorHAnsi" w:hAnsiTheme="minorHAnsi" w:hint="eastAsia"/>
                          <w:szCs w:val="21"/>
                        </w:rPr>
                        <w:t>、</w:t>
                      </w:r>
                      <w:r w:rsidR="00A6630B" w:rsidRPr="00B43BF3">
                        <w:rPr>
                          <w:rFonts w:asciiTheme="minorHAnsi" w:eastAsiaTheme="minorHAnsi" w:hAnsiTheme="minorHAnsi" w:hint="eastAsia"/>
                          <w:szCs w:val="21"/>
                        </w:rPr>
                        <w:t>およびＪＡ等指導</w:t>
                      </w:r>
                      <w:r w:rsidR="00275316" w:rsidRPr="00B43BF3">
                        <w:rPr>
                          <w:rFonts w:asciiTheme="minorHAnsi" w:eastAsiaTheme="minorHAnsi" w:hAnsiTheme="minorHAnsi" w:hint="eastAsia"/>
                          <w:szCs w:val="21"/>
                        </w:rPr>
                        <w:t>・相談</w:t>
                      </w:r>
                      <w:r w:rsidR="00A6630B" w:rsidRPr="00B43BF3">
                        <w:rPr>
                          <w:rFonts w:asciiTheme="minorHAnsi" w:eastAsiaTheme="minorHAnsi" w:hAnsiTheme="minorHAnsi" w:hint="eastAsia"/>
                          <w:szCs w:val="21"/>
                        </w:rPr>
                        <w:t>部門で同業務の指導等を担当する職員</w:t>
                      </w:r>
                      <w:r w:rsidRPr="00B43BF3">
                        <w:rPr>
                          <w:rFonts w:asciiTheme="minorHAnsi" w:eastAsiaTheme="minorHAnsi" w:hAnsiTheme="minorHAnsi" w:hint="eastAsia"/>
                          <w:szCs w:val="21"/>
                        </w:rPr>
                        <w:t>の方のご受講をお奨めします。</w:t>
                      </w:r>
                    </w:p>
                  </w:txbxContent>
                </v:textbox>
              </v:roundrect>
            </w:pict>
          </mc:Fallback>
        </mc:AlternateContent>
      </w:r>
    </w:p>
    <w:p w:rsidR="00B1641E" w:rsidRPr="00650681" w:rsidRDefault="00B1641E" w:rsidP="00B1641E">
      <w:pPr>
        <w:tabs>
          <w:tab w:val="left" w:pos="6450"/>
          <w:tab w:val="right" w:pos="9581"/>
        </w:tabs>
        <w:spacing w:line="400" w:lineRule="exact"/>
        <w:ind w:left="531" w:hangingChars="253" w:hanging="531"/>
        <w:jc w:val="left"/>
        <w:rPr>
          <w:rFonts w:asciiTheme="minorHAnsi" w:eastAsiaTheme="minorHAnsi" w:hAnsiTheme="minorHAnsi"/>
          <w:szCs w:val="21"/>
        </w:rPr>
      </w:pPr>
    </w:p>
    <w:p w:rsidR="00AA5819" w:rsidRPr="00650681" w:rsidRDefault="00AA5819" w:rsidP="00E3703B">
      <w:pPr>
        <w:tabs>
          <w:tab w:val="left" w:pos="6450"/>
          <w:tab w:val="right" w:pos="9581"/>
        </w:tabs>
        <w:jc w:val="left"/>
        <w:rPr>
          <w:rFonts w:asciiTheme="minorHAnsi" w:eastAsiaTheme="minorHAnsi" w:hAnsiTheme="minorHAnsi"/>
          <w:szCs w:val="21"/>
        </w:rPr>
      </w:pPr>
    </w:p>
    <w:p w:rsidR="00AA5819" w:rsidRPr="00650681" w:rsidRDefault="00AA5819" w:rsidP="00E3703B">
      <w:pPr>
        <w:tabs>
          <w:tab w:val="left" w:pos="6450"/>
          <w:tab w:val="right" w:pos="9581"/>
        </w:tabs>
        <w:jc w:val="left"/>
        <w:rPr>
          <w:rFonts w:asciiTheme="minorHAnsi" w:eastAsiaTheme="minorHAnsi" w:hAnsiTheme="minorHAnsi"/>
          <w:szCs w:val="21"/>
        </w:rPr>
      </w:pPr>
    </w:p>
    <w:p w:rsidR="00AA5819" w:rsidRPr="00650681" w:rsidRDefault="00AA5819" w:rsidP="00E3703B">
      <w:pPr>
        <w:tabs>
          <w:tab w:val="left" w:pos="6450"/>
          <w:tab w:val="right" w:pos="9581"/>
        </w:tabs>
        <w:jc w:val="left"/>
        <w:rPr>
          <w:rFonts w:asciiTheme="minorHAnsi" w:eastAsiaTheme="minorHAnsi" w:hAnsiTheme="minorHAnsi"/>
          <w:szCs w:val="21"/>
        </w:rPr>
      </w:pPr>
    </w:p>
    <w:p w:rsidR="0047395F" w:rsidRPr="00650681" w:rsidRDefault="0047395F" w:rsidP="0080517C">
      <w:pPr>
        <w:rPr>
          <w:rFonts w:asciiTheme="minorHAnsi" w:eastAsiaTheme="minorHAnsi" w:hAnsiTheme="minorHAnsi"/>
          <w:szCs w:val="21"/>
        </w:rPr>
      </w:pPr>
    </w:p>
    <w:p w:rsidR="00415AFC" w:rsidRPr="00650681" w:rsidRDefault="0037786D" w:rsidP="0080517C">
      <w:pPr>
        <w:rPr>
          <w:rFonts w:asciiTheme="minorHAnsi" w:eastAsiaTheme="minorHAnsi" w:hAnsiTheme="minorHAnsi"/>
          <w:szCs w:val="21"/>
        </w:rPr>
      </w:pPr>
      <w:r w:rsidRPr="00E563ED">
        <w:rPr>
          <w:rFonts w:asciiTheme="minorHAnsi" w:eastAsiaTheme="minorHAnsi" w:hAnsiTheme="minorHAnsi" w:hint="eastAsia"/>
          <w:noProof/>
          <w:szCs w:val="21"/>
        </w:rPr>
        <mc:AlternateContent>
          <mc:Choice Requires="wps">
            <w:drawing>
              <wp:anchor distT="0" distB="0" distL="114300" distR="114300" simplePos="0" relativeHeight="251663872" behindDoc="0" locked="0" layoutInCell="1" allowOverlap="1" wp14:anchorId="3002C355" wp14:editId="750C59A2">
                <wp:simplePos x="0" y="0"/>
                <wp:positionH relativeFrom="column">
                  <wp:posOffset>86360</wp:posOffset>
                </wp:positionH>
                <wp:positionV relativeFrom="paragraph">
                  <wp:posOffset>222885</wp:posOffset>
                </wp:positionV>
                <wp:extent cx="5886450" cy="4220209"/>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220209"/>
                        </a:xfrm>
                        <a:prstGeom prst="rect">
                          <a:avLst/>
                        </a:prstGeom>
                        <a:solidFill>
                          <a:srgbClr val="FFFFFF"/>
                        </a:solidFill>
                        <a:ln w="9525">
                          <a:solidFill>
                            <a:srgbClr val="000000"/>
                          </a:solidFill>
                          <a:miter lim="800000"/>
                          <a:headEnd/>
                          <a:tailEnd/>
                        </a:ln>
                      </wps:spPr>
                      <wps:txbx>
                        <w:txbxContent>
                          <w:p w:rsidR="00B43BF3" w:rsidRPr="00B51782" w:rsidRDefault="00B43BF3" w:rsidP="00B43BF3">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1D04CC">
                              <w:rPr>
                                <w:rFonts w:ascii="游明朝" w:eastAsia="游明朝" w:hAnsi="游明朝" w:hint="eastAsia"/>
                                <w:b/>
                                <w:spacing w:val="120"/>
                                <w:kern w:val="0"/>
                                <w:sz w:val="24"/>
                                <w:szCs w:val="24"/>
                                <w:fitText w:val="720" w:id="-1746725120"/>
                              </w:rPr>
                              <w:t>日</w:t>
                            </w:r>
                            <w:r w:rsidRPr="001D04C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sidR="0037786D">
                              <w:rPr>
                                <w:rFonts w:ascii="游明朝" w:eastAsia="游明朝" w:hAnsi="游明朝" w:hint="eastAsia"/>
                                <w:b/>
                                <w:sz w:val="24"/>
                                <w:szCs w:val="24"/>
                              </w:rPr>
                              <w:t>各班</w:t>
                            </w:r>
                            <w:r w:rsidRPr="00B51782">
                              <w:rPr>
                                <w:rFonts w:ascii="游明朝" w:eastAsia="游明朝" w:hAnsi="游明朝" w:hint="eastAsia"/>
                                <w:b/>
                                <w:sz w:val="24"/>
                                <w:szCs w:val="24"/>
                              </w:rPr>
                              <w:t>３日間）</w:t>
                            </w:r>
                          </w:p>
                          <w:p w:rsidR="00B43BF3" w:rsidRDefault="0037786D" w:rsidP="00B43BF3">
                            <w:pPr>
                              <w:autoSpaceDE w:val="0"/>
                              <w:autoSpaceDN w:val="0"/>
                              <w:ind w:firstLineChars="400" w:firstLine="840"/>
                              <w:rPr>
                                <w:rFonts w:ascii="游明朝" w:eastAsia="游明朝" w:hAnsi="游明朝"/>
                                <w:szCs w:val="21"/>
                              </w:rPr>
                            </w:pPr>
                            <w:r>
                              <w:rPr>
                                <w:rFonts w:ascii="游明朝" w:eastAsia="游明朝" w:hAnsi="游明朝" w:hint="eastAsia"/>
                                <w:szCs w:val="21"/>
                              </w:rPr>
                              <w:t>Ａ班</w:t>
                            </w:r>
                            <w:r>
                              <w:rPr>
                                <w:rFonts w:ascii="游明朝" w:eastAsia="游明朝" w:hAnsi="游明朝"/>
                                <w:szCs w:val="21"/>
                              </w:rPr>
                              <w:t xml:space="preserve">　</w:t>
                            </w:r>
                            <w:r w:rsidR="00B43BF3" w:rsidRPr="00023FF2">
                              <w:rPr>
                                <w:rFonts w:ascii="游明朝" w:eastAsia="游明朝" w:hAnsi="游明朝"/>
                                <w:szCs w:val="21"/>
                              </w:rPr>
                              <w:t>２０</w:t>
                            </w:r>
                            <w:r>
                              <w:rPr>
                                <w:rFonts w:ascii="游明朝" w:eastAsia="游明朝" w:hAnsi="游明朝" w:hint="eastAsia"/>
                                <w:szCs w:val="21"/>
                              </w:rPr>
                              <w:t>２２</w:t>
                            </w:r>
                            <w:r w:rsidR="00B43BF3" w:rsidRPr="00023FF2">
                              <w:rPr>
                                <w:rFonts w:ascii="游明朝" w:eastAsia="游明朝" w:hAnsi="游明朝"/>
                                <w:szCs w:val="21"/>
                              </w:rPr>
                              <w:t>年１月</w:t>
                            </w:r>
                            <w:r>
                              <w:rPr>
                                <w:rFonts w:ascii="游明朝" w:eastAsia="游明朝" w:hAnsi="游明朝" w:hint="eastAsia"/>
                                <w:szCs w:val="21"/>
                              </w:rPr>
                              <w:t>１２</w:t>
                            </w:r>
                            <w:r w:rsidR="00B43BF3" w:rsidRPr="00023FF2">
                              <w:rPr>
                                <w:rFonts w:ascii="游明朝" w:eastAsia="游明朝" w:hAnsi="游明朝"/>
                                <w:szCs w:val="21"/>
                              </w:rPr>
                              <w:t>日（水）</w:t>
                            </w:r>
                            <w:r w:rsidR="00E565CC">
                              <w:rPr>
                                <w:rFonts w:ascii="游明朝" w:eastAsia="游明朝" w:hAnsi="游明朝" w:hint="eastAsia"/>
                                <w:szCs w:val="21"/>
                              </w:rPr>
                              <w:t>１３：</w:t>
                            </w:r>
                            <w:r w:rsidR="00B43BF3" w:rsidRPr="00023FF2">
                              <w:rPr>
                                <w:rFonts w:ascii="游明朝" w:eastAsia="游明朝" w:hAnsi="游明朝"/>
                                <w:szCs w:val="21"/>
                              </w:rPr>
                              <w:t xml:space="preserve">２０ ～ </w:t>
                            </w:r>
                            <w:r>
                              <w:rPr>
                                <w:rFonts w:ascii="游明朝" w:eastAsia="游明朝" w:hAnsi="游明朝"/>
                                <w:szCs w:val="21"/>
                              </w:rPr>
                              <w:t>１４</w:t>
                            </w:r>
                            <w:r w:rsidR="00B43BF3" w:rsidRPr="00023FF2">
                              <w:rPr>
                                <w:rFonts w:ascii="游明朝" w:eastAsia="游明朝" w:hAnsi="游明朝"/>
                                <w:szCs w:val="21"/>
                              </w:rPr>
                              <w:t>日（金）１</w:t>
                            </w:r>
                            <w:r w:rsidR="00694BE9">
                              <w:rPr>
                                <w:rFonts w:ascii="游明朝" w:eastAsia="游明朝" w:hAnsi="游明朝" w:hint="eastAsia"/>
                                <w:szCs w:val="21"/>
                              </w:rPr>
                              <w:t>５</w:t>
                            </w:r>
                            <w:r w:rsidR="00B43BF3" w:rsidRPr="00023FF2">
                              <w:rPr>
                                <w:rFonts w:ascii="游明朝" w:eastAsia="游明朝" w:hAnsi="游明朝"/>
                                <w:szCs w:val="21"/>
                              </w:rPr>
                              <w:t>：</w:t>
                            </w:r>
                            <w:r w:rsidR="00694BE9">
                              <w:rPr>
                                <w:rFonts w:ascii="游明朝" w:eastAsia="游明朝" w:hAnsi="游明朝" w:hint="eastAsia"/>
                                <w:szCs w:val="21"/>
                              </w:rPr>
                              <w:t>４</w:t>
                            </w:r>
                            <w:r w:rsidR="00B43BF3">
                              <w:rPr>
                                <w:rFonts w:ascii="游明朝" w:eastAsia="游明朝" w:hAnsi="游明朝" w:hint="eastAsia"/>
                                <w:szCs w:val="21"/>
                              </w:rPr>
                              <w:t>０</w:t>
                            </w:r>
                          </w:p>
                          <w:p w:rsidR="00B43BF3" w:rsidRPr="0037786D" w:rsidRDefault="0037786D" w:rsidP="00B43BF3">
                            <w:pPr>
                              <w:autoSpaceDE w:val="0"/>
                              <w:autoSpaceDN w:val="0"/>
                              <w:ind w:firstLineChars="400" w:firstLine="840"/>
                              <w:rPr>
                                <w:rFonts w:ascii="游明朝" w:eastAsia="游明朝" w:hAnsi="游明朝"/>
                                <w:szCs w:val="21"/>
                              </w:rPr>
                            </w:pPr>
                            <w:r>
                              <w:rPr>
                                <w:rFonts w:ascii="游明朝" w:eastAsia="游明朝" w:hAnsi="游明朝" w:hint="eastAsia"/>
                                <w:szCs w:val="21"/>
                              </w:rPr>
                              <w:t>Ｂ</w:t>
                            </w:r>
                            <w:r>
                              <w:rPr>
                                <w:rFonts w:ascii="游明朝" w:eastAsia="游明朝" w:hAnsi="游明朝"/>
                                <w:szCs w:val="21"/>
                              </w:rPr>
                              <w:t xml:space="preserve">班　</w:t>
                            </w:r>
                            <w:r w:rsidRPr="00023FF2">
                              <w:rPr>
                                <w:rFonts w:ascii="游明朝" w:eastAsia="游明朝" w:hAnsi="游明朝"/>
                                <w:szCs w:val="21"/>
                              </w:rPr>
                              <w:t>２０</w:t>
                            </w:r>
                            <w:r>
                              <w:rPr>
                                <w:rFonts w:ascii="游明朝" w:eastAsia="游明朝" w:hAnsi="游明朝" w:hint="eastAsia"/>
                                <w:szCs w:val="21"/>
                              </w:rPr>
                              <w:t>２２</w:t>
                            </w:r>
                            <w:r w:rsidRPr="00023FF2">
                              <w:rPr>
                                <w:rFonts w:ascii="游明朝" w:eastAsia="游明朝" w:hAnsi="游明朝"/>
                                <w:szCs w:val="21"/>
                              </w:rPr>
                              <w:t>年</w:t>
                            </w:r>
                            <w:r>
                              <w:rPr>
                                <w:rFonts w:ascii="游明朝" w:eastAsia="游明朝" w:hAnsi="游明朝" w:hint="eastAsia"/>
                                <w:szCs w:val="21"/>
                              </w:rPr>
                              <w:t>２</w:t>
                            </w:r>
                            <w:r w:rsidRPr="00023FF2">
                              <w:rPr>
                                <w:rFonts w:ascii="游明朝" w:eastAsia="游明朝" w:hAnsi="游明朝"/>
                                <w:szCs w:val="21"/>
                              </w:rPr>
                              <w:t>月</w:t>
                            </w:r>
                            <w:r>
                              <w:rPr>
                                <w:rFonts w:ascii="游明朝" w:eastAsia="游明朝" w:hAnsi="游明朝" w:hint="eastAsia"/>
                                <w:szCs w:val="21"/>
                              </w:rPr>
                              <w:t xml:space="preserve">　８</w:t>
                            </w:r>
                            <w:r w:rsidRPr="00023FF2">
                              <w:rPr>
                                <w:rFonts w:ascii="游明朝" w:eastAsia="游明朝" w:hAnsi="游明朝"/>
                                <w:szCs w:val="21"/>
                              </w:rPr>
                              <w:t>日（</w:t>
                            </w:r>
                            <w:r w:rsidRPr="002F253E">
                              <w:rPr>
                                <w:rFonts w:ascii="游明朝" w:eastAsia="游明朝" w:hAnsi="游明朝"/>
                                <w:strike/>
                                <w:szCs w:val="21"/>
                              </w:rPr>
                              <w:t>水</w:t>
                            </w:r>
                            <w:r w:rsidR="002F253E" w:rsidRPr="002F253E">
                              <w:rPr>
                                <w:rFonts w:ascii="游明朝" w:eastAsia="游明朝" w:hAnsi="游明朝" w:hint="eastAsia"/>
                                <w:color w:val="FF0000"/>
                                <w:szCs w:val="21"/>
                              </w:rPr>
                              <w:t>火</w:t>
                            </w:r>
                            <w:r w:rsidRPr="00023FF2">
                              <w:rPr>
                                <w:rFonts w:ascii="游明朝" w:eastAsia="游明朝" w:hAnsi="游明朝"/>
                                <w:szCs w:val="21"/>
                              </w:rPr>
                              <w:t>）</w:t>
                            </w:r>
                            <w:r w:rsidR="00E565CC">
                              <w:rPr>
                                <w:rFonts w:ascii="游明朝" w:eastAsia="游明朝" w:hAnsi="游明朝" w:hint="eastAsia"/>
                                <w:szCs w:val="21"/>
                              </w:rPr>
                              <w:t>１３</w:t>
                            </w:r>
                            <w:r w:rsidRPr="00023FF2">
                              <w:rPr>
                                <w:rFonts w:ascii="游明朝" w:eastAsia="游明朝" w:hAnsi="游明朝"/>
                                <w:szCs w:val="21"/>
                              </w:rPr>
                              <w:t xml:space="preserve">：２０ ～ </w:t>
                            </w:r>
                            <w:r>
                              <w:rPr>
                                <w:rFonts w:ascii="游明朝" w:eastAsia="游明朝" w:hAnsi="游明朝"/>
                                <w:szCs w:val="21"/>
                              </w:rPr>
                              <w:t>１０</w:t>
                            </w:r>
                            <w:r w:rsidRPr="00023FF2">
                              <w:rPr>
                                <w:rFonts w:ascii="游明朝" w:eastAsia="游明朝" w:hAnsi="游明朝"/>
                                <w:szCs w:val="21"/>
                              </w:rPr>
                              <w:t>日（</w:t>
                            </w:r>
                            <w:r w:rsidRPr="002F253E">
                              <w:rPr>
                                <w:rFonts w:ascii="游明朝" w:eastAsia="游明朝" w:hAnsi="游明朝"/>
                                <w:strike/>
                                <w:szCs w:val="21"/>
                              </w:rPr>
                              <w:t>金</w:t>
                            </w:r>
                            <w:r w:rsidR="002F253E" w:rsidRPr="002F253E">
                              <w:rPr>
                                <w:rFonts w:ascii="游明朝" w:eastAsia="游明朝" w:hAnsi="游明朝" w:hint="eastAsia"/>
                                <w:color w:val="FF0000"/>
                                <w:szCs w:val="21"/>
                              </w:rPr>
                              <w:t>木</w:t>
                            </w:r>
                            <w:r w:rsidRPr="00023FF2">
                              <w:rPr>
                                <w:rFonts w:ascii="游明朝" w:eastAsia="游明朝" w:hAnsi="游明朝"/>
                                <w:szCs w:val="21"/>
                              </w:rPr>
                              <w:t>）１</w:t>
                            </w:r>
                            <w:r w:rsidR="00694BE9">
                              <w:rPr>
                                <w:rFonts w:ascii="游明朝" w:eastAsia="游明朝" w:hAnsi="游明朝" w:hint="eastAsia"/>
                                <w:szCs w:val="21"/>
                              </w:rPr>
                              <w:t>５</w:t>
                            </w:r>
                            <w:r w:rsidRPr="00023FF2">
                              <w:rPr>
                                <w:rFonts w:ascii="游明朝" w:eastAsia="游明朝" w:hAnsi="游明朝"/>
                                <w:szCs w:val="21"/>
                              </w:rPr>
                              <w:t>：</w:t>
                            </w:r>
                            <w:r w:rsidR="00694BE9">
                              <w:rPr>
                                <w:rFonts w:ascii="游明朝" w:eastAsia="游明朝" w:hAnsi="游明朝" w:hint="eastAsia"/>
                                <w:szCs w:val="21"/>
                              </w:rPr>
                              <w:t>４</w:t>
                            </w:r>
                            <w:r>
                              <w:rPr>
                                <w:rFonts w:ascii="游明朝" w:eastAsia="游明朝" w:hAnsi="游明朝" w:hint="eastAsia"/>
                                <w:szCs w:val="21"/>
                              </w:rPr>
                              <w:t>０</w:t>
                            </w:r>
                          </w:p>
                          <w:p w:rsidR="00B43BF3" w:rsidRPr="00FB496B" w:rsidRDefault="00B43BF3" w:rsidP="00B43BF3">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B43BF3" w:rsidRPr="001D04CC" w:rsidRDefault="00B43BF3" w:rsidP="00B43BF3">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B43BF3" w:rsidRPr="00FD3429" w:rsidRDefault="00B43BF3" w:rsidP="00B43BF3">
                            <w:pPr>
                              <w:spacing w:line="440" w:lineRule="exact"/>
                              <w:ind w:leftChars="405" w:left="1418" w:hangingChars="258" w:hanging="568"/>
                              <w:jc w:val="left"/>
                              <w:rPr>
                                <w:rFonts w:ascii="游明朝" w:eastAsia="游明朝" w:hAnsi="游明朝"/>
                                <w:sz w:val="22"/>
                                <w:szCs w:val="22"/>
                              </w:rPr>
                            </w:pPr>
                          </w:p>
                          <w:p w:rsidR="00B43BF3" w:rsidRPr="00FB496B" w:rsidRDefault="00B43BF3" w:rsidP="00B43BF3">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B43BF3" w:rsidRPr="008A061E" w:rsidRDefault="00B43BF3" w:rsidP="00B43BF3">
                            <w:pPr>
                              <w:pStyle w:val="af"/>
                              <w:numPr>
                                <w:ilvl w:val="0"/>
                                <w:numId w:val="33"/>
                              </w:numPr>
                              <w:spacing w:afterLines="50" w:after="180"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6D0964">
                              <w:rPr>
                                <w:rFonts w:ascii="游明朝" w:eastAsia="游明朝" w:hAnsi="游明朝" w:hint="eastAsia"/>
                                <w:b/>
                                <w:szCs w:val="21"/>
                                <w:u w:val="single"/>
                              </w:rPr>
                              <w:t>(スマホ</w:t>
                            </w:r>
                            <w:r w:rsidRPr="006D0964">
                              <w:rPr>
                                <w:rFonts w:ascii="游明朝" w:eastAsia="游明朝" w:hAnsi="游明朝"/>
                                <w:b/>
                                <w:szCs w:val="21"/>
                                <w:u w:val="single"/>
                              </w:rPr>
                              <w:t>での参加はご遠慮ください</w:t>
                            </w:r>
                            <w:r w:rsidRPr="006D0964">
                              <w:rPr>
                                <w:rFonts w:ascii="游明朝" w:eastAsia="游明朝" w:hAnsi="游明朝" w:hint="eastAsia"/>
                                <w:b/>
                                <w:szCs w:val="21"/>
                                <w:u w:val="single"/>
                              </w:rPr>
                              <w:t>)</w:t>
                            </w:r>
                          </w:p>
                          <w:p w:rsidR="00B43BF3" w:rsidRPr="00023FF2" w:rsidRDefault="00B43BF3" w:rsidP="00B43BF3">
                            <w:pPr>
                              <w:pStyle w:val="af"/>
                              <w:numPr>
                                <w:ilvl w:val="0"/>
                                <w:numId w:val="33"/>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B43BF3" w:rsidRPr="008A061E" w:rsidRDefault="00B43BF3" w:rsidP="00B43BF3">
                            <w:pPr>
                              <w:pStyle w:val="af"/>
                              <w:autoSpaceDE w:val="0"/>
                              <w:autoSpaceDN w:val="0"/>
                              <w:spacing w:line="440" w:lineRule="exact"/>
                              <w:ind w:leftChars="0" w:left="993" w:rightChars="137" w:right="288"/>
                              <w:rPr>
                                <w:rFonts w:ascii="游明朝" w:eastAsia="游明朝" w:hAnsi="游明朝"/>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C355" id="_x0000_t202" coordsize="21600,21600" o:spt="202" path="m,l,21600r21600,l21600,xe">
                <v:stroke joinstyle="miter"/>
                <v:path gradientshapeok="t" o:connecttype="rect"/>
              </v:shapetype>
              <v:shape id="Text Box 3" o:spid="_x0000_s1028" type="#_x0000_t202" style="position:absolute;left:0;text-align:left;margin-left:6.8pt;margin-top:17.55pt;width:463.5pt;height:33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">
                <v:textbox inset="5.85pt,.7pt,5.85pt,.7pt">
                  <w:txbxContent>
                    <w:p w:rsidR="00B43BF3" w:rsidRPr="00B51782" w:rsidRDefault="00B43BF3" w:rsidP="00B43BF3">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1D04CC">
                        <w:rPr>
                          <w:rFonts w:ascii="游明朝" w:eastAsia="游明朝" w:hAnsi="游明朝" w:hint="eastAsia"/>
                          <w:b/>
                          <w:spacing w:val="120"/>
                          <w:kern w:val="0"/>
                          <w:sz w:val="24"/>
                          <w:szCs w:val="24"/>
                          <w:fitText w:val="720" w:id="-1746725120"/>
                        </w:rPr>
                        <w:t>日</w:t>
                      </w:r>
                      <w:r w:rsidRPr="001D04C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sidR="0037786D">
                        <w:rPr>
                          <w:rFonts w:ascii="游明朝" w:eastAsia="游明朝" w:hAnsi="游明朝" w:hint="eastAsia"/>
                          <w:b/>
                          <w:sz w:val="24"/>
                          <w:szCs w:val="24"/>
                        </w:rPr>
                        <w:t>各班</w:t>
                      </w:r>
                      <w:r w:rsidRPr="00B51782">
                        <w:rPr>
                          <w:rFonts w:ascii="游明朝" w:eastAsia="游明朝" w:hAnsi="游明朝" w:hint="eastAsia"/>
                          <w:b/>
                          <w:sz w:val="24"/>
                          <w:szCs w:val="24"/>
                        </w:rPr>
                        <w:t>３日間）</w:t>
                      </w:r>
                    </w:p>
                    <w:p w:rsidR="00B43BF3" w:rsidRDefault="0037786D" w:rsidP="00B43BF3">
                      <w:pPr>
                        <w:autoSpaceDE w:val="0"/>
                        <w:autoSpaceDN w:val="0"/>
                        <w:ind w:firstLineChars="400" w:firstLine="840"/>
                        <w:rPr>
                          <w:rFonts w:ascii="游明朝" w:eastAsia="游明朝" w:hAnsi="游明朝"/>
                          <w:szCs w:val="21"/>
                        </w:rPr>
                      </w:pPr>
                      <w:r>
                        <w:rPr>
                          <w:rFonts w:ascii="游明朝" w:eastAsia="游明朝" w:hAnsi="游明朝" w:hint="eastAsia"/>
                          <w:szCs w:val="21"/>
                        </w:rPr>
                        <w:t>Ａ班</w:t>
                      </w:r>
                      <w:r>
                        <w:rPr>
                          <w:rFonts w:ascii="游明朝" w:eastAsia="游明朝" w:hAnsi="游明朝"/>
                          <w:szCs w:val="21"/>
                        </w:rPr>
                        <w:t xml:space="preserve">　</w:t>
                      </w:r>
                      <w:r w:rsidR="00B43BF3" w:rsidRPr="00023FF2">
                        <w:rPr>
                          <w:rFonts w:ascii="游明朝" w:eastAsia="游明朝" w:hAnsi="游明朝"/>
                          <w:szCs w:val="21"/>
                        </w:rPr>
                        <w:t>２０</w:t>
                      </w:r>
                      <w:r>
                        <w:rPr>
                          <w:rFonts w:ascii="游明朝" w:eastAsia="游明朝" w:hAnsi="游明朝" w:hint="eastAsia"/>
                          <w:szCs w:val="21"/>
                        </w:rPr>
                        <w:t>２２</w:t>
                      </w:r>
                      <w:r w:rsidR="00B43BF3" w:rsidRPr="00023FF2">
                        <w:rPr>
                          <w:rFonts w:ascii="游明朝" w:eastAsia="游明朝" w:hAnsi="游明朝"/>
                          <w:szCs w:val="21"/>
                        </w:rPr>
                        <w:t>年１月</w:t>
                      </w:r>
                      <w:r>
                        <w:rPr>
                          <w:rFonts w:ascii="游明朝" w:eastAsia="游明朝" w:hAnsi="游明朝" w:hint="eastAsia"/>
                          <w:szCs w:val="21"/>
                        </w:rPr>
                        <w:t>１２</w:t>
                      </w:r>
                      <w:r w:rsidR="00B43BF3" w:rsidRPr="00023FF2">
                        <w:rPr>
                          <w:rFonts w:ascii="游明朝" w:eastAsia="游明朝" w:hAnsi="游明朝"/>
                          <w:szCs w:val="21"/>
                        </w:rPr>
                        <w:t>日（水）</w:t>
                      </w:r>
                      <w:r w:rsidR="00E565CC">
                        <w:rPr>
                          <w:rFonts w:ascii="游明朝" w:eastAsia="游明朝" w:hAnsi="游明朝" w:hint="eastAsia"/>
                          <w:szCs w:val="21"/>
                        </w:rPr>
                        <w:t>１３：</w:t>
                      </w:r>
                      <w:r w:rsidR="00B43BF3" w:rsidRPr="00023FF2">
                        <w:rPr>
                          <w:rFonts w:ascii="游明朝" w:eastAsia="游明朝" w:hAnsi="游明朝"/>
                          <w:szCs w:val="21"/>
                        </w:rPr>
                        <w:t xml:space="preserve">２０ ～ </w:t>
                      </w:r>
                      <w:r>
                        <w:rPr>
                          <w:rFonts w:ascii="游明朝" w:eastAsia="游明朝" w:hAnsi="游明朝"/>
                          <w:szCs w:val="21"/>
                        </w:rPr>
                        <w:t>１４</w:t>
                      </w:r>
                      <w:r w:rsidR="00B43BF3" w:rsidRPr="00023FF2">
                        <w:rPr>
                          <w:rFonts w:ascii="游明朝" w:eastAsia="游明朝" w:hAnsi="游明朝"/>
                          <w:szCs w:val="21"/>
                        </w:rPr>
                        <w:t>日（金）１</w:t>
                      </w:r>
                      <w:r w:rsidR="00694BE9">
                        <w:rPr>
                          <w:rFonts w:ascii="游明朝" w:eastAsia="游明朝" w:hAnsi="游明朝" w:hint="eastAsia"/>
                          <w:szCs w:val="21"/>
                        </w:rPr>
                        <w:t>５</w:t>
                      </w:r>
                      <w:r w:rsidR="00B43BF3" w:rsidRPr="00023FF2">
                        <w:rPr>
                          <w:rFonts w:ascii="游明朝" w:eastAsia="游明朝" w:hAnsi="游明朝"/>
                          <w:szCs w:val="21"/>
                        </w:rPr>
                        <w:t>：</w:t>
                      </w:r>
                      <w:r w:rsidR="00694BE9">
                        <w:rPr>
                          <w:rFonts w:ascii="游明朝" w:eastAsia="游明朝" w:hAnsi="游明朝" w:hint="eastAsia"/>
                          <w:szCs w:val="21"/>
                        </w:rPr>
                        <w:t>４</w:t>
                      </w:r>
                      <w:r w:rsidR="00B43BF3">
                        <w:rPr>
                          <w:rFonts w:ascii="游明朝" w:eastAsia="游明朝" w:hAnsi="游明朝" w:hint="eastAsia"/>
                          <w:szCs w:val="21"/>
                        </w:rPr>
                        <w:t>０</w:t>
                      </w:r>
                    </w:p>
                    <w:p w:rsidR="00B43BF3" w:rsidRPr="0037786D" w:rsidRDefault="0037786D" w:rsidP="00B43BF3">
                      <w:pPr>
                        <w:autoSpaceDE w:val="0"/>
                        <w:autoSpaceDN w:val="0"/>
                        <w:ind w:firstLineChars="400" w:firstLine="840"/>
                        <w:rPr>
                          <w:rFonts w:ascii="游明朝" w:eastAsia="游明朝" w:hAnsi="游明朝"/>
                          <w:szCs w:val="21"/>
                        </w:rPr>
                      </w:pPr>
                      <w:r>
                        <w:rPr>
                          <w:rFonts w:ascii="游明朝" w:eastAsia="游明朝" w:hAnsi="游明朝" w:hint="eastAsia"/>
                          <w:szCs w:val="21"/>
                        </w:rPr>
                        <w:t>Ｂ</w:t>
                      </w:r>
                      <w:r>
                        <w:rPr>
                          <w:rFonts w:ascii="游明朝" w:eastAsia="游明朝" w:hAnsi="游明朝"/>
                          <w:szCs w:val="21"/>
                        </w:rPr>
                        <w:t xml:space="preserve">班　</w:t>
                      </w:r>
                      <w:r w:rsidRPr="00023FF2">
                        <w:rPr>
                          <w:rFonts w:ascii="游明朝" w:eastAsia="游明朝" w:hAnsi="游明朝"/>
                          <w:szCs w:val="21"/>
                        </w:rPr>
                        <w:t>２０</w:t>
                      </w:r>
                      <w:r>
                        <w:rPr>
                          <w:rFonts w:ascii="游明朝" w:eastAsia="游明朝" w:hAnsi="游明朝" w:hint="eastAsia"/>
                          <w:szCs w:val="21"/>
                        </w:rPr>
                        <w:t>２２</w:t>
                      </w:r>
                      <w:r w:rsidRPr="00023FF2">
                        <w:rPr>
                          <w:rFonts w:ascii="游明朝" w:eastAsia="游明朝" w:hAnsi="游明朝"/>
                          <w:szCs w:val="21"/>
                        </w:rPr>
                        <w:t>年</w:t>
                      </w:r>
                      <w:r>
                        <w:rPr>
                          <w:rFonts w:ascii="游明朝" w:eastAsia="游明朝" w:hAnsi="游明朝" w:hint="eastAsia"/>
                          <w:szCs w:val="21"/>
                        </w:rPr>
                        <w:t>２</w:t>
                      </w:r>
                      <w:r w:rsidRPr="00023FF2">
                        <w:rPr>
                          <w:rFonts w:ascii="游明朝" w:eastAsia="游明朝" w:hAnsi="游明朝"/>
                          <w:szCs w:val="21"/>
                        </w:rPr>
                        <w:t>月</w:t>
                      </w:r>
                      <w:r>
                        <w:rPr>
                          <w:rFonts w:ascii="游明朝" w:eastAsia="游明朝" w:hAnsi="游明朝" w:hint="eastAsia"/>
                          <w:szCs w:val="21"/>
                        </w:rPr>
                        <w:t xml:space="preserve">　８</w:t>
                      </w:r>
                      <w:r w:rsidRPr="00023FF2">
                        <w:rPr>
                          <w:rFonts w:ascii="游明朝" w:eastAsia="游明朝" w:hAnsi="游明朝"/>
                          <w:szCs w:val="21"/>
                        </w:rPr>
                        <w:t>日（</w:t>
                      </w:r>
                      <w:r w:rsidRPr="002F253E">
                        <w:rPr>
                          <w:rFonts w:ascii="游明朝" w:eastAsia="游明朝" w:hAnsi="游明朝"/>
                          <w:strike/>
                          <w:szCs w:val="21"/>
                        </w:rPr>
                        <w:t>水</w:t>
                      </w:r>
                      <w:r w:rsidR="002F253E" w:rsidRPr="002F253E">
                        <w:rPr>
                          <w:rFonts w:ascii="游明朝" w:eastAsia="游明朝" w:hAnsi="游明朝" w:hint="eastAsia"/>
                          <w:color w:val="FF0000"/>
                          <w:szCs w:val="21"/>
                        </w:rPr>
                        <w:t>火</w:t>
                      </w:r>
                      <w:r w:rsidRPr="00023FF2">
                        <w:rPr>
                          <w:rFonts w:ascii="游明朝" w:eastAsia="游明朝" w:hAnsi="游明朝"/>
                          <w:szCs w:val="21"/>
                        </w:rPr>
                        <w:t>）</w:t>
                      </w:r>
                      <w:r w:rsidR="00E565CC">
                        <w:rPr>
                          <w:rFonts w:ascii="游明朝" w:eastAsia="游明朝" w:hAnsi="游明朝" w:hint="eastAsia"/>
                          <w:szCs w:val="21"/>
                        </w:rPr>
                        <w:t>１３</w:t>
                      </w:r>
                      <w:r w:rsidRPr="00023FF2">
                        <w:rPr>
                          <w:rFonts w:ascii="游明朝" w:eastAsia="游明朝" w:hAnsi="游明朝"/>
                          <w:szCs w:val="21"/>
                        </w:rPr>
                        <w:t xml:space="preserve">：２０ ～ </w:t>
                      </w:r>
                      <w:r>
                        <w:rPr>
                          <w:rFonts w:ascii="游明朝" w:eastAsia="游明朝" w:hAnsi="游明朝"/>
                          <w:szCs w:val="21"/>
                        </w:rPr>
                        <w:t>１０</w:t>
                      </w:r>
                      <w:r w:rsidRPr="00023FF2">
                        <w:rPr>
                          <w:rFonts w:ascii="游明朝" w:eastAsia="游明朝" w:hAnsi="游明朝"/>
                          <w:szCs w:val="21"/>
                        </w:rPr>
                        <w:t>日（</w:t>
                      </w:r>
                      <w:r w:rsidRPr="002F253E">
                        <w:rPr>
                          <w:rFonts w:ascii="游明朝" w:eastAsia="游明朝" w:hAnsi="游明朝"/>
                          <w:strike/>
                          <w:szCs w:val="21"/>
                        </w:rPr>
                        <w:t>金</w:t>
                      </w:r>
                      <w:r w:rsidR="002F253E" w:rsidRPr="002F253E">
                        <w:rPr>
                          <w:rFonts w:ascii="游明朝" w:eastAsia="游明朝" w:hAnsi="游明朝" w:hint="eastAsia"/>
                          <w:color w:val="FF0000"/>
                          <w:szCs w:val="21"/>
                        </w:rPr>
                        <w:t>木</w:t>
                      </w:r>
                      <w:r w:rsidRPr="00023FF2">
                        <w:rPr>
                          <w:rFonts w:ascii="游明朝" w:eastAsia="游明朝" w:hAnsi="游明朝"/>
                          <w:szCs w:val="21"/>
                        </w:rPr>
                        <w:t>）１</w:t>
                      </w:r>
                      <w:r w:rsidR="00694BE9">
                        <w:rPr>
                          <w:rFonts w:ascii="游明朝" w:eastAsia="游明朝" w:hAnsi="游明朝" w:hint="eastAsia"/>
                          <w:szCs w:val="21"/>
                        </w:rPr>
                        <w:t>５</w:t>
                      </w:r>
                      <w:r w:rsidRPr="00023FF2">
                        <w:rPr>
                          <w:rFonts w:ascii="游明朝" w:eastAsia="游明朝" w:hAnsi="游明朝"/>
                          <w:szCs w:val="21"/>
                        </w:rPr>
                        <w:t>：</w:t>
                      </w:r>
                      <w:r w:rsidR="00694BE9">
                        <w:rPr>
                          <w:rFonts w:ascii="游明朝" w:eastAsia="游明朝" w:hAnsi="游明朝" w:hint="eastAsia"/>
                          <w:szCs w:val="21"/>
                        </w:rPr>
                        <w:t>４</w:t>
                      </w:r>
                      <w:r>
                        <w:rPr>
                          <w:rFonts w:ascii="游明朝" w:eastAsia="游明朝" w:hAnsi="游明朝" w:hint="eastAsia"/>
                          <w:szCs w:val="21"/>
                        </w:rPr>
                        <w:t>０</w:t>
                      </w:r>
                    </w:p>
                    <w:p w:rsidR="00B43BF3" w:rsidRPr="00FB496B" w:rsidRDefault="00B43BF3" w:rsidP="00B43BF3">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B43BF3" w:rsidRPr="001D04CC" w:rsidRDefault="00B43BF3" w:rsidP="00B43BF3">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B43BF3" w:rsidRPr="00FD3429" w:rsidRDefault="00B43BF3" w:rsidP="00B43BF3">
                      <w:pPr>
                        <w:spacing w:line="440" w:lineRule="exact"/>
                        <w:ind w:leftChars="405" w:left="1418" w:hangingChars="258" w:hanging="568"/>
                        <w:jc w:val="left"/>
                        <w:rPr>
                          <w:rFonts w:ascii="游明朝" w:eastAsia="游明朝" w:hAnsi="游明朝"/>
                          <w:sz w:val="22"/>
                          <w:szCs w:val="22"/>
                        </w:rPr>
                      </w:pPr>
                    </w:p>
                    <w:p w:rsidR="00B43BF3" w:rsidRPr="00FB496B" w:rsidRDefault="00B43BF3" w:rsidP="00B43BF3">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B43BF3" w:rsidRPr="008A061E" w:rsidRDefault="00B43BF3" w:rsidP="00B43BF3">
                      <w:pPr>
                        <w:pStyle w:val="af"/>
                        <w:numPr>
                          <w:ilvl w:val="0"/>
                          <w:numId w:val="33"/>
                        </w:numPr>
                        <w:spacing w:afterLines="50" w:after="180"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6D0964">
                        <w:rPr>
                          <w:rFonts w:ascii="游明朝" w:eastAsia="游明朝" w:hAnsi="游明朝" w:hint="eastAsia"/>
                          <w:b/>
                          <w:szCs w:val="21"/>
                          <w:u w:val="single"/>
                        </w:rPr>
                        <w:t>(スマホ</w:t>
                      </w:r>
                      <w:r w:rsidRPr="006D0964">
                        <w:rPr>
                          <w:rFonts w:ascii="游明朝" w:eastAsia="游明朝" w:hAnsi="游明朝"/>
                          <w:b/>
                          <w:szCs w:val="21"/>
                          <w:u w:val="single"/>
                        </w:rPr>
                        <w:t>での参加はご遠慮ください</w:t>
                      </w:r>
                      <w:r w:rsidRPr="006D0964">
                        <w:rPr>
                          <w:rFonts w:ascii="游明朝" w:eastAsia="游明朝" w:hAnsi="游明朝" w:hint="eastAsia"/>
                          <w:b/>
                          <w:szCs w:val="21"/>
                          <w:u w:val="single"/>
                        </w:rPr>
                        <w:t>)</w:t>
                      </w:r>
                    </w:p>
                    <w:p w:rsidR="00B43BF3" w:rsidRPr="00023FF2" w:rsidRDefault="00B43BF3" w:rsidP="00B43BF3">
                      <w:pPr>
                        <w:pStyle w:val="af"/>
                        <w:numPr>
                          <w:ilvl w:val="0"/>
                          <w:numId w:val="33"/>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B43BF3" w:rsidRPr="008A061E" w:rsidRDefault="00B43BF3" w:rsidP="00B43BF3">
                      <w:pPr>
                        <w:pStyle w:val="af"/>
                        <w:autoSpaceDE w:val="0"/>
                        <w:autoSpaceDN w:val="0"/>
                        <w:spacing w:line="440" w:lineRule="exact"/>
                        <w:ind w:leftChars="0" w:left="993" w:rightChars="137" w:right="288"/>
                        <w:rPr>
                          <w:rFonts w:ascii="游明朝" w:eastAsia="游明朝" w:hAnsi="游明朝"/>
                          <w:szCs w:val="21"/>
                        </w:rPr>
                      </w:pPr>
                    </w:p>
                  </w:txbxContent>
                </v:textbox>
              </v:shape>
            </w:pict>
          </mc:Fallback>
        </mc:AlternateContent>
      </w:r>
    </w:p>
    <w:p w:rsidR="0047395F" w:rsidRPr="00650681" w:rsidRDefault="0047395F" w:rsidP="0080517C">
      <w:pPr>
        <w:rPr>
          <w:rFonts w:asciiTheme="minorHAnsi" w:eastAsiaTheme="minorHAnsi" w:hAnsiTheme="minorHAnsi"/>
          <w:szCs w:val="21"/>
        </w:rPr>
      </w:pPr>
    </w:p>
    <w:p w:rsidR="00695F87" w:rsidRPr="00650681" w:rsidRDefault="00695F87" w:rsidP="0080517C">
      <w:pPr>
        <w:tabs>
          <w:tab w:val="left" w:pos="6450"/>
          <w:tab w:val="right" w:pos="9581"/>
        </w:tabs>
        <w:jc w:val="left"/>
        <w:rPr>
          <w:rFonts w:asciiTheme="minorHAnsi" w:eastAsiaTheme="minorHAnsi" w:hAnsiTheme="minorHAnsi"/>
          <w:b/>
          <w:szCs w:val="21"/>
        </w:rPr>
      </w:pPr>
    </w:p>
    <w:p w:rsidR="00695F87" w:rsidRPr="00650681" w:rsidRDefault="00695F87" w:rsidP="0080517C">
      <w:pPr>
        <w:tabs>
          <w:tab w:val="left" w:pos="6450"/>
          <w:tab w:val="right" w:pos="9581"/>
        </w:tabs>
        <w:jc w:val="left"/>
        <w:rPr>
          <w:rFonts w:asciiTheme="minorHAnsi" w:eastAsiaTheme="minorHAnsi" w:hAnsiTheme="minorHAnsi"/>
          <w:b/>
          <w:szCs w:val="21"/>
        </w:rPr>
      </w:pPr>
    </w:p>
    <w:p w:rsidR="0080517C" w:rsidRPr="00650681" w:rsidRDefault="0080517C" w:rsidP="0080517C">
      <w:pPr>
        <w:tabs>
          <w:tab w:val="left" w:pos="6450"/>
          <w:tab w:val="right" w:pos="9581"/>
        </w:tabs>
        <w:jc w:val="left"/>
        <w:rPr>
          <w:rFonts w:asciiTheme="minorHAnsi" w:eastAsiaTheme="minorHAnsi" w:hAnsiTheme="minorHAnsi"/>
          <w:b/>
          <w:szCs w:val="21"/>
        </w:rPr>
      </w:pPr>
    </w:p>
    <w:p w:rsidR="0080517C" w:rsidRDefault="0080517C"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p>
    <w:p w:rsidR="00B43BF3" w:rsidRDefault="00B43BF3" w:rsidP="0080517C">
      <w:pPr>
        <w:tabs>
          <w:tab w:val="left" w:pos="6450"/>
          <w:tab w:val="right" w:pos="9581"/>
        </w:tabs>
        <w:jc w:val="left"/>
        <w:rPr>
          <w:rFonts w:asciiTheme="minorHAnsi" w:eastAsiaTheme="minorHAnsi" w:hAnsiTheme="minorHAnsi"/>
          <w:szCs w:val="21"/>
        </w:rPr>
      </w:pPr>
      <w:r w:rsidRPr="00650681">
        <w:rPr>
          <w:rFonts w:asciiTheme="minorHAnsi" w:eastAsiaTheme="minorHAnsi" w:hAnsiTheme="minorHAnsi"/>
          <w:noProof/>
          <w:szCs w:val="21"/>
        </w:rPr>
        <w:drawing>
          <wp:anchor distT="0" distB="0" distL="114300" distR="114300" simplePos="0" relativeHeight="251661824" behindDoc="0" locked="0" layoutInCell="1" allowOverlap="1">
            <wp:simplePos x="0" y="0"/>
            <wp:positionH relativeFrom="column">
              <wp:posOffset>4103370</wp:posOffset>
            </wp:positionH>
            <wp:positionV relativeFrom="page">
              <wp:posOffset>9972675</wp:posOffset>
            </wp:positionV>
            <wp:extent cx="1971675" cy="419100"/>
            <wp:effectExtent l="0" t="0" r="9525" b="0"/>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19100"/>
                    </a:xfrm>
                    <a:prstGeom prst="rect">
                      <a:avLst/>
                    </a:prstGeom>
                    <a:noFill/>
                    <a:ln>
                      <a:noFill/>
                    </a:ln>
                  </pic:spPr>
                </pic:pic>
              </a:graphicData>
            </a:graphic>
          </wp:anchor>
        </w:drawing>
      </w:r>
    </w:p>
    <w:p w:rsidR="00B43BF3" w:rsidRPr="00650681" w:rsidRDefault="00B43BF3" w:rsidP="0080517C">
      <w:pPr>
        <w:tabs>
          <w:tab w:val="left" w:pos="6450"/>
          <w:tab w:val="right" w:pos="9581"/>
        </w:tabs>
        <w:jc w:val="left"/>
        <w:rPr>
          <w:rFonts w:asciiTheme="minorHAnsi" w:eastAsiaTheme="minorHAnsi" w:hAnsiTheme="minorHAnsi"/>
          <w:szCs w:val="21"/>
        </w:rPr>
      </w:pPr>
    </w:p>
    <w:p w:rsidR="00562E8C" w:rsidRPr="0037786D" w:rsidRDefault="00562E8C" w:rsidP="0037786D">
      <w:pPr>
        <w:pStyle w:val="af"/>
        <w:numPr>
          <w:ilvl w:val="0"/>
          <w:numId w:val="34"/>
        </w:numPr>
        <w:ind w:leftChars="0"/>
        <w:rPr>
          <w:rFonts w:asciiTheme="minorHAnsi" w:eastAsiaTheme="minorHAnsi" w:hAnsiTheme="minorHAnsi"/>
          <w:b/>
          <w:sz w:val="24"/>
          <w:szCs w:val="24"/>
        </w:rPr>
      </w:pPr>
      <w:r w:rsidRPr="0037786D">
        <w:rPr>
          <w:rFonts w:asciiTheme="minorHAnsi" w:eastAsiaTheme="minorHAnsi" w:hAnsiTheme="minorHAnsi" w:hint="eastAsia"/>
          <w:b/>
          <w:sz w:val="24"/>
          <w:szCs w:val="24"/>
        </w:rPr>
        <w:lastRenderedPageBreak/>
        <w:t>研修のねらい（こんな時）</w:t>
      </w:r>
    </w:p>
    <w:p w:rsidR="00415AFC" w:rsidRPr="00650681" w:rsidRDefault="00415AFC" w:rsidP="00A04F27">
      <w:pPr>
        <w:ind w:leftChars="202" w:left="424" w:firstLineChars="110" w:firstLine="231"/>
        <w:rPr>
          <w:rFonts w:asciiTheme="minorHAnsi" w:eastAsiaTheme="minorHAnsi" w:hAnsiTheme="minorHAnsi"/>
          <w:szCs w:val="21"/>
        </w:rPr>
      </w:pPr>
      <w:r w:rsidRPr="00650681">
        <w:rPr>
          <w:rFonts w:asciiTheme="minorHAnsi" w:eastAsiaTheme="minorHAnsi" w:hAnsiTheme="minorHAnsi" w:hint="eastAsia"/>
          <w:szCs w:val="21"/>
        </w:rPr>
        <w:t>延滞債権の発生阻止</w:t>
      </w:r>
      <w:r w:rsidR="00240130" w:rsidRPr="00650681">
        <w:rPr>
          <w:rFonts w:asciiTheme="minorHAnsi" w:eastAsiaTheme="minorHAnsi" w:hAnsiTheme="minorHAnsi" w:hint="eastAsia"/>
          <w:szCs w:val="21"/>
        </w:rPr>
        <w:t>と</w:t>
      </w:r>
      <w:r w:rsidR="005D7806" w:rsidRPr="00650681">
        <w:rPr>
          <w:rFonts w:asciiTheme="minorHAnsi" w:eastAsiaTheme="minorHAnsi" w:hAnsiTheme="minorHAnsi" w:hint="eastAsia"/>
          <w:szCs w:val="21"/>
        </w:rPr>
        <w:t>適切</w:t>
      </w:r>
      <w:r w:rsidRPr="00650681">
        <w:rPr>
          <w:rFonts w:asciiTheme="minorHAnsi" w:eastAsiaTheme="minorHAnsi" w:hAnsiTheme="minorHAnsi" w:hint="eastAsia"/>
          <w:szCs w:val="21"/>
        </w:rPr>
        <w:t>な管理による固定化の阻止そして</w:t>
      </w:r>
      <w:r w:rsidR="00A6630B" w:rsidRPr="00650681">
        <w:rPr>
          <w:rFonts w:asciiTheme="minorHAnsi" w:eastAsiaTheme="minorHAnsi" w:hAnsiTheme="minorHAnsi" w:hint="eastAsia"/>
          <w:szCs w:val="21"/>
        </w:rPr>
        <w:t>固定化債権の整理・回収の促進は金融機関経営の重要な課題</w:t>
      </w:r>
      <w:r w:rsidR="00081F61" w:rsidRPr="00650681">
        <w:rPr>
          <w:rFonts w:asciiTheme="minorHAnsi" w:eastAsiaTheme="minorHAnsi" w:hAnsiTheme="minorHAnsi" w:hint="eastAsia"/>
          <w:szCs w:val="21"/>
        </w:rPr>
        <w:t>であることはいうまでもありません</w:t>
      </w:r>
      <w:r w:rsidR="00A6630B" w:rsidRPr="00650681">
        <w:rPr>
          <w:rFonts w:asciiTheme="minorHAnsi" w:eastAsiaTheme="minorHAnsi" w:hAnsiTheme="minorHAnsi" w:hint="eastAsia"/>
          <w:szCs w:val="21"/>
        </w:rPr>
        <w:t>。</w:t>
      </w:r>
      <w:r w:rsidRPr="00650681">
        <w:rPr>
          <w:rFonts w:asciiTheme="minorHAnsi" w:eastAsiaTheme="minorHAnsi" w:hAnsiTheme="minorHAnsi" w:hint="eastAsia"/>
          <w:szCs w:val="21"/>
        </w:rPr>
        <w:t xml:space="preserve">　</w:t>
      </w:r>
    </w:p>
    <w:p w:rsidR="00A04F27" w:rsidRPr="00650681" w:rsidRDefault="00081F61" w:rsidP="00A04F27">
      <w:pPr>
        <w:ind w:leftChars="202" w:left="424" w:firstLineChars="110" w:firstLine="231"/>
        <w:rPr>
          <w:rFonts w:asciiTheme="minorHAnsi" w:eastAsiaTheme="minorHAnsi" w:hAnsiTheme="minorHAnsi"/>
          <w:szCs w:val="21"/>
        </w:rPr>
      </w:pPr>
      <w:r w:rsidRPr="00650681">
        <w:rPr>
          <w:rFonts w:asciiTheme="minorHAnsi" w:eastAsiaTheme="minorHAnsi" w:hAnsiTheme="minorHAnsi" w:hint="eastAsia"/>
          <w:szCs w:val="21"/>
        </w:rPr>
        <w:t>このため</w:t>
      </w:r>
      <w:r w:rsidR="00D10B0A" w:rsidRPr="00650681">
        <w:rPr>
          <w:rFonts w:asciiTheme="minorHAnsi" w:eastAsiaTheme="minorHAnsi" w:hAnsiTheme="minorHAnsi" w:hint="eastAsia"/>
          <w:szCs w:val="21"/>
        </w:rPr>
        <w:t>、</w:t>
      </w:r>
      <w:r w:rsidRPr="00650681">
        <w:rPr>
          <w:rFonts w:asciiTheme="minorHAnsi" w:eastAsiaTheme="minorHAnsi" w:hAnsiTheme="minorHAnsi" w:hint="eastAsia"/>
          <w:szCs w:val="21"/>
        </w:rPr>
        <w:t>信連・ＪＡ等の融資担当者や債権管理担当者にとって</w:t>
      </w:r>
      <w:r w:rsidR="00415AFC" w:rsidRPr="00650681">
        <w:rPr>
          <w:rFonts w:asciiTheme="minorHAnsi" w:eastAsiaTheme="minorHAnsi" w:hAnsiTheme="minorHAnsi" w:hint="eastAsia"/>
          <w:szCs w:val="21"/>
        </w:rPr>
        <w:t>は、</w:t>
      </w:r>
      <w:r w:rsidRPr="00650681">
        <w:rPr>
          <w:rFonts w:asciiTheme="minorHAnsi" w:eastAsiaTheme="minorHAnsi" w:hAnsiTheme="minorHAnsi" w:hint="eastAsia"/>
          <w:szCs w:val="21"/>
        </w:rPr>
        <w:t>固定化債権</w:t>
      </w:r>
      <w:r w:rsidR="00275316" w:rsidRPr="00650681">
        <w:rPr>
          <w:rFonts w:asciiTheme="minorHAnsi" w:eastAsiaTheme="minorHAnsi" w:hAnsiTheme="minorHAnsi" w:hint="eastAsia"/>
          <w:szCs w:val="21"/>
        </w:rPr>
        <w:t>管理・</w:t>
      </w:r>
      <w:r w:rsidRPr="00650681">
        <w:rPr>
          <w:rFonts w:asciiTheme="minorHAnsi" w:eastAsiaTheme="minorHAnsi" w:hAnsiTheme="minorHAnsi" w:hint="eastAsia"/>
          <w:szCs w:val="21"/>
        </w:rPr>
        <w:t>回収等への適切かつ迅速な取組みが常に求められています。</w:t>
      </w:r>
    </w:p>
    <w:p w:rsidR="00547EA3" w:rsidRPr="00650681" w:rsidRDefault="00980023" w:rsidP="006F6096">
      <w:pPr>
        <w:ind w:leftChars="202" w:left="424" w:firstLineChars="110" w:firstLine="231"/>
        <w:rPr>
          <w:rFonts w:asciiTheme="minorHAnsi" w:eastAsiaTheme="minorHAnsi" w:hAnsiTheme="minorHAnsi"/>
          <w:szCs w:val="21"/>
        </w:rPr>
      </w:pPr>
      <w:r w:rsidRPr="00650681">
        <w:rPr>
          <w:rFonts w:asciiTheme="minorHAnsi" w:eastAsiaTheme="minorHAnsi" w:hAnsiTheme="minorHAnsi" w:hint="eastAsia"/>
          <w:szCs w:val="21"/>
        </w:rPr>
        <w:t>本研修では</w:t>
      </w:r>
      <w:r w:rsidR="00D10B0A" w:rsidRPr="00650681">
        <w:rPr>
          <w:rFonts w:asciiTheme="minorHAnsi" w:eastAsiaTheme="minorHAnsi" w:hAnsiTheme="minorHAnsi" w:hint="eastAsia"/>
          <w:szCs w:val="21"/>
        </w:rPr>
        <w:t>、</w:t>
      </w:r>
      <w:r w:rsidR="006F28BA" w:rsidRPr="00650681">
        <w:rPr>
          <w:rFonts w:asciiTheme="minorHAnsi" w:eastAsiaTheme="minorHAnsi" w:hAnsiTheme="minorHAnsi" w:hint="eastAsia"/>
          <w:szCs w:val="21"/>
        </w:rPr>
        <w:t>債権管理・回収の実務家（</w:t>
      </w:r>
      <w:r w:rsidR="00415AFC" w:rsidRPr="00650681">
        <w:rPr>
          <w:rFonts w:asciiTheme="minorHAnsi" w:eastAsiaTheme="minorHAnsi" w:hAnsiTheme="minorHAnsi" w:hint="eastAsia"/>
          <w:szCs w:val="21"/>
        </w:rPr>
        <w:t>銀行出身、現在は、</w:t>
      </w:r>
      <w:r w:rsidR="006F28BA" w:rsidRPr="00650681">
        <w:rPr>
          <w:rFonts w:asciiTheme="minorHAnsi" w:eastAsiaTheme="minorHAnsi" w:hAnsiTheme="minorHAnsi" w:hint="eastAsia"/>
          <w:szCs w:val="21"/>
        </w:rPr>
        <w:t>サービサーの顧問弁護士</w:t>
      </w:r>
      <w:r w:rsidR="00081F61" w:rsidRPr="00650681">
        <w:rPr>
          <w:rFonts w:asciiTheme="minorHAnsi" w:eastAsiaTheme="minorHAnsi" w:hAnsiTheme="minorHAnsi" w:hint="eastAsia"/>
          <w:szCs w:val="21"/>
        </w:rPr>
        <w:t>）を講師に</w:t>
      </w:r>
      <w:r w:rsidR="00D10B0A" w:rsidRPr="00650681">
        <w:rPr>
          <w:rFonts w:asciiTheme="minorHAnsi" w:eastAsiaTheme="minorHAnsi" w:hAnsiTheme="minorHAnsi" w:hint="eastAsia"/>
          <w:szCs w:val="21"/>
        </w:rPr>
        <w:t>、</w:t>
      </w:r>
      <w:r w:rsidR="00081F61" w:rsidRPr="00650681">
        <w:rPr>
          <w:rFonts w:asciiTheme="minorHAnsi" w:eastAsiaTheme="minorHAnsi" w:hAnsiTheme="minorHAnsi" w:hint="eastAsia"/>
          <w:szCs w:val="21"/>
        </w:rPr>
        <w:t>延滞発生時</w:t>
      </w:r>
      <w:r w:rsidR="006F6096" w:rsidRPr="00650681">
        <w:rPr>
          <w:rFonts w:asciiTheme="minorHAnsi" w:eastAsiaTheme="minorHAnsi" w:hAnsiTheme="minorHAnsi" w:hint="eastAsia"/>
          <w:szCs w:val="21"/>
        </w:rPr>
        <w:t>の初動対応</w:t>
      </w:r>
      <w:r w:rsidR="00D10B0A" w:rsidRPr="00650681">
        <w:rPr>
          <w:rFonts w:asciiTheme="minorHAnsi" w:eastAsiaTheme="minorHAnsi" w:hAnsiTheme="minorHAnsi" w:hint="eastAsia"/>
          <w:szCs w:val="21"/>
        </w:rPr>
        <w:t>、</w:t>
      </w:r>
      <w:r w:rsidR="006F6096" w:rsidRPr="00650681">
        <w:rPr>
          <w:rFonts w:asciiTheme="minorHAnsi" w:eastAsiaTheme="minorHAnsi" w:hAnsiTheme="minorHAnsi" w:hint="eastAsia"/>
          <w:szCs w:val="21"/>
        </w:rPr>
        <w:t>相殺・競売・差押えの実務</w:t>
      </w:r>
      <w:r w:rsidR="00D10B0A" w:rsidRPr="00650681">
        <w:rPr>
          <w:rFonts w:asciiTheme="minorHAnsi" w:eastAsiaTheme="minorHAnsi" w:hAnsiTheme="minorHAnsi" w:hint="eastAsia"/>
          <w:szCs w:val="21"/>
        </w:rPr>
        <w:t>、</w:t>
      </w:r>
      <w:r w:rsidR="006F6096" w:rsidRPr="00650681">
        <w:rPr>
          <w:rFonts w:asciiTheme="minorHAnsi" w:eastAsiaTheme="minorHAnsi" w:hAnsiTheme="minorHAnsi" w:hint="eastAsia"/>
          <w:szCs w:val="21"/>
        </w:rPr>
        <w:t>法的倒産手続等を学ぶことによって</w:t>
      </w:r>
      <w:r w:rsidR="00D10B0A" w:rsidRPr="00650681">
        <w:rPr>
          <w:rFonts w:asciiTheme="minorHAnsi" w:eastAsiaTheme="minorHAnsi" w:hAnsiTheme="minorHAnsi" w:hint="eastAsia"/>
          <w:szCs w:val="21"/>
        </w:rPr>
        <w:t>、</w:t>
      </w:r>
      <w:r w:rsidR="006F6096" w:rsidRPr="00650681">
        <w:rPr>
          <w:rFonts w:asciiTheme="minorHAnsi" w:eastAsiaTheme="minorHAnsi" w:hAnsiTheme="minorHAnsi" w:hint="eastAsia"/>
          <w:szCs w:val="21"/>
        </w:rPr>
        <w:t>固定化債権の回収促進やＪＡ等への指導能力の向上を図ることを目的としています。</w:t>
      </w:r>
    </w:p>
    <w:p w:rsidR="00562E8C" w:rsidRPr="0037786D" w:rsidRDefault="00562E8C" w:rsidP="0037786D">
      <w:pPr>
        <w:numPr>
          <w:ilvl w:val="0"/>
          <w:numId w:val="36"/>
        </w:numPr>
        <w:rPr>
          <w:rFonts w:asciiTheme="minorHAnsi" w:eastAsiaTheme="minorHAnsi" w:hAnsiTheme="minorHAnsi"/>
          <w:b/>
          <w:sz w:val="24"/>
          <w:szCs w:val="24"/>
        </w:rPr>
      </w:pPr>
      <w:r w:rsidRPr="0037786D">
        <w:rPr>
          <w:rFonts w:asciiTheme="minorHAnsi" w:eastAsiaTheme="minorHAnsi" w:hAnsiTheme="minorHAnsi" w:hint="eastAsia"/>
          <w:b/>
          <w:sz w:val="24"/>
          <w:szCs w:val="24"/>
        </w:rPr>
        <w:t>想定する受講対象者</w:t>
      </w:r>
    </w:p>
    <w:p w:rsidR="0037786D" w:rsidRDefault="0037786D" w:rsidP="0037786D">
      <w:pPr>
        <w:pStyle w:val="af"/>
        <w:numPr>
          <w:ilvl w:val="0"/>
          <w:numId w:val="37"/>
        </w:numPr>
        <w:ind w:leftChars="0"/>
        <w:rPr>
          <w:rFonts w:asciiTheme="minorHAnsi" w:eastAsiaTheme="minorHAnsi" w:hAnsiTheme="minorHAnsi"/>
          <w:szCs w:val="21"/>
        </w:rPr>
      </w:pPr>
      <w:r w:rsidRPr="0037786D">
        <w:rPr>
          <w:rFonts w:asciiTheme="minorHAnsi" w:eastAsiaTheme="minorHAnsi" w:hAnsiTheme="minorHAnsi" w:hint="eastAsia"/>
          <w:szCs w:val="21"/>
        </w:rPr>
        <w:t>信連等の融資・審査部門で債権管理・回収を担当する職員</w:t>
      </w:r>
      <w:r>
        <w:rPr>
          <w:rFonts w:asciiTheme="minorHAnsi" w:eastAsiaTheme="minorHAnsi" w:hAnsiTheme="minorHAnsi" w:hint="eastAsia"/>
          <w:szCs w:val="21"/>
        </w:rPr>
        <w:t>の方</w:t>
      </w:r>
    </w:p>
    <w:p w:rsidR="00562E8C" w:rsidRPr="0037786D" w:rsidRDefault="006F6096" w:rsidP="0037786D">
      <w:pPr>
        <w:pStyle w:val="af"/>
        <w:numPr>
          <w:ilvl w:val="0"/>
          <w:numId w:val="37"/>
        </w:numPr>
        <w:ind w:leftChars="0"/>
        <w:rPr>
          <w:rFonts w:asciiTheme="minorHAnsi" w:eastAsiaTheme="minorHAnsi" w:hAnsiTheme="minorHAnsi"/>
          <w:szCs w:val="21"/>
        </w:rPr>
      </w:pPr>
      <w:r w:rsidRPr="0037786D">
        <w:rPr>
          <w:rFonts w:asciiTheme="minorHAnsi" w:eastAsiaTheme="minorHAnsi" w:hAnsiTheme="minorHAnsi" w:hint="eastAsia"/>
          <w:szCs w:val="21"/>
        </w:rPr>
        <w:t>ＪＡ等</w:t>
      </w:r>
      <w:r w:rsidR="0037786D">
        <w:rPr>
          <w:rFonts w:asciiTheme="minorHAnsi" w:eastAsiaTheme="minorHAnsi" w:hAnsiTheme="minorHAnsi" w:hint="eastAsia"/>
          <w:szCs w:val="21"/>
        </w:rPr>
        <w:t>の</w:t>
      </w:r>
      <w:r w:rsidR="00547EA3" w:rsidRPr="0037786D">
        <w:rPr>
          <w:rFonts w:asciiTheme="minorHAnsi" w:eastAsiaTheme="minorHAnsi" w:hAnsiTheme="minorHAnsi" w:hint="eastAsia"/>
          <w:szCs w:val="21"/>
        </w:rPr>
        <w:t>指導</w:t>
      </w:r>
      <w:r w:rsidRPr="0037786D">
        <w:rPr>
          <w:rFonts w:asciiTheme="minorHAnsi" w:eastAsiaTheme="minorHAnsi" w:hAnsiTheme="minorHAnsi" w:hint="eastAsia"/>
          <w:szCs w:val="21"/>
        </w:rPr>
        <w:t>・相談</w:t>
      </w:r>
      <w:r w:rsidR="00547EA3" w:rsidRPr="0037786D">
        <w:rPr>
          <w:rFonts w:asciiTheme="minorHAnsi" w:eastAsiaTheme="minorHAnsi" w:hAnsiTheme="minorHAnsi" w:hint="eastAsia"/>
          <w:szCs w:val="21"/>
        </w:rPr>
        <w:t>部門</w:t>
      </w:r>
      <w:r w:rsidR="00D1012E" w:rsidRPr="0037786D">
        <w:rPr>
          <w:rFonts w:asciiTheme="minorHAnsi" w:eastAsiaTheme="minorHAnsi" w:hAnsiTheme="minorHAnsi" w:hint="eastAsia"/>
          <w:szCs w:val="21"/>
        </w:rPr>
        <w:t>で</w:t>
      </w:r>
      <w:r w:rsidR="0037786D">
        <w:rPr>
          <w:rFonts w:asciiTheme="minorHAnsi" w:eastAsiaTheme="minorHAnsi" w:hAnsiTheme="minorHAnsi" w:hint="eastAsia"/>
          <w:szCs w:val="21"/>
        </w:rPr>
        <w:t>債権管理・回収</w:t>
      </w:r>
      <w:r w:rsidR="00D1012E" w:rsidRPr="0037786D">
        <w:rPr>
          <w:rFonts w:asciiTheme="minorHAnsi" w:eastAsiaTheme="minorHAnsi" w:hAnsiTheme="minorHAnsi" w:hint="eastAsia"/>
          <w:szCs w:val="21"/>
        </w:rPr>
        <w:t>業務の指導</w:t>
      </w:r>
      <w:r w:rsidRPr="0037786D">
        <w:rPr>
          <w:rFonts w:asciiTheme="minorHAnsi" w:eastAsiaTheme="minorHAnsi" w:hAnsiTheme="minorHAnsi" w:hint="eastAsia"/>
          <w:szCs w:val="21"/>
        </w:rPr>
        <w:t>を担当</w:t>
      </w:r>
      <w:r w:rsidR="0037786D">
        <w:rPr>
          <w:rFonts w:asciiTheme="minorHAnsi" w:eastAsiaTheme="minorHAnsi" w:hAnsiTheme="minorHAnsi" w:hint="eastAsia"/>
          <w:szCs w:val="21"/>
        </w:rPr>
        <w:t>する</w:t>
      </w:r>
      <w:r w:rsidRPr="0037786D">
        <w:rPr>
          <w:rFonts w:asciiTheme="minorHAnsi" w:eastAsiaTheme="minorHAnsi" w:hAnsiTheme="minorHAnsi" w:hint="eastAsia"/>
          <w:szCs w:val="21"/>
        </w:rPr>
        <w:t>職員</w:t>
      </w:r>
      <w:r w:rsidR="00547EA3" w:rsidRPr="0037786D">
        <w:rPr>
          <w:rFonts w:asciiTheme="minorHAnsi" w:eastAsiaTheme="minorHAnsi" w:hAnsiTheme="minorHAnsi" w:hint="eastAsia"/>
          <w:szCs w:val="21"/>
        </w:rPr>
        <w:t>の方</w:t>
      </w:r>
    </w:p>
    <w:p w:rsidR="00D1012E" w:rsidRPr="0037786D" w:rsidRDefault="0037786D" w:rsidP="007D1C86">
      <w:pPr>
        <w:pStyle w:val="af"/>
        <w:numPr>
          <w:ilvl w:val="0"/>
          <w:numId w:val="38"/>
        </w:numPr>
        <w:ind w:leftChars="0" w:left="1418"/>
        <w:rPr>
          <w:rFonts w:asciiTheme="minorHAnsi" w:eastAsiaTheme="minorHAnsi" w:hAnsiTheme="minorHAnsi"/>
          <w:szCs w:val="21"/>
        </w:rPr>
      </w:pPr>
      <w:r w:rsidRPr="0037786D">
        <w:rPr>
          <w:rFonts w:asciiTheme="minorHAnsi" w:eastAsiaTheme="minorHAnsi" w:hAnsiTheme="minorHAnsi" w:hint="eastAsia"/>
          <w:szCs w:val="21"/>
        </w:rPr>
        <w:t>弊社が開催する「債権管理・回収基礎研修」を受講済みもしくは同等の知識を有することを条件とします。</w:t>
      </w:r>
    </w:p>
    <w:p w:rsidR="00142535" w:rsidRPr="004E215D" w:rsidRDefault="00142535" w:rsidP="004E215D">
      <w:pPr>
        <w:numPr>
          <w:ilvl w:val="0"/>
          <w:numId w:val="39"/>
        </w:numPr>
        <w:rPr>
          <w:rFonts w:asciiTheme="minorHAnsi" w:eastAsiaTheme="minorHAnsi" w:hAnsiTheme="minorHAnsi"/>
          <w:b/>
          <w:sz w:val="24"/>
          <w:szCs w:val="24"/>
        </w:rPr>
      </w:pPr>
      <w:r w:rsidRPr="004E215D">
        <w:rPr>
          <w:rFonts w:asciiTheme="minorHAnsi" w:eastAsiaTheme="minorHAnsi" w:hAnsiTheme="minorHAnsi" w:hint="eastAsia"/>
          <w:b/>
          <w:sz w:val="24"/>
          <w:szCs w:val="24"/>
        </w:rPr>
        <w:t>考え方（研修の骨格）</w:t>
      </w:r>
    </w:p>
    <w:p w:rsidR="00312BAE" w:rsidRPr="00650681" w:rsidRDefault="006F6096" w:rsidP="001068AA">
      <w:pPr>
        <w:ind w:left="426" w:firstLineChars="100" w:firstLine="210"/>
        <w:rPr>
          <w:rFonts w:asciiTheme="minorHAnsi" w:eastAsiaTheme="minorHAnsi" w:hAnsiTheme="minorHAnsi"/>
          <w:szCs w:val="21"/>
        </w:rPr>
      </w:pPr>
      <w:r w:rsidRPr="00650681">
        <w:rPr>
          <w:rFonts w:asciiTheme="minorHAnsi" w:eastAsiaTheme="minorHAnsi" w:hAnsiTheme="minorHAnsi" w:hint="eastAsia"/>
          <w:szCs w:val="21"/>
        </w:rPr>
        <w:t>講師作成の事例問題をベースに</w:t>
      </w:r>
      <w:r w:rsidR="004C428F" w:rsidRPr="00650681">
        <w:rPr>
          <w:rFonts w:asciiTheme="minorHAnsi" w:eastAsiaTheme="minorHAnsi" w:hAnsiTheme="minorHAnsi" w:hint="eastAsia"/>
          <w:szCs w:val="21"/>
        </w:rPr>
        <w:t>資料や参考テキストを使いながら</w:t>
      </w:r>
      <w:r w:rsidR="00D10B0A" w:rsidRPr="00650681">
        <w:rPr>
          <w:rFonts w:asciiTheme="minorHAnsi" w:eastAsiaTheme="minorHAnsi" w:hAnsiTheme="minorHAnsi" w:hint="eastAsia"/>
          <w:szCs w:val="21"/>
        </w:rPr>
        <w:t>、</w:t>
      </w:r>
      <w:r w:rsidR="004C428F" w:rsidRPr="00650681">
        <w:rPr>
          <w:rFonts w:asciiTheme="minorHAnsi" w:eastAsiaTheme="minorHAnsi" w:hAnsiTheme="minorHAnsi" w:hint="eastAsia"/>
          <w:szCs w:val="21"/>
        </w:rPr>
        <w:t>①</w:t>
      </w:r>
      <w:r w:rsidR="006E3EE0" w:rsidRPr="00650681">
        <w:rPr>
          <w:rFonts w:asciiTheme="minorHAnsi" w:eastAsiaTheme="minorHAnsi" w:hAnsiTheme="minorHAnsi" w:hint="eastAsia"/>
          <w:szCs w:val="21"/>
        </w:rPr>
        <w:t>業態悪化から期限の利益喪失までの対応</w:t>
      </w:r>
      <w:r w:rsidR="00D10B0A" w:rsidRPr="00650681">
        <w:rPr>
          <w:rFonts w:asciiTheme="minorHAnsi" w:eastAsiaTheme="minorHAnsi" w:hAnsiTheme="minorHAnsi" w:hint="eastAsia"/>
          <w:szCs w:val="21"/>
        </w:rPr>
        <w:t>、</w:t>
      </w:r>
      <w:r w:rsidR="004C428F" w:rsidRPr="00650681">
        <w:rPr>
          <w:rFonts w:asciiTheme="minorHAnsi" w:eastAsiaTheme="minorHAnsi" w:hAnsiTheme="minorHAnsi" w:hint="eastAsia"/>
          <w:szCs w:val="21"/>
        </w:rPr>
        <w:t>②</w:t>
      </w:r>
      <w:r w:rsidR="006E3EE0" w:rsidRPr="00650681">
        <w:rPr>
          <w:rFonts w:asciiTheme="minorHAnsi" w:eastAsiaTheme="minorHAnsi" w:hAnsiTheme="minorHAnsi" w:hint="eastAsia"/>
          <w:szCs w:val="21"/>
        </w:rPr>
        <w:t>期限の利益喪失から法的整理までの対応（担保不動産の調査・処分等）</w:t>
      </w:r>
      <w:r w:rsidR="00D10B0A" w:rsidRPr="00650681">
        <w:rPr>
          <w:rFonts w:asciiTheme="minorHAnsi" w:eastAsiaTheme="minorHAnsi" w:hAnsiTheme="minorHAnsi" w:hint="eastAsia"/>
          <w:szCs w:val="21"/>
        </w:rPr>
        <w:t>、</w:t>
      </w:r>
      <w:r w:rsidR="004C428F" w:rsidRPr="00650681">
        <w:rPr>
          <w:rFonts w:asciiTheme="minorHAnsi" w:eastAsiaTheme="minorHAnsi" w:hAnsiTheme="minorHAnsi" w:hint="eastAsia"/>
          <w:szCs w:val="21"/>
        </w:rPr>
        <w:t>③</w:t>
      </w:r>
      <w:r w:rsidR="00D94E67" w:rsidRPr="00650681">
        <w:rPr>
          <w:rFonts w:asciiTheme="minorHAnsi" w:eastAsiaTheme="minorHAnsi" w:hAnsiTheme="minorHAnsi" w:hint="eastAsia"/>
          <w:szCs w:val="21"/>
        </w:rPr>
        <w:t>法的整理（破産手続</w:t>
      </w:r>
      <w:r w:rsidR="00D10B0A" w:rsidRPr="00650681">
        <w:rPr>
          <w:rFonts w:asciiTheme="minorHAnsi" w:eastAsiaTheme="minorHAnsi" w:hAnsiTheme="minorHAnsi" w:hint="eastAsia"/>
          <w:szCs w:val="21"/>
        </w:rPr>
        <w:t>、</w:t>
      </w:r>
      <w:r w:rsidR="00D94E67" w:rsidRPr="00650681">
        <w:rPr>
          <w:rFonts w:asciiTheme="minorHAnsi" w:eastAsiaTheme="minorHAnsi" w:hAnsiTheme="minorHAnsi" w:hint="eastAsia"/>
          <w:szCs w:val="21"/>
        </w:rPr>
        <w:t>民事再生等）</w:t>
      </w:r>
      <w:r w:rsidR="00D10B0A" w:rsidRPr="00650681">
        <w:rPr>
          <w:rFonts w:asciiTheme="minorHAnsi" w:eastAsiaTheme="minorHAnsi" w:hAnsiTheme="minorHAnsi" w:hint="eastAsia"/>
          <w:szCs w:val="21"/>
        </w:rPr>
        <w:t>、</w:t>
      </w:r>
      <w:r w:rsidR="004C428F" w:rsidRPr="00650681">
        <w:rPr>
          <w:rFonts w:asciiTheme="minorHAnsi" w:eastAsiaTheme="minorHAnsi" w:hAnsiTheme="minorHAnsi" w:hint="eastAsia"/>
          <w:szCs w:val="21"/>
        </w:rPr>
        <w:t>④</w:t>
      </w:r>
      <w:r w:rsidR="00D94E67" w:rsidRPr="00650681">
        <w:rPr>
          <w:rFonts w:asciiTheme="minorHAnsi" w:eastAsiaTheme="minorHAnsi" w:hAnsiTheme="minorHAnsi" w:hint="eastAsia"/>
          <w:szCs w:val="21"/>
        </w:rPr>
        <w:t>相続の発生と債権の管理・回収</w:t>
      </w:r>
      <w:r w:rsidR="001068AA" w:rsidRPr="00650681">
        <w:rPr>
          <w:rFonts w:asciiTheme="minorHAnsi" w:eastAsiaTheme="minorHAnsi" w:hAnsiTheme="minorHAnsi" w:hint="eastAsia"/>
          <w:szCs w:val="21"/>
        </w:rPr>
        <w:t xml:space="preserve"> </w:t>
      </w:r>
      <w:r w:rsidR="00355C13" w:rsidRPr="00650681">
        <w:rPr>
          <w:rFonts w:asciiTheme="minorHAnsi" w:eastAsiaTheme="minorHAnsi" w:hAnsiTheme="minorHAnsi" w:hint="eastAsia"/>
          <w:szCs w:val="21"/>
        </w:rPr>
        <w:t>等につき</w:t>
      </w:r>
      <w:r w:rsidR="00D10B0A" w:rsidRPr="00650681">
        <w:rPr>
          <w:rFonts w:asciiTheme="minorHAnsi" w:eastAsiaTheme="minorHAnsi" w:hAnsiTheme="minorHAnsi" w:hint="eastAsia"/>
          <w:szCs w:val="21"/>
        </w:rPr>
        <w:t>、</w:t>
      </w:r>
      <w:r w:rsidR="0033279A" w:rsidRPr="00650681">
        <w:rPr>
          <w:rFonts w:asciiTheme="minorHAnsi" w:eastAsiaTheme="minorHAnsi" w:hAnsiTheme="minorHAnsi" w:hint="eastAsia"/>
          <w:szCs w:val="21"/>
        </w:rPr>
        <w:t>法務知識</w:t>
      </w:r>
      <w:r w:rsidR="00355C13" w:rsidRPr="00650681">
        <w:rPr>
          <w:rFonts w:asciiTheme="minorHAnsi" w:eastAsiaTheme="minorHAnsi" w:hAnsiTheme="minorHAnsi" w:hint="eastAsia"/>
          <w:szCs w:val="21"/>
        </w:rPr>
        <w:t>等</w:t>
      </w:r>
      <w:r w:rsidR="0033279A" w:rsidRPr="00650681">
        <w:rPr>
          <w:rFonts w:asciiTheme="minorHAnsi" w:eastAsiaTheme="minorHAnsi" w:hAnsiTheme="minorHAnsi" w:hint="eastAsia"/>
          <w:szCs w:val="21"/>
        </w:rPr>
        <w:t>を中心に</w:t>
      </w:r>
      <w:r w:rsidR="00312BAE" w:rsidRPr="00650681">
        <w:rPr>
          <w:rFonts w:asciiTheme="minorHAnsi" w:eastAsiaTheme="minorHAnsi" w:hAnsiTheme="minorHAnsi" w:hint="eastAsia"/>
          <w:szCs w:val="21"/>
        </w:rPr>
        <w:t>学んでいただきます。</w:t>
      </w:r>
    </w:p>
    <w:p w:rsidR="006F28BA" w:rsidRPr="00650681" w:rsidRDefault="006F28BA" w:rsidP="006F28BA">
      <w:pPr>
        <w:ind w:leftChars="202" w:left="424" w:firstLineChars="110" w:firstLine="231"/>
        <w:rPr>
          <w:rFonts w:asciiTheme="minorHAnsi" w:eastAsiaTheme="minorHAnsi" w:hAnsiTheme="minorHAnsi"/>
          <w:szCs w:val="21"/>
          <w:u w:val="single"/>
        </w:rPr>
      </w:pPr>
      <w:r w:rsidRPr="00650681">
        <w:rPr>
          <w:rFonts w:asciiTheme="minorHAnsi" w:eastAsiaTheme="minorHAnsi" w:hAnsiTheme="minorHAnsi" w:hint="eastAsia"/>
          <w:szCs w:val="21"/>
          <w:u w:val="single"/>
        </w:rPr>
        <w:t>また、債権・管理回収においては、法令・判例を調査することが必須であるため、判例付金融小六法の実務における使用方法も併せて学びます。</w:t>
      </w:r>
    </w:p>
    <w:p w:rsidR="00D1012E" w:rsidRPr="004E215D" w:rsidRDefault="004E215D" w:rsidP="004E215D">
      <w:pPr>
        <w:numPr>
          <w:ilvl w:val="0"/>
          <w:numId w:val="40"/>
        </w:numPr>
        <w:rPr>
          <w:rFonts w:asciiTheme="minorHAnsi" w:eastAsiaTheme="minorHAnsi" w:hAnsiTheme="minorHAnsi"/>
          <w:b/>
          <w:sz w:val="24"/>
          <w:szCs w:val="24"/>
        </w:rPr>
      </w:pPr>
      <w:r w:rsidRPr="00650681">
        <w:rPr>
          <w:rFonts w:asciiTheme="minorHAnsi" w:eastAsiaTheme="minorHAnsi" w:hAnsiTheme="minorHAnsi"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105410</wp:posOffset>
                </wp:positionH>
                <wp:positionV relativeFrom="paragraph">
                  <wp:posOffset>413385</wp:posOffset>
                </wp:positionV>
                <wp:extent cx="5922010" cy="1924050"/>
                <wp:effectExtent l="0" t="0" r="21590"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1924050"/>
                        </a:xfrm>
                        <a:prstGeom prst="roundRect">
                          <a:avLst>
                            <a:gd name="adj" fmla="val 7731"/>
                          </a:avLst>
                        </a:prstGeom>
                        <a:solidFill>
                          <a:srgbClr val="FFFFFF"/>
                        </a:solidFill>
                        <a:ln w="9525" cap="rnd">
                          <a:solidFill>
                            <a:srgbClr val="000000"/>
                          </a:solidFill>
                          <a:prstDash val="sysDot"/>
                          <a:round/>
                          <a:headEnd/>
                          <a:tailEnd/>
                        </a:ln>
                      </wps:spPr>
                      <wps:txbx>
                        <w:txbxContent>
                          <w:p w:rsidR="00692581" w:rsidRPr="004E215D" w:rsidRDefault="0033279A">
                            <w:pPr>
                              <w:rPr>
                                <w:rFonts w:asciiTheme="minorHAnsi" w:eastAsiaTheme="minorHAnsi" w:hAnsiTheme="minorHAnsi"/>
                                <w:szCs w:val="21"/>
                              </w:rPr>
                            </w:pPr>
                            <w:r w:rsidRPr="004E215D">
                              <w:rPr>
                                <w:rFonts w:asciiTheme="minorHAnsi" w:eastAsiaTheme="minorHAnsi" w:hAnsiTheme="minorHAnsi" w:hint="eastAsia"/>
                                <w:szCs w:val="21"/>
                              </w:rPr>
                              <w:t>（</w:t>
                            </w:r>
                            <w:r w:rsidR="007F0533" w:rsidRPr="004E215D">
                              <w:rPr>
                                <w:rFonts w:asciiTheme="minorHAnsi" w:eastAsiaTheme="minorHAnsi" w:hAnsiTheme="minorHAnsi" w:hint="eastAsia"/>
                                <w:szCs w:val="21"/>
                              </w:rPr>
                              <w:t>瀬戸</w:t>
                            </w:r>
                            <w:r w:rsidR="00692581" w:rsidRPr="004E215D">
                              <w:rPr>
                                <w:rFonts w:asciiTheme="minorHAnsi" w:eastAsiaTheme="minorHAnsi" w:hAnsiTheme="minorHAnsi" w:hint="eastAsia"/>
                                <w:szCs w:val="21"/>
                              </w:rPr>
                              <w:t>講師から）</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延滞債権を適切に管理して</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回収すべきものは回収し</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その後</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きちんと最終的に処理するには</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その時々に応じた適切な対応が求められます。きちんと管理・対応しないと</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いつまで経っても「そのまま放置」ということになりかねません。</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本研修では</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延滞債権について</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その発生（初期）から期限の利益の喪失（中期）を経て破産などの法的手続（終期）まで時系列で</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実際の事例を交えて勉強していきます。</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実際の事例にぶつかったときに</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本研修で得た知識は必ず役に立つものと思いますので</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積極的にご参加ください。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left:0;text-align:left;margin-left:8.3pt;margin-top:32.55pt;width:466.3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">
                <v:stroke dashstyle="1 1" endcap="round"/>
                <v:textbox inset="5.85pt,.7pt,5.85pt,.7pt">
                  <w:txbxContent>
                    <w:p w:rsidR="00692581" w:rsidRPr="004E215D" w:rsidRDefault="0033279A">
                      <w:pPr>
                        <w:rPr>
                          <w:rFonts w:asciiTheme="minorHAnsi" w:eastAsiaTheme="minorHAnsi" w:hAnsiTheme="minorHAnsi"/>
                          <w:szCs w:val="21"/>
                        </w:rPr>
                      </w:pPr>
                      <w:r w:rsidRPr="004E215D">
                        <w:rPr>
                          <w:rFonts w:asciiTheme="minorHAnsi" w:eastAsiaTheme="minorHAnsi" w:hAnsiTheme="minorHAnsi" w:hint="eastAsia"/>
                          <w:szCs w:val="21"/>
                        </w:rPr>
                        <w:t>（</w:t>
                      </w:r>
                      <w:r w:rsidR="007F0533" w:rsidRPr="004E215D">
                        <w:rPr>
                          <w:rFonts w:asciiTheme="minorHAnsi" w:eastAsiaTheme="minorHAnsi" w:hAnsiTheme="minorHAnsi" w:hint="eastAsia"/>
                          <w:szCs w:val="21"/>
                        </w:rPr>
                        <w:t>瀬戸</w:t>
                      </w:r>
                      <w:r w:rsidR="00692581" w:rsidRPr="004E215D">
                        <w:rPr>
                          <w:rFonts w:asciiTheme="minorHAnsi" w:eastAsiaTheme="minorHAnsi" w:hAnsiTheme="minorHAnsi" w:hint="eastAsia"/>
                          <w:szCs w:val="21"/>
                        </w:rPr>
                        <w:t>講師から）</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延滞債権を適切に管理して</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回収すべきものは回収し</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その後</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きちんと最終的に処理するには</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その時々に応じた適切な対応が求められます。きちんと管理・対応しないと</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いつまで経っても「そのまま放置」ということになりかねません。</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本研修では</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延滞債権について</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その発生（初期）から期限の利益の喪失（中期）を経て破産などの法的手続（終期）まで時系列で</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実際の事例を交えて勉強していきます。</w:t>
                      </w:r>
                    </w:p>
                    <w:p w:rsidR="00191586" w:rsidRPr="004E215D" w:rsidRDefault="00191586" w:rsidP="00973E8C">
                      <w:pPr>
                        <w:ind w:firstLineChars="100" w:firstLine="210"/>
                        <w:jc w:val="left"/>
                        <w:rPr>
                          <w:rFonts w:asciiTheme="minorHAnsi" w:eastAsiaTheme="minorHAnsi" w:hAnsiTheme="minorHAnsi"/>
                          <w:szCs w:val="21"/>
                        </w:rPr>
                      </w:pPr>
                      <w:r w:rsidRPr="004E215D">
                        <w:rPr>
                          <w:rFonts w:asciiTheme="minorHAnsi" w:eastAsiaTheme="minorHAnsi" w:hAnsiTheme="minorHAnsi" w:hint="eastAsia"/>
                          <w:szCs w:val="21"/>
                        </w:rPr>
                        <w:t>実際の事例にぶつかったときに</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本研修で得た知識は必ず役に立つものと思いますので</w:t>
                      </w:r>
                      <w:r w:rsidR="00D10B0A" w:rsidRPr="004E215D">
                        <w:rPr>
                          <w:rFonts w:asciiTheme="minorHAnsi" w:eastAsiaTheme="minorHAnsi" w:hAnsiTheme="minorHAnsi" w:hint="eastAsia"/>
                          <w:szCs w:val="21"/>
                        </w:rPr>
                        <w:t>、</w:t>
                      </w:r>
                      <w:r w:rsidRPr="004E215D">
                        <w:rPr>
                          <w:rFonts w:asciiTheme="minorHAnsi" w:eastAsiaTheme="minorHAnsi" w:hAnsiTheme="minorHAnsi" w:hint="eastAsia"/>
                          <w:szCs w:val="21"/>
                        </w:rPr>
                        <w:t>積極的にご参加ください。</w:t>
                      </w:r>
                    </w:p>
                  </w:txbxContent>
                </v:textbox>
              </v:roundrect>
            </w:pict>
          </mc:Fallback>
        </mc:AlternateContent>
      </w:r>
      <w:r w:rsidR="00142535" w:rsidRPr="004E215D">
        <w:rPr>
          <w:rFonts w:asciiTheme="minorHAnsi" w:eastAsiaTheme="minorHAnsi" w:hAnsiTheme="minorHAnsi" w:hint="eastAsia"/>
          <w:b/>
          <w:sz w:val="24"/>
          <w:szCs w:val="24"/>
        </w:rPr>
        <w:t>関係者の声</w:t>
      </w:r>
    </w:p>
    <w:p w:rsidR="00191586" w:rsidRPr="00650681" w:rsidRDefault="00191586" w:rsidP="00191586">
      <w:pPr>
        <w:ind w:left="360"/>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142535" w:rsidP="00142535">
      <w:pPr>
        <w:rPr>
          <w:rFonts w:asciiTheme="minorHAnsi" w:eastAsiaTheme="minorHAnsi" w:hAnsiTheme="minorHAnsi"/>
          <w:szCs w:val="21"/>
        </w:rPr>
      </w:pPr>
    </w:p>
    <w:p w:rsidR="00142535" w:rsidRPr="00650681" w:rsidRDefault="00615975" w:rsidP="00142535">
      <w:pPr>
        <w:rPr>
          <w:rFonts w:asciiTheme="minorHAnsi" w:eastAsiaTheme="minorHAnsi" w:hAnsiTheme="minorHAnsi"/>
          <w:szCs w:val="21"/>
        </w:rPr>
      </w:pPr>
      <w:r w:rsidRPr="00650681">
        <w:rPr>
          <w:rFonts w:asciiTheme="minorHAnsi" w:eastAsiaTheme="minorHAnsi" w:hAnsiTheme="minorHAnsi" w:hint="eastAsia"/>
          <w:noProof/>
          <w:szCs w:val="21"/>
        </w:rPr>
        <mc:AlternateContent>
          <mc:Choice Requires="wps">
            <w:drawing>
              <wp:anchor distT="0" distB="0" distL="114300" distR="114300" simplePos="0" relativeHeight="251656704" behindDoc="1" locked="0" layoutInCell="1" allowOverlap="1">
                <wp:simplePos x="0" y="0"/>
                <wp:positionH relativeFrom="column">
                  <wp:posOffset>105410</wp:posOffset>
                </wp:positionH>
                <wp:positionV relativeFrom="page">
                  <wp:posOffset>8423910</wp:posOffset>
                </wp:positionV>
                <wp:extent cx="5922010" cy="1565275"/>
                <wp:effectExtent l="0" t="0" r="21590" b="15875"/>
                <wp:wrapTight wrapText="bothSides">
                  <wp:wrapPolygon edited="0">
                    <wp:start x="69" y="0"/>
                    <wp:lineTo x="0" y="263"/>
                    <wp:lineTo x="0" y="21293"/>
                    <wp:lineTo x="69" y="21556"/>
                    <wp:lineTo x="21609" y="21556"/>
                    <wp:lineTo x="21609" y="0"/>
                    <wp:lineTo x="69" y="0"/>
                  </wp:wrapPolygon>
                </wp:wrapTight>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1565275"/>
                        </a:xfrm>
                        <a:prstGeom prst="roundRect">
                          <a:avLst>
                            <a:gd name="adj" fmla="val 6171"/>
                          </a:avLst>
                        </a:prstGeom>
                        <a:solidFill>
                          <a:srgbClr val="FFFFFF"/>
                        </a:solidFill>
                        <a:ln w="9525">
                          <a:solidFill>
                            <a:srgbClr val="000000"/>
                          </a:solidFill>
                          <a:prstDash val="sysDot"/>
                          <a:round/>
                          <a:headEnd/>
                          <a:tailEnd/>
                        </a:ln>
                      </wps:spPr>
                      <wps:txbx>
                        <w:txbxContent>
                          <w:p w:rsidR="0033279A" w:rsidRPr="004E215D" w:rsidRDefault="0033279A" w:rsidP="0033279A">
                            <w:pPr>
                              <w:rPr>
                                <w:rFonts w:asciiTheme="minorHAnsi" w:eastAsiaTheme="minorHAnsi" w:hAnsiTheme="minorHAnsi"/>
                                <w:szCs w:val="21"/>
                              </w:rPr>
                            </w:pPr>
                            <w:r w:rsidRPr="004E215D">
                              <w:rPr>
                                <w:rFonts w:asciiTheme="minorHAnsi" w:eastAsiaTheme="minorHAnsi" w:hAnsiTheme="minorHAnsi" w:hint="eastAsia"/>
                                <w:szCs w:val="21"/>
                              </w:rPr>
                              <w:t>（</w:t>
                            </w:r>
                            <w:r w:rsidR="008C49D8" w:rsidRPr="004E215D">
                              <w:rPr>
                                <w:rFonts w:asciiTheme="minorHAnsi" w:eastAsiaTheme="minorHAnsi" w:hAnsiTheme="minorHAnsi" w:hint="eastAsia"/>
                                <w:szCs w:val="21"/>
                              </w:rPr>
                              <w:t>昨年のアンケート</w:t>
                            </w:r>
                            <w:r w:rsidRPr="004E215D">
                              <w:rPr>
                                <w:rFonts w:asciiTheme="minorHAnsi" w:eastAsiaTheme="minorHAnsi" w:hAnsiTheme="minorHAnsi" w:hint="eastAsia"/>
                                <w:szCs w:val="21"/>
                              </w:rPr>
                              <w:t>から）</w:t>
                            </w:r>
                          </w:p>
                          <w:p w:rsidR="00901B76" w:rsidRDefault="00901B76" w:rsidP="00901B76">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法令の詳しい部分や解釈の仕方など、実務的な話を学習できて非常に良かった。</w:t>
                            </w:r>
                          </w:p>
                          <w:p w:rsidR="004E215D" w:rsidRPr="00901B76" w:rsidRDefault="00901B76" w:rsidP="00D70BFF">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業態の悪化の兆候や担保の処分方法、相続なども、実務的で分かりやすかった。</w:t>
                            </w:r>
                          </w:p>
                          <w:p w:rsidR="004E215D" w:rsidRDefault="004E215D" w:rsidP="00901B76">
                            <w:pPr>
                              <w:pStyle w:val="af"/>
                              <w:numPr>
                                <w:ilvl w:val="0"/>
                                <w:numId w:val="41"/>
                              </w:numPr>
                              <w:ind w:leftChars="0"/>
                              <w:rPr>
                                <w:rFonts w:asciiTheme="minorHAnsi" w:eastAsiaTheme="minorHAnsi" w:hAnsiTheme="minorHAnsi"/>
                                <w:szCs w:val="21"/>
                              </w:rPr>
                            </w:pPr>
                            <w:r w:rsidRPr="004E215D">
                              <w:rPr>
                                <w:rFonts w:asciiTheme="minorHAnsi" w:eastAsiaTheme="minorHAnsi" w:hAnsiTheme="minorHAnsi" w:hint="eastAsia"/>
                                <w:szCs w:val="21"/>
                              </w:rPr>
                              <w:t>内容</w:t>
                            </w:r>
                            <w:r w:rsidR="00615975">
                              <w:rPr>
                                <w:rFonts w:asciiTheme="minorHAnsi" w:eastAsiaTheme="minorHAnsi" w:hAnsiTheme="minorHAnsi" w:hint="eastAsia"/>
                                <w:szCs w:val="21"/>
                              </w:rPr>
                              <w:t>は</w:t>
                            </w:r>
                            <w:r w:rsidRPr="004E215D">
                              <w:rPr>
                                <w:rFonts w:asciiTheme="minorHAnsi" w:eastAsiaTheme="minorHAnsi" w:hAnsiTheme="minorHAnsi" w:hint="eastAsia"/>
                                <w:szCs w:val="21"/>
                              </w:rPr>
                              <w:t>難し</w:t>
                            </w:r>
                            <w:r w:rsidR="00615975">
                              <w:rPr>
                                <w:rFonts w:asciiTheme="minorHAnsi" w:eastAsiaTheme="minorHAnsi" w:hAnsiTheme="minorHAnsi" w:hint="eastAsia"/>
                                <w:szCs w:val="21"/>
                              </w:rPr>
                              <w:t>いものでしたが</w:t>
                            </w:r>
                            <w:r>
                              <w:rPr>
                                <w:rFonts w:asciiTheme="minorHAnsi" w:eastAsiaTheme="minorHAnsi" w:hAnsiTheme="minorHAnsi"/>
                                <w:szCs w:val="21"/>
                              </w:rPr>
                              <w:t>、</w:t>
                            </w:r>
                            <w:r w:rsidRPr="004E215D">
                              <w:rPr>
                                <w:rFonts w:asciiTheme="minorHAnsi" w:eastAsiaTheme="minorHAnsi" w:hAnsiTheme="minorHAnsi" w:hint="eastAsia"/>
                                <w:szCs w:val="21"/>
                              </w:rPr>
                              <w:t>今後の実務やＪＡ指導に活かしていきたいと思います。</w:t>
                            </w:r>
                          </w:p>
                          <w:p w:rsidR="00C03FC3" w:rsidRDefault="00901B76" w:rsidP="004E215D">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具体的な回収局面の話が伺えたのは参考になりました。</w:t>
                            </w:r>
                          </w:p>
                          <w:p w:rsidR="00901B76" w:rsidRPr="004E215D" w:rsidRDefault="00901B76" w:rsidP="00901B76">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書籍などでは手に入らないような具体例やお話が盛りだくさんで大変参考になりました。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8.3pt;margin-top:663.3pt;width:466.3pt;height:1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">
                <v:stroke dashstyle="1 1"/>
                <v:textbox inset="5.85pt,.7pt,5.85pt,.7pt">
                  <w:txbxContent>
                    <w:p w:rsidR="0033279A" w:rsidRPr="004E215D" w:rsidRDefault="0033279A" w:rsidP="0033279A">
                      <w:pPr>
                        <w:rPr>
                          <w:rFonts w:asciiTheme="minorHAnsi" w:eastAsiaTheme="minorHAnsi" w:hAnsiTheme="minorHAnsi"/>
                          <w:szCs w:val="21"/>
                        </w:rPr>
                      </w:pPr>
                      <w:r w:rsidRPr="004E215D">
                        <w:rPr>
                          <w:rFonts w:asciiTheme="minorHAnsi" w:eastAsiaTheme="minorHAnsi" w:hAnsiTheme="minorHAnsi" w:hint="eastAsia"/>
                          <w:szCs w:val="21"/>
                        </w:rPr>
                        <w:t>（</w:t>
                      </w:r>
                      <w:r w:rsidR="008C49D8" w:rsidRPr="004E215D">
                        <w:rPr>
                          <w:rFonts w:asciiTheme="minorHAnsi" w:eastAsiaTheme="minorHAnsi" w:hAnsiTheme="minorHAnsi" w:hint="eastAsia"/>
                          <w:szCs w:val="21"/>
                        </w:rPr>
                        <w:t>昨年のアンケート</w:t>
                      </w:r>
                      <w:r w:rsidRPr="004E215D">
                        <w:rPr>
                          <w:rFonts w:asciiTheme="minorHAnsi" w:eastAsiaTheme="minorHAnsi" w:hAnsiTheme="minorHAnsi" w:hint="eastAsia"/>
                          <w:szCs w:val="21"/>
                        </w:rPr>
                        <w:t>から）</w:t>
                      </w:r>
                    </w:p>
                    <w:p w:rsidR="00901B76" w:rsidRDefault="00901B76" w:rsidP="00901B76">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法令の詳しい部分や解釈の仕方など、実務的な話を学習できて非常に良かった。</w:t>
                      </w:r>
                    </w:p>
                    <w:p w:rsidR="004E215D" w:rsidRPr="00901B76" w:rsidRDefault="00901B76" w:rsidP="00D70BFF">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業態の悪化の兆候や担保の処分方法、相続なども、実務的で分かりやすかった。</w:t>
                      </w:r>
                    </w:p>
                    <w:p w:rsidR="004E215D" w:rsidRDefault="004E215D" w:rsidP="00901B76">
                      <w:pPr>
                        <w:pStyle w:val="af"/>
                        <w:numPr>
                          <w:ilvl w:val="0"/>
                          <w:numId w:val="41"/>
                        </w:numPr>
                        <w:ind w:leftChars="0"/>
                        <w:rPr>
                          <w:rFonts w:asciiTheme="minorHAnsi" w:eastAsiaTheme="minorHAnsi" w:hAnsiTheme="minorHAnsi"/>
                          <w:szCs w:val="21"/>
                        </w:rPr>
                      </w:pPr>
                      <w:r w:rsidRPr="004E215D">
                        <w:rPr>
                          <w:rFonts w:asciiTheme="minorHAnsi" w:eastAsiaTheme="minorHAnsi" w:hAnsiTheme="minorHAnsi" w:hint="eastAsia"/>
                          <w:szCs w:val="21"/>
                        </w:rPr>
                        <w:t>内容</w:t>
                      </w:r>
                      <w:r w:rsidR="00615975">
                        <w:rPr>
                          <w:rFonts w:asciiTheme="minorHAnsi" w:eastAsiaTheme="minorHAnsi" w:hAnsiTheme="minorHAnsi" w:hint="eastAsia"/>
                          <w:szCs w:val="21"/>
                        </w:rPr>
                        <w:t>は</w:t>
                      </w:r>
                      <w:r w:rsidRPr="004E215D">
                        <w:rPr>
                          <w:rFonts w:asciiTheme="minorHAnsi" w:eastAsiaTheme="minorHAnsi" w:hAnsiTheme="minorHAnsi" w:hint="eastAsia"/>
                          <w:szCs w:val="21"/>
                        </w:rPr>
                        <w:t>難し</w:t>
                      </w:r>
                      <w:r w:rsidR="00615975">
                        <w:rPr>
                          <w:rFonts w:asciiTheme="minorHAnsi" w:eastAsiaTheme="minorHAnsi" w:hAnsiTheme="minorHAnsi" w:hint="eastAsia"/>
                          <w:szCs w:val="21"/>
                        </w:rPr>
                        <w:t>いものでしたが</w:t>
                      </w:r>
                      <w:r>
                        <w:rPr>
                          <w:rFonts w:asciiTheme="minorHAnsi" w:eastAsiaTheme="minorHAnsi" w:hAnsiTheme="minorHAnsi"/>
                          <w:szCs w:val="21"/>
                        </w:rPr>
                        <w:t>、</w:t>
                      </w:r>
                      <w:r w:rsidRPr="004E215D">
                        <w:rPr>
                          <w:rFonts w:asciiTheme="minorHAnsi" w:eastAsiaTheme="minorHAnsi" w:hAnsiTheme="minorHAnsi" w:hint="eastAsia"/>
                          <w:szCs w:val="21"/>
                        </w:rPr>
                        <w:t>今後の実務やＪＡ指導に活かしていきたいと思います。</w:t>
                      </w:r>
                    </w:p>
                    <w:p w:rsidR="00C03FC3" w:rsidRDefault="00901B76" w:rsidP="004E215D">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具体的な回収局面の話が伺えたのは参考になりました。</w:t>
                      </w:r>
                    </w:p>
                    <w:p w:rsidR="00901B76" w:rsidRPr="004E215D" w:rsidRDefault="00901B76" w:rsidP="00901B76">
                      <w:pPr>
                        <w:pStyle w:val="af"/>
                        <w:numPr>
                          <w:ilvl w:val="0"/>
                          <w:numId w:val="41"/>
                        </w:numPr>
                        <w:ind w:leftChars="0"/>
                        <w:rPr>
                          <w:rFonts w:asciiTheme="minorHAnsi" w:eastAsiaTheme="minorHAnsi" w:hAnsiTheme="minorHAnsi"/>
                          <w:szCs w:val="21"/>
                        </w:rPr>
                      </w:pPr>
                      <w:r w:rsidRPr="00901B76">
                        <w:rPr>
                          <w:rFonts w:asciiTheme="minorHAnsi" w:eastAsiaTheme="minorHAnsi" w:hAnsiTheme="minorHAnsi" w:hint="eastAsia"/>
                          <w:szCs w:val="21"/>
                        </w:rPr>
                        <w:t>書籍などでは手に入らないような具体例やお話が盛りだくさんで大変参考になりました。</w:t>
                      </w:r>
                    </w:p>
                  </w:txbxContent>
                </v:textbox>
                <w10:wrap type="tight" anchory="page"/>
              </v:roundrect>
            </w:pict>
          </mc:Fallback>
        </mc:AlternateContent>
      </w:r>
    </w:p>
    <w:p w:rsidR="00142535" w:rsidRPr="00615975" w:rsidRDefault="00615975" w:rsidP="00615975">
      <w:pPr>
        <w:pStyle w:val="af"/>
        <w:numPr>
          <w:ilvl w:val="0"/>
          <w:numId w:val="40"/>
        </w:numPr>
        <w:ind w:leftChars="0"/>
        <w:rPr>
          <w:rFonts w:asciiTheme="minorHAnsi" w:eastAsiaTheme="minorHAnsi" w:hAnsiTheme="minorHAnsi"/>
          <w:b/>
          <w:sz w:val="24"/>
          <w:szCs w:val="24"/>
        </w:rPr>
      </w:pPr>
      <w:r w:rsidRPr="00615975">
        <w:rPr>
          <w:rFonts w:asciiTheme="minorHAnsi" w:eastAsiaTheme="minorHAnsi" w:hAnsiTheme="minorHAnsi" w:hint="eastAsia"/>
          <w:b/>
          <w:sz w:val="24"/>
          <w:szCs w:val="24"/>
        </w:rPr>
        <w:lastRenderedPageBreak/>
        <w:t>講師紹介</w:t>
      </w:r>
    </w:p>
    <w:p w:rsidR="003E6D7F" w:rsidRPr="00650681" w:rsidRDefault="00615975" w:rsidP="00142535">
      <w:pPr>
        <w:rPr>
          <w:rFonts w:asciiTheme="minorHAnsi" w:eastAsiaTheme="minorHAnsi" w:hAnsiTheme="minorHAnsi"/>
          <w:szCs w:val="21"/>
        </w:rPr>
      </w:pPr>
      <w:r w:rsidRPr="00650681">
        <w:rPr>
          <w:rFonts w:asciiTheme="minorHAnsi" w:eastAsiaTheme="minorHAnsi" w:hAnsiTheme="minorHAnsi"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173909</wp:posOffset>
                </wp:positionH>
                <wp:positionV relativeFrom="paragraph">
                  <wp:posOffset>28940</wp:posOffset>
                </wp:positionV>
                <wp:extent cx="5858510" cy="2003898"/>
                <wp:effectExtent l="0" t="0" r="27940" b="158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2003898"/>
                        </a:xfrm>
                        <a:prstGeom prst="rect">
                          <a:avLst/>
                        </a:prstGeom>
                        <a:solidFill>
                          <a:srgbClr val="FFFFFF"/>
                        </a:solidFill>
                        <a:ln w="12700">
                          <a:solidFill>
                            <a:srgbClr val="000000"/>
                          </a:solidFill>
                          <a:prstDash val="sysDot"/>
                          <a:miter lim="800000"/>
                          <a:headEnd/>
                          <a:tailEnd/>
                        </a:ln>
                      </wps:spPr>
                      <wps:txbx>
                        <w:txbxContent>
                          <w:p w:rsidR="00026088" w:rsidRPr="00615975" w:rsidRDefault="007F0533" w:rsidP="00174404">
                            <w:pPr>
                              <w:ind w:firstLineChars="100" w:firstLine="235"/>
                              <w:jc w:val="left"/>
                              <w:rPr>
                                <w:rFonts w:asciiTheme="minorHAnsi" w:eastAsiaTheme="minorHAnsi" w:hAnsiTheme="minorHAnsi"/>
                                <w:kern w:val="0"/>
                                <w:sz w:val="24"/>
                                <w:szCs w:val="24"/>
                              </w:rPr>
                            </w:pPr>
                            <w:r w:rsidRPr="00901B76">
                              <w:rPr>
                                <w:rFonts w:asciiTheme="minorHAnsi" w:eastAsiaTheme="minorHAnsi" w:hAnsiTheme="minorHAnsi" w:hint="eastAsia"/>
                                <w:b/>
                                <w:sz w:val="24"/>
                                <w:szCs w:val="24"/>
                              </w:rPr>
                              <w:t xml:space="preserve">瀬戸　</w:t>
                            </w:r>
                            <w:r w:rsidR="0019487D" w:rsidRPr="00901B76">
                              <w:rPr>
                                <w:rFonts w:asciiTheme="minorHAnsi" w:eastAsiaTheme="minorHAnsi" w:hAnsiTheme="minorHAnsi" w:hint="eastAsia"/>
                                <w:b/>
                                <w:sz w:val="24"/>
                                <w:szCs w:val="24"/>
                              </w:rPr>
                              <w:t>祐</w:t>
                            </w:r>
                            <w:r w:rsidRPr="00901B76">
                              <w:rPr>
                                <w:rFonts w:asciiTheme="minorHAnsi" w:eastAsiaTheme="minorHAnsi" w:hAnsiTheme="minorHAnsi" w:hint="eastAsia"/>
                                <w:b/>
                                <w:sz w:val="24"/>
                                <w:szCs w:val="24"/>
                              </w:rPr>
                              <w:t>典</w:t>
                            </w:r>
                            <w:r w:rsidR="006C4353" w:rsidRPr="00615975">
                              <w:rPr>
                                <w:rFonts w:asciiTheme="minorHAnsi" w:eastAsiaTheme="minorHAnsi" w:hAnsiTheme="minorHAnsi" w:hint="eastAsia"/>
                                <w:sz w:val="24"/>
                                <w:szCs w:val="24"/>
                              </w:rPr>
                              <w:t xml:space="preserve"> </w:t>
                            </w:r>
                            <w:r w:rsidR="00026088"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せと　よしのり</w:t>
                            </w:r>
                            <w:r w:rsidR="00026088" w:rsidRPr="00615975">
                              <w:rPr>
                                <w:rFonts w:asciiTheme="minorHAnsi" w:eastAsiaTheme="minorHAnsi" w:hAnsiTheme="minorHAnsi" w:hint="eastAsia"/>
                                <w:szCs w:val="21"/>
                              </w:rPr>
                              <w:t>）</w:t>
                            </w:r>
                          </w:p>
                          <w:p w:rsidR="00615975" w:rsidRDefault="00026088" w:rsidP="00615975">
                            <w:pPr>
                              <w:ind w:leftChars="200" w:left="676" w:rightChars="94" w:right="197" w:hangingChars="122" w:hanging="256"/>
                              <w:jc w:val="left"/>
                              <w:rPr>
                                <w:rFonts w:asciiTheme="minorHAnsi" w:eastAsiaTheme="minorHAnsi" w:hAnsiTheme="minorHAnsi"/>
                                <w:kern w:val="0"/>
                                <w:szCs w:val="21"/>
                              </w:rPr>
                            </w:pPr>
                            <w:r w:rsidRPr="00615975">
                              <w:rPr>
                                <w:rFonts w:asciiTheme="minorHAnsi" w:eastAsiaTheme="minorHAnsi" w:hAnsiTheme="minorHAnsi" w:hint="eastAsia"/>
                                <w:kern w:val="0"/>
                                <w:szCs w:val="21"/>
                              </w:rPr>
                              <w:t>＜略歴＞</w:t>
                            </w:r>
                          </w:p>
                          <w:p w:rsidR="00B050F6" w:rsidRDefault="00E565CC" w:rsidP="00615975">
                            <w:pPr>
                              <w:ind w:leftChars="300" w:left="630" w:rightChars="25" w:right="53" w:firstLineChars="100" w:firstLine="210"/>
                              <w:jc w:val="left"/>
                              <w:rPr>
                                <w:rFonts w:asciiTheme="minorHAnsi" w:eastAsiaTheme="minorHAnsi" w:hAnsiTheme="minorHAnsi"/>
                                <w:szCs w:val="21"/>
                              </w:rPr>
                            </w:pPr>
                            <w:r>
                              <w:rPr>
                                <w:rFonts w:asciiTheme="minorHAnsi" w:eastAsiaTheme="minorHAnsi" w:hAnsiTheme="minorHAnsi" w:hint="eastAsia"/>
                                <w:szCs w:val="21"/>
                              </w:rPr>
                              <w:t>1994</w:t>
                            </w:r>
                            <w:r>
                              <w:rPr>
                                <w:rFonts w:asciiTheme="minorHAnsi" w:eastAsiaTheme="minorHAnsi" w:hAnsiTheme="minorHAnsi"/>
                                <w:szCs w:val="21"/>
                              </w:rPr>
                              <w:t>年</w:t>
                            </w:r>
                            <w:r>
                              <w:rPr>
                                <w:rFonts w:asciiTheme="minorHAnsi" w:eastAsiaTheme="minorHAnsi" w:hAnsiTheme="minorHAnsi" w:hint="eastAsia"/>
                                <w:szCs w:val="21"/>
                              </w:rPr>
                              <w:t>（Ｈ</w:t>
                            </w:r>
                            <w:r w:rsidR="00B050F6" w:rsidRPr="00615975">
                              <w:rPr>
                                <w:rFonts w:asciiTheme="minorHAnsi" w:eastAsiaTheme="minorHAnsi" w:hAnsiTheme="minorHAnsi" w:hint="eastAsia"/>
                                <w:szCs w:val="21"/>
                              </w:rPr>
                              <w:t>６</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に富士銀行（現みずほ銀行）に入行後</w:t>
                            </w:r>
                            <w:r w:rsidR="00D10B0A" w:rsidRPr="00615975">
                              <w:rPr>
                                <w:rFonts w:asciiTheme="minorHAnsi" w:eastAsiaTheme="minorHAnsi" w:hAnsiTheme="minorHAnsi" w:hint="eastAsia"/>
                                <w:szCs w:val="21"/>
                              </w:rPr>
                              <w:t>、</w:t>
                            </w:r>
                            <w:r>
                              <w:rPr>
                                <w:rFonts w:asciiTheme="minorHAnsi" w:eastAsiaTheme="minorHAnsi" w:hAnsiTheme="minorHAnsi" w:hint="eastAsia"/>
                                <w:szCs w:val="21"/>
                              </w:rPr>
                              <w:t>2002</w:t>
                            </w:r>
                            <w:r>
                              <w:rPr>
                                <w:rFonts w:asciiTheme="minorHAnsi" w:eastAsiaTheme="minorHAnsi" w:hAnsiTheme="minorHAnsi"/>
                                <w:szCs w:val="21"/>
                              </w:rPr>
                              <w:t>年（</w:t>
                            </w:r>
                            <w:r>
                              <w:rPr>
                                <w:rFonts w:asciiTheme="minorHAnsi" w:eastAsiaTheme="minorHAnsi" w:hAnsiTheme="minorHAnsi" w:hint="eastAsia"/>
                                <w:szCs w:val="21"/>
                              </w:rPr>
                              <w:t>Ｈ</w:t>
                            </w:r>
                            <w:r>
                              <w:rPr>
                                <w:rFonts w:asciiTheme="minorHAnsi" w:eastAsiaTheme="minorHAnsi" w:hAnsiTheme="minorHAnsi"/>
                                <w:szCs w:val="21"/>
                              </w:rPr>
                              <w:t>14）</w:t>
                            </w:r>
                            <w:r w:rsidR="00B050F6" w:rsidRPr="00615975">
                              <w:rPr>
                                <w:rFonts w:asciiTheme="minorHAnsi" w:eastAsiaTheme="minorHAnsi" w:hAnsiTheme="minorHAnsi" w:hint="eastAsia"/>
                                <w:szCs w:val="21"/>
                              </w:rPr>
                              <w:t>に司法試験に合格</w:t>
                            </w:r>
                            <w:r w:rsidR="00D10B0A" w:rsidRPr="00615975">
                              <w:rPr>
                                <w:rFonts w:asciiTheme="minorHAnsi" w:eastAsiaTheme="minorHAnsi" w:hAnsiTheme="minorHAnsi" w:hint="eastAsia"/>
                                <w:szCs w:val="21"/>
                              </w:rPr>
                              <w:t>、</w:t>
                            </w:r>
                            <w:r>
                              <w:rPr>
                                <w:rFonts w:asciiTheme="minorHAnsi" w:eastAsiaTheme="minorHAnsi" w:hAnsiTheme="minorHAnsi" w:hint="eastAsia"/>
                                <w:szCs w:val="21"/>
                              </w:rPr>
                              <w:t>2005</w:t>
                            </w:r>
                            <w:r>
                              <w:rPr>
                                <w:rFonts w:asciiTheme="minorHAnsi" w:eastAsiaTheme="minorHAnsi" w:hAnsiTheme="minorHAnsi"/>
                                <w:szCs w:val="21"/>
                              </w:rPr>
                              <w:t>年（Ｈ</w:t>
                            </w:r>
                            <w:r w:rsidR="00B050F6" w:rsidRPr="00615975">
                              <w:rPr>
                                <w:rFonts w:asciiTheme="minorHAnsi" w:eastAsiaTheme="minorHAnsi" w:hAnsiTheme="minorHAnsi" w:hint="eastAsia"/>
                                <w:szCs w:val="21"/>
                              </w:rPr>
                              <w:t>17</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に弁護士登録（東京弁護士会）</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みずほ銀行を退職</w:t>
                            </w:r>
                            <w:r>
                              <w:rPr>
                                <w:rFonts w:asciiTheme="minorHAnsi" w:eastAsiaTheme="minorHAnsi" w:hAnsiTheme="minorHAnsi" w:hint="eastAsia"/>
                                <w:szCs w:val="21"/>
                              </w:rPr>
                              <w:t>後</w:t>
                            </w:r>
                            <w:r>
                              <w:rPr>
                                <w:rFonts w:asciiTheme="minorHAnsi" w:eastAsiaTheme="minorHAnsi" w:hAnsiTheme="minorHAnsi"/>
                                <w:szCs w:val="21"/>
                              </w:rPr>
                              <w:t>、</w:t>
                            </w:r>
                            <w:r>
                              <w:rPr>
                                <w:rFonts w:asciiTheme="minorHAnsi" w:eastAsiaTheme="minorHAnsi" w:hAnsiTheme="minorHAnsi" w:hint="eastAsia"/>
                                <w:szCs w:val="21"/>
                              </w:rPr>
                              <w:t>みやこ債権回収株式会社顧問弁護士。</w:t>
                            </w:r>
                            <w:r w:rsidR="00401CFA" w:rsidRPr="00615975">
                              <w:rPr>
                                <w:rFonts w:asciiTheme="minorHAnsi" w:eastAsiaTheme="minorHAnsi" w:hAnsiTheme="minorHAnsi" w:hint="eastAsia"/>
                                <w:szCs w:val="21"/>
                              </w:rPr>
                              <w:t>専門分野は</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企業再生コンサルティング</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債権管理・回収</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債務整理</w:t>
                            </w:r>
                            <w:r w:rsidR="00D10B0A" w:rsidRPr="00615975">
                              <w:rPr>
                                <w:rFonts w:asciiTheme="minorHAnsi" w:eastAsiaTheme="minorHAnsi" w:hAnsiTheme="minorHAnsi" w:hint="eastAsia"/>
                                <w:szCs w:val="21"/>
                              </w:rPr>
                              <w:t>、</w:t>
                            </w:r>
                            <w:r w:rsidR="00162963" w:rsidRPr="00615975">
                              <w:rPr>
                                <w:rFonts w:asciiTheme="minorHAnsi" w:eastAsiaTheme="minorHAnsi" w:hAnsiTheme="minorHAnsi" w:hint="eastAsia"/>
                                <w:szCs w:val="21"/>
                              </w:rPr>
                              <w:t>破産管財。経済法令研究会</w:t>
                            </w:r>
                            <w:r w:rsidR="00401CFA" w:rsidRPr="00615975">
                              <w:rPr>
                                <w:rFonts w:asciiTheme="minorHAnsi" w:eastAsiaTheme="minorHAnsi" w:hAnsiTheme="minorHAnsi" w:hint="eastAsia"/>
                                <w:szCs w:val="21"/>
                              </w:rPr>
                              <w:t>の派遣講師として活躍されている他</w:t>
                            </w:r>
                            <w:r w:rsidR="00D10B0A" w:rsidRPr="00615975">
                              <w:rPr>
                                <w:rFonts w:asciiTheme="minorHAnsi" w:eastAsiaTheme="minorHAnsi" w:hAnsiTheme="minorHAnsi" w:hint="eastAsia"/>
                                <w:szCs w:val="21"/>
                              </w:rPr>
                              <w:t>、</w:t>
                            </w:r>
                            <w:r w:rsidR="00401CFA" w:rsidRPr="00615975">
                              <w:rPr>
                                <w:rFonts w:asciiTheme="minorHAnsi" w:eastAsiaTheme="minorHAnsi" w:hAnsiTheme="minorHAnsi" w:hint="eastAsia"/>
                                <w:szCs w:val="21"/>
                              </w:rPr>
                              <w:t>他行金融機関の講師としても活躍中。</w:t>
                            </w:r>
                          </w:p>
                          <w:p w:rsidR="00615975" w:rsidRPr="00615975" w:rsidRDefault="00615975" w:rsidP="00902446">
                            <w:pPr>
                              <w:ind w:left="676" w:rightChars="94" w:right="197" w:hangingChars="322" w:hanging="676"/>
                              <w:jc w:val="left"/>
                              <w:rPr>
                                <w:rFonts w:asciiTheme="minorHAnsi" w:eastAsiaTheme="minorHAnsi" w:hAnsiTheme="minorHAnsi"/>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3.7pt;margin-top:2.3pt;width:461.3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" strokeweight="1pt">
                <v:stroke dashstyle="1 1"/>
                <v:textbox inset="5.85pt,.7pt,5.85pt,.7pt">
                  <w:txbxContent>
                    <w:p w:rsidR="00026088" w:rsidRPr="00615975" w:rsidRDefault="007F0533" w:rsidP="00174404">
                      <w:pPr>
                        <w:ind w:firstLineChars="100" w:firstLine="235"/>
                        <w:jc w:val="left"/>
                        <w:rPr>
                          <w:rFonts w:asciiTheme="minorHAnsi" w:eastAsiaTheme="minorHAnsi" w:hAnsiTheme="minorHAnsi"/>
                          <w:kern w:val="0"/>
                          <w:sz w:val="24"/>
                          <w:szCs w:val="24"/>
                        </w:rPr>
                      </w:pPr>
                      <w:r w:rsidRPr="00901B76">
                        <w:rPr>
                          <w:rFonts w:asciiTheme="minorHAnsi" w:eastAsiaTheme="minorHAnsi" w:hAnsiTheme="minorHAnsi" w:hint="eastAsia"/>
                          <w:b/>
                          <w:sz w:val="24"/>
                          <w:szCs w:val="24"/>
                        </w:rPr>
                        <w:t xml:space="preserve">瀬戸　</w:t>
                      </w:r>
                      <w:r w:rsidR="0019487D" w:rsidRPr="00901B76">
                        <w:rPr>
                          <w:rFonts w:asciiTheme="minorHAnsi" w:eastAsiaTheme="minorHAnsi" w:hAnsiTheme="minorHAnsi" w:hint="eastAsia"/>
                          <w:b/>
                          <w:sz w:val="24"/>
                          <w:szCs w:val="24"/>
                        </w:rPr>
                        <w:t>祐</w:t>
                      </w:r>
                      <w:r w:rsidRPr="00901B76">
                        <w:rPr>
                          <w:rFonts w:asciiTheme="minorHAnsi" w:eastAsiaTheme="minorHAnsi" w:hAnsiTheme="minorHAnsi" w:hint="eastAsia"/>
                          <w:b/>
                          <w:sz w:val="24"/>
                          <w:szCs w:val="24"/>
                        </w:rPr>
                        <w:t>典</w:t>
                      </w:r>
                      <w:r w:rsidR="006C4353" w:rsidRPr="00615975">
                        <w:rPr>
                          <w:rFonts w:asciiTheme="minorHAnsi" w:eastAsiaTheme="minorHAnsi" w:hAnsiTheme="minorHAnsi" w:hint="eastAsia"/>
                          <w:sz w:val="24"/>
                          <w:szCs w:val="24"/>
                        </w:rPr>
                        <w:t xml:space="preserve"> </w:t>
                      </w:r>
                      <w:r w:rsidR="00026088"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せと　よしのり</w:t>
                      </w:r>
                      <w:r w:rsidR="00026088" w:rsidRPr="00615975">
                        <w:rPr>
                          <w:rFonts w:asciiTheme="minorHAnsi" w:eastAsiaTheme="minorHAnsi" w:hAnsiTheme="minorHAnsi" w:hint="eastAsia"/>
                          <w:szCs w:val="21"/>
                        </w:rPr>
                        <w:t>）</w:t>
                      </w:r>
                    </w:p>
                    <w:p w:rsidR="00615975" w:rsidRDefault="00026088" w:rsidP="00615975">
                      <w:pPr>
                        <w:ind w:leftChars="200" w:left="676" w:rightChars="94" w:right="197" w:hangingChars="122" w:hanging="256"/>
                        <w:jc w:val="left"/>
                        <w:rPr>
                          <w:rFonts w:asciiTheme="minorHAnsi" w:eastAsiaTheme="minorHAnsi" w:hAnsiTheme="minorHAnsi"/>
                          <w:kern w:val="0"/>
                          <w:szCs w:val="21"/>
                        </w:rPr>
                      </w:pPr>
                      <w:r w:rsidRPr="00615975">
                        <w:rPr>
                          <w:rFonts w:asciiTheme="minorHAnsi" w:eastAsiaTheme="minorHAnsi" w:hAnsiTheme="minorHAnsi" w:hint="eastAsia"/>
                          <w:kern w:val="0"/>
                          <w:szCs w:val="21"/>
                        </w:rPr>
                        <w:t>＜略歴＞</w:t>
                      </w:r>
                    </w:p>
                    <w:p w:rsidR="00B050F6" w:rsidRDefault="00E565CC" w:rsidP="00615975">
                      <w:pPr>
                        <w:ind w:leftChars="300" w:left="630" w:rightChars="25" w:right="53" w:firstLineChars="100" w:firstLine="210"/>
                        <w:jc w:val="left"/>
                        <w:rPr>
                          <w:rFonts w:asciiTheme="minorHAnsi" w:eastAsiaTheme="minorHAnsi" w:hAnsiTheme="minorHAnsi"/>
                          <w:szCs w:val="21"/>
                        </w:rPr>
                      </w:pPr>
                      <w:r>
                        <w:rPr>
                          <w:rFonts w:asciiTheme="minorHAnsi" w:eastAsiaTheme="minorHAnsi" w:hAnsiTheme="minorHAnsi" w:hint="eastAsia"/>
                          <w:szCs w:val="21"/>
                        </w:rPr>
                        <w:t>1994</w:t>
                      </w:r>
                      <w:r>
                        <w:rPr>
                          <w:rFonts w:asciiTheme="minorHAnsi" w:eastAsiaTheme="minorHAnsi" w:hAnsiTheme="minorHAnsi"/>
                          <w:szCs w:val="21"/>
                        </w:rPr>
                        <w:t>年</w:t>
                      </w:r>
                      <w:r>
                        <w:rPr>
                          <w:rFonts w:asciiTheme="minorHAnsi" w:eastAsiaTheme="minorHAnsi" w:hAnsiTheme="minorHAnsi" w:hint="eastAsia"/>
                          <w:szCs w:val="21"/>
                        </w:rPr>
                        <w:t>（Ｈ</w:t>
                      </w:r>
                      <w:r w:rsidR="00B050F6" w:rsidRPr="00615975">
                        <w:rPr>
                          <w:rFonts w:asciiTheme="minorHAnsi" w:eastAsiaTheme="minorHAnsi" w:hAnsiTheme="minorHAnsi" w:hint="eastAsia"/>
                          <w:szCs w:val="21"/>
                        </w:rPr>
                        <w:t>６</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に富士銀行（現みずほ銀行）に入行後</w:t>
                      </w:r>
                      <w:r w:rsidR="00D10B0A" w:rsidRPr="00615975">
                        <w:rPr>
                          <w:rFonts w:asciiTheme="minorHAnsi" w:eastAsiaTheme="minorHAnsi" w:hAnsiTheme="minorHAnsi" w:hint="eastAsia"/>
                          <w:szCs w:val="21"/>
                        </w:rPr>
                        <w:t>、</w:t>
                      </w:r>
                      <w:r>
                        <w:rPr>
                          <w:rFonts w:asciiTheme="minorHAnsi" w:eastAsiaTheme="minorHAnsi" w:hAnsiTheme="minorHAnsi" w:hint="eastAsia"/>
                          <w:szCs w:val="21"/>
                        </w:rPr>
                        <w:t>2002</w:t>
                      </w:r>
                      <w:r>
                        <w:rPr>
                          <w:rFonts w:asciiTheme="minorHAnsi" w:eastAsiaTheme="minorHAnsi" w:hAnsiTheme="minorHAnsi"/>
                          <w:szCs w:val="21"/>
                        </w:rPr>
                        <w:t>年（</w:t>
                      </w:r>
                      <w:r>
                        <w:rPr>
                          <w:rFonts w:asciiTheme="minorHAnsi" w:eastAsiaTheme="minorHAnsi" w:hAnsiTheme="minorHAnsi" w:hint="eastAsia"/>
                          <w:szCs w:val="21"/>
                        </w:rPr>
                        <w:t>Ｈ</w:t>
                      </w:r>
                      <w:r>
                        <w:rPr>
                          <w:rFonts w:asciiTheme="minorHAnsi" w:eastAsiaTheme="minorHAnsi" w:hAnsiTheme="minorHAnsi"/>
                          <w:szCs w:val="21"/>
                        </w:rPr>
                        <w:t>14）</w:t>
                      </w:r>
                      <w:r w:rsidR="00B050F6" w:rsidRPr="00615975">
                        <w:rPr>
                          <w:rFonts w:asciiTheme="minorHAnsi" w:eastAsiaTheme="minorHAnsi" w:hAnsiTheme="minorHAnsi" w:hint="eastAsia"/>
                          <w:szCs w:val="21"/>
                        </w:rPr>
                        <w:t>に司法試験に合格</w:t>
                      </w:r>
                      <w:r w:rsidR="00D10B0A" w:rsidRPr="00615975">
                        <w:rPr>
                          <w:rFonts w:asciiTheme="minorHAnsi" w:eastAsiaTheme="minorHAnsi" w:hAnsiTheme="minorHAnsi" w:hint="eastAsia"/>
                          <w:szCs w:val="21"/>
                        </w:rPr>
                        <w:t>、</w:t>
                      </w:r>
                      <w:r>
                        <w:rPr>
                          <w:rFonts w:asciiTheme="minorHAnsi" w:eastAsiaTheme="minorHAnsi" w:hAnsiTheme="minorHAnsi" w:hint="eastAsia"/>
                          <w:szCs w:val="21"/>
                        </w:rPr>
                        <w:t>2005</w:t>
                      </w:r>
                      <w:r>
                        <w:rPr>
                          <w:rFonts w:asciiTheme="minorHAnsi" w:eastAsiaTheme="minorHAnsi" w:hAnsiTheme="minorHAnsi"/>
                          <w:szCs w:val="21"/>
                        </w:rPr>
                        <w:t>年（Ｈ</w:t>
                      </w:r>
                      <w:r w:rsidR="00B050F6" w:rsidRPr="00615975">
                        <w:rPr>
                          <w:rFonts w:asciiTheme="minorHAnsi" w:eastAsiaTheme="minorHAnsi" w:hAnsiTheme="minorHAnsi" w:hint="eastAsia"/>
                          <w:szCs w:val="21"/>
                        </w:rPr>
                        <w:t>17</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に弁護士登録（東京弁護士会）</w:t>
                      </w:r>
                      <w:r>
                        <w:rPr>
                          <w:rFonts w:asciiTheme="minorHAnsi" w:eastAsiaTheme="minorHAnsi" w:hAnsiTheme="minorHAnsi" w:hint="eastAsia"/>
                          <w:szCs w:val="21"/>
                        </w:rPr>
                        <w:t>。</w:t>
                      </w:r>
                      <w:r w:rsidR="00B050F6" w:rsidRPr="00615975">
                        <w:rPr>
                          <w:rFonts w:asciiTheme="minorHAnsi" w:eastAsiaTheme="minorHAnsi" w:hAnsiTheme="minorHAnsi" w:hint="eastAsia"/>
                          <w:szCs w:val="21"/>
                        </w:rPr>
                        <w:t>みずほ銀行を退職</w:t>
                      </w:r>
                      <w:r>
                        <w:rPr>
                          <w:rFonts w:asciiTheme="minorHAnsi" w:eastAsiaTheme="minorHAnsi" w:hAnsiTheme="minorHAnsi" w:hint="eastAsia"/>
                          <w:szCs w:val="21"/>
                        </w:rPr>
                        <w:t>後</w:t>
                      </w:r>
                      <w:r>
                        <w:rPr>
                          <w:rFonts w:asciiTheme="minorHAnsi" w:eastAsiaTheme="minorHAnsi" w:hAnsiTheme="minorHAnsi"/>
                          <w:szCs w:val="21"/>
                        </w:rPr>
                        <w:t>、</w:t>
                      </w:r>
                      <w:r>
                        <w:rPr>
                          <w:rFonts w:asciiTheme="minorHAnsi" w:eastAsiaTheme="minorHAnsi" w:hAnsiTheme="minorHAnsi" w:hint="eastAsia"/>
                          <w:szCs w:val="21"/>
                        </w:rPr>
                        <w:t>みやこ債権回収株式会社顧問弁護士。</w:t>
                      </w:r>
                      <w:r w:rsidR="00401CFA" w:rsidRPr="00615975">
                        <w:rPr>
                          <w:rFonts w:asciiTheme="minorHAnsi" w:eastAsiaTheme="minorHAnsi" w:hAnsiTheme="minorHAnsi" w:hint="eastAsia"/>
                          <w:szCs w:val="21"/>
                        </w:rPr>
                        <w:t>専門分野は</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企業再生コンサルティング</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債権管理・回収</w:t>
                      </w:r>
                      <w:r w:rsidR="00D10B0A" w:rsidRPr="00615975">
                        <w:rPr>
                          <w:rFonts w:asciiTheme="minorHAnsi" w:eastAsiaTheme="minorHAnsi" w:hAnsiTheme="minorHAnsi" w:hint="eastAsia"/>
                          <w:szCs w:val="21"/>
                        </w:rPr>
                        <w:t>、</w:t>
                      </w:r>
                      <w:r w:rsidR="00B050F6" w:rsidRPr="00615975">
                        <w:rPr>
                          <w:rFonts w:asciiTheme="minorHAnsi" w:eastAsiaTheme="minorHAnsi" w:hAnsiTheme="minorHAnsi" w:hint="eastAsia"/>
                          <w:szCs w:val="21"/>
                        </w:rPr>
                        <w:t>債務整理</w:t>
                      </w:r>
                      <w:r w:rsidR="00D10B0A" w:rsidRPr="00615975">
                        <w:rPr>
                          <w:rFonts w:asciiTheme="minorHAnsi" w:eastAsiaTheme="minorHAnsi" w:hAnsiTheme="minorHAnsi" w:hint="eastAsia"/>
                          <w:szCs w:val="21"/>
                        </w:rPr>
                        <w:t>、</w:t>
                      </w:r>
                      <w:r w:rsidR="00162963" w:rsidRPr="00615975">
                        <w:rPr>
                          <w:rFonts w:asciiTheme="minorHAnsi" w:eastAsiaTheme="minorHAnsi" w:hAnsiTheme="minorHAnsi" w:hint="eastAsia"/>
                          <w:szCs w:val="21"/>
                        </w:rPr>
                        <w:t>破産管財。経済法令研究会</w:t>
                      </w:r>
                      <w:r w:rsidR="00401CFA" w:rsidRPr="00615975">
                        <w:rPr>
                          <w:rFonts w:asciiTheme="minorHAnsi" w:eastAsiaTheme="minorHAnsi" w:hAnsiTheme="minorHAnsi" w:hint="eastAsia"/>
                          <w:szCs w:val="21"/>
                        </w:rPr>
                        <w:t>の派遣講師として活躍されている他</w:t>
                      </w:r>
                      <w:r w:rsidR="00D10B0A" w:rsidRPr="00615975">
                        <w:rPr>
                          <w:rFonts w:asciiTheme="minorHAnsi" w:eastAsiaTheme="minorHAnsi" w:hAnsiTheme="minorHAnsi" w:hint="eastAsia"/>
                          <w:szCs w:val="21"/>
                        </w:rPr>
                        <w:t>、</w:t>
                      </w:r>
                      <w:r w:rsidR="00401CFA" w:rsidRPr="00615975">
                        <w:rPr>
                          <w:rFonts w:asciiTheme="minorHAnsi" w:eastAsiaTheme="minorHAnsi" w:hAnsiTheme="minorHAnsi" w:hint="eastAsia"/>
                          <w:szCs w:val="21"/>
                        </w:rPr>
                        <w:t>他行金融機関の講師としても活躍中。</w:t>
                      </w:r>
                    </w:p>
                    <w:p w:rsidR="00615975" w:rsidRPr="00615975" w:rsidRDefault="00615975" w:rsidP="00902446">
                      <w:pPr>
                        <w:ind w:left="676" w:rightChars="94" w:right="197" w:hangingChars="322" w:hanging="676"/>
                        <w:jc w:val="left"/>
                        <w:rPr>
                          <w:rFonts w:asciiTheme="minorHAnsi" w:eastAsiaTheme="minorHAnsi" w:hAnsiTheme="minorHAnsi"/>
                          <w:szCs w:val="21"/>
                        </w:rPr>
                      </w:pPr>
                    </w:p>
                  </w:txbxContent>
                </v:textbox>
              </v:shape>
            </w:pict>
          </mc:Fallback>
        </mc:AlternateContent>
      </w:r>
    </w:p>
    <w:p w:rsidR="003C1759" w:rsidRPr="00650681" w:rsidRDefault="003C1759" w:rsidP="00142535">
      <w:pPr>
        <w:rPr>
          <w:rFonts w:asciiTheme="minorHAnsi" w:eastAsiaTheme="minorHAnsi" w:hAnsiTheme="minorHAnsi"/>
          <w:szCs w:val="21"/>
        </w:rPr>
      </w:pPr>
    </w:p>
    <w:p w:rsidR="003C1759" w:rsidRDefault="003C1759" w:rsidP="00142535">
      <w:pPr>
        <w:rPr>
          <w:rFonts w:asciiTheme="minorHAnsi" w:eastAsiaTheme="minorHAnsi" w:hAnsiTheme="minorHAnsi"/>
          <w:szCs w:val="21"/>
        </w:rPr>
      </w:pPr>
    </w:p>
    <w:p w:rsidR="004E215D" w:rsidRDefault="004E215D" w:rsidP="00142535">
      <w:pPr>
        <w:rPr>
          <w:rFonts w:asciiTheme="minorHAnsi" w:eastAsiaTheme="minorHAnsi" w:hAnsiTheme="minorHAnsi"/>
          <w:szCs w:val="21"/>
        </w:rPr>
      </w:pPr>
    </w:p>
    <w:p w:rsidR="004E215D" w:rsidRPr="00650681" w:rsidRDefault="004E215D" w:rsidP="00142535">
      <w:pPr>
        <w:rPr>
          <w:rFonts w:asciiTheme="minorHAnsi" w:eastAsiaTheme="minorHAnsi" w:hAnsiTheme="minorHAnsi"/>
          <w:szCs w:val="21"/>
        </w:rPr>
      </w:pPr>
    </w:p>
    <w:p w:rsidR="003C1759" w:rsidRPr="00650681" w:rsidRDefault="003C1759" w:rsidP="00142535">
      <w:pPr>
        <w:rPr>
          <w:rFonts w:asciiTheme="minorHAnsi" w:eastAsiaTheme="minorHAnsi" w:hAnsiTheme="minorHAnsi"/>
          <w:szCs w:val="21"/>
        </w:rPr>
      </w:pPr>
    </w:p>
    <w:p w:rsidR="00D1012E" w:rsidRPr="00650681" w:rsidRDefault="00D1012E" w:rsidP="00B30E1E">
      <w:pPr>
        <w:rPr>
          <w:rFonts w:asciiTheme="minorHAnsi" w:eastAsiaTheme="minorHAnsi" w:hAnsiTheme="minorHAnsi"/>
          <w:szCs w:val="21"/>
        </w:rPr>
      </w:pPr>
    </w:p>
    <w:p w:rsidR="00902446" w:rsidRPr="00650681" w:rsidRDefault="00902446" w:rsidP="00B30E1E">
      <w:pPr>
        <w:rPr>
          <w:rFonts w:asciiTheme="minorHAnsi" w:eastAsiaTheme="minorHAnsi" w:hAnsiTheme="minorHAnsi"/>
          <w:szCs w:val="21"/>
        </w:rPr>
      </w:pPr>
    </w:p>
    <w:p w:rsidR="00902446" w:rsidRPr="00650681" w:rsidRDefault="00902446" w:rsidP="00B30E1E">
      <w:pPr>
        <w:rPr>
          <w:rFonts w:asciiTheme="minorHAnsi" w:eastAsiaTheme="minorHAnsi" w:hAnsiTheme="minorHAnsi"/>
          <w:szCs w:val="21"/>
        </w:rPr>
      </w:pPr>
    </w:p>
    <w:p w:rsidR="00D1012E" w:rsidRPr="00650681" w:rsidRDefault="00D1012E" w:rsidP="00B30E1E">
      <w:pPr>
        <w:rPr>
          <w:rFonts w:asciiTheme="minorHAnsi" w:eastAsiaTheme="minorHAnsi" w:hAnsiTheme="minorHAnsi"/>
          <w:szCs w:val="21"/>
        </w:rPr>
      </w:pPr>
    </w:p>
    <w:p w:rsidR="00B16942" w:rsidRPr="00E565CC" w:rsidRDefault="00174404" w:rsidP="00F916B9">
      <w:pPr>
        <w:rPr>
          <w:rFonts w:asciiTheme="minorHAnsi" w:eastAsiaTheme="minorHAnsi" w:hAnsiTheme="minorHAnsi"/>
          <w:b/>
          <w:sz w:val="24"/>
          <w:szCs w:val="24"/>
        </w:rPr>
      </w:pPr>
      <w:r w:rsidRPr="00E565CC">
        <w:rPr>
          <w:rFonts w:asciiTheme="minorHAnsi" w:eastAsiaTheme="minorHAnsi" w:hAnsiTheme="minorHAnsi" w:hint="eastAsia"/>
          <w:b/>
          <w:sz w:val="24"/>
          <w:szCs w:val="24"/>
        </w:rPr>
        <w:t>○</w:t>
      </w:r>
      <w:r w:rsidR="00B16942" w:rsidRPr="00E565CC">
        <w:rPr>
          <w:rFonts w:asciiTheme="minorHAnsi" w:eastAsiaTheme="minorHAnsi" w:hAnsiTheme="minorHAnsi" w:hint="eastAsia"/>
          <w:b/>
          <w:sz w:val="24"/>
          <w:szCs w:val="24"/>
        </w:rPr>
        <w:t>研修プログラム</w:t>
      </w:r>
      <w:r w:rsidR="00B16942" w:rsidRPr="00E565CC">
        <w:rPr>
          <w:rFonts w:asciiTheme="minorHAnsi" w:eastAsiaTheme="minorHAnsi" w:hAnsiTheme="minorHAnsi" w:hint="eastAsia"/>
          <w:szCs w:val="21"/>
        </w:rPr>
        <w:t>（予定）</w:t>
      </w:r>
    </w:p>
    <w:tbl>
      <w:tblPr>
        <w:tblW w:w="9091"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64"/>
        <w:gridCol w:w="3686"/>
        <w:gridCol w:w="1701"/>
      </w:tblGrid>
      <w:tr w:rsidR="00CA0B90" w:rsidRPr="00650681" w:rsidTr="00EF5C68">
        <w:trPr>
          <w:trHeight w:val="201"/>
        </w:trPr>
        <w:tc>
          <w:tcPr>
            <w:tcW w:w="840" w:type="dxa"/>
            <w:tcBorders>
              <w:bottom w:val="dashSmallGap" w:sz="4" w:space="0" w:color="auto"/>
            </w:tcBorders>
            <w:shd w:val="clear" w:color="auto" w:fill="FFFFFF"/>
            <w:vAlign w:val="center"/>
          </w:tcPr>
          <w:p w:rsidR="00CA0B90" w:rsidRPr="00650681" w:rsidRDefault="00CA0B90" w:rsidP="008223BE">
            <w:pPr>
              <w:spacing w:line="300" w:lineRule="exact"/>
              <w:rPr>
                <w:rFonts w:asciiTheme="minorHAnsi" w:eastAsiaTheme="minorHAnsi" w:hAnsiTheme="minorHAnsi"/>
                <w:szCs w:val="21"/>
              </w:rPr>
            </w:pPr>
          </w:p>
        </w:tc>
        <w:tc>
          <w:tcPr>
            <w:tcW w:w="2864" w:type="dxa"/>
            <w:tcBorders>
              <w:bottom w:val="dashSmallGap" w:sz="4" w:space="0" w:color="auto"/>
            </w:tcBorders>
            <w:shd w:val="clear" w:color="auto" w:fill="FFFFFF"/>
            <w:vAlign w:val="center"/>
          </w:tcPr>
          <w:p w:rsidR="00CA0B90" w:rsidRPr="00650681" w:rsidRDefault="00CA0B90" w:rsidP="00CA0B90">
            <w:pPr>
              <w:spacing w:line="300" w:lineRule="exact"/>
              <w:jc w:val="center"/>
              <w:rPr>
                <w:rFonts w:asciiTheme="minorHAnsi" w:eastAsiaTheme="minorHAnsi" w:hAnsiTheme="minorHAnsi"/>
                <w:szCs w:val="21"/>
              </w:rPr>
            </w:pPr>
            <w:r w:rsidRPr="00650681">
              <w:rPr>
                <w:rFonts w:asciiTheme="minorHAnsi" w:eastAsiaTheme="minorHAnsi" w:hAnsiTheme="minorHAnsi" w:hint="eastAsia"/>
                <w:szCs w:val="21"/>
              </w:rPr>
              <w:t>セッション名</w:t>
            </w:r>
          </w:p>
        </w:tc>
        <w:tc>
          <w:tcPr>
            <w:tcW w:w="3686" w:type="dxa"/>
            <w:tcBorders>
              <w:bottom w:val="dashSmallGap" w:sz="4" w:space="0" w:color="auto"/>
            </w:tcBorders>
            <w:shd w:val="clear" w:color="auto" w:fill="FFFFFF"/>
            <w:vAlign w:val="center"/>
          </w:tcPr>
          <w:p w:rsidR="00CA0B90" w:rsidRPr="00650681" w:rsidRDefault="00CA0B90" w:rsidP="00CA0B90">
            <w:pPr>
              <w:spacing w:line="300" w:lineRule="exact"/>
              <w:jc w:val="center"/>
              <w:rPr>
                <w:rFonts w:asciiTheme="minorHAnsi" w:eastAsiaTheme="minorHAnsi" w:hAnsiTheme="minorHAnsi"/>
                <w:szCs w:val="21"/>
              </w:rPr>
            </w:pPr>
            <w:r w:rsidRPr="00650681">
              <w:rPr>
                <w:rFonts w:asciiTheme="minorHAnsi" w:eastAsiaTheme="minorHAnsi" w:hAnsiTheme="minorHAnsi" w:hint="eastAsia"/>
                <w:szCs w:val="21"/>
              </w:rPr>
              <w:t>内　　　　容</w:t>
            </w:r>
          </w:p>
        </w:tc>
        <w:tc>
          <w:tcPr>
            <w:tcW w:w="1701" w:type="dxa"/>
            <w:tcBorders>
              <w:bottom w:val="dashSmallGap" w:sz="4" w:space="0" w:color="auto"/>
            </w:tcBorders>
            <w:shd w:val="clear" w:color="auto" w:fill="FFFFFF"/>
            <w:vAlign w:val="center"/>
          </w:tcPr>
          <w:p w:rsidR="00CA0B90" w:rsidRPr="00650681" w:rsidRDefault="00CA0B90" w:rsidP="00CA0B90">
            <w:pPr>
              <w:spacing w:line="300" w:lineRule="exact"/>
              <w:jc w:val="center"/>
              <w:rPr>
                <w:rFonts w:asciiTheme="minorHAnsi" w:eastAsiaTheme="minorHAnsi" w:hAnsiTheme="minorHAnsi"/>
                <w:szCs w:val="21"/>
              </w:rPr>
            </w:pPr>
            <w:r w:rsidRPr="00650681">
              <w:rPr>
                <w:rFonts w:asciiTheme="minorHAnsi" w:eastAsiaTheme="minorHAnsi" w:hAnsiTheme="minorHAnsi" w:hint="eastAsia"/>
                <w:szCs w:val="21"/>
              </w:rPr>
              <w:t>講</w:t>
            </w:r>
            <w:r w:rsidR="00E565CC">
              <w:rPr>
                <w:rFonts w:asciiTheme="minorHAnsi" w:eastAsiaTheme="minorHAnsi" w:hAnsiTheme="minorHAnsi" w:hint="eastAsia"/>
                <w:szCs w:val="21"/>
              </w:rPr>
              <w:t xml:space="preserve">　</w:t>
            </w:r>
            <w:r w:rsidRPr="00650681">
              <w:rPr>
                <w:rFonts w:asciiTheme="minorHAnsi" w:eastAsiaTheme="minorHAnsi" w:hAnsiTheme="minorHAnsi" w:hint="eastAsia"/>
                <w:szCs w:val="21"/>
              </w:rPr>
              <w:t>師</w:t>
            </w:r>
          </w:p>
        </w:tc>
      </w:tr>
      <w:tr w:rsidR="00CA0B90" w:rsidRPr="00650681" w:rsidTr="00EF5C68">
        <w:trPr>
          <w:trHeight w:val="447"/>
        </w:trPr>
        <w:tc>
          <w:tcPr>
            <w:tcW w:w="9091" w:type="dxa"/>
            <w:gridSpan w:val="4"/>
            <w:tcBorders>
              <w:top w:val="dashSmallGap" w:sz="4" w:space="0" w:color="auto"/>
              <w:bottom w:val="single" w:sz="4" w:space="0" w:color="auto"/>
            </w:tcBorders>
            <w:shd w:val="clear" w:color="auto" w:fill="auto"/>
            <w:vAlign w:val="center"/>
          </w:tcPr>
          <w:p w:rsidR="00CA0B90" w:rsidRPr="00650681" w:rsidRDefault="00CA0B90" w:rsidP="008223BE">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【１日目】</w:t>
            </w:r>
            <w:r w:rsidR="00E565CC">
              <w:rPr>
                <w:rFonts w:asciiTheme="minorHAnsi" w:eastAsiaTheme="minorHAnsi" w:hAnsiTheme="minorHAnsi" w:hint="eastAsia"/>
                <w:szCs w:val="21"/>
              </w:rPr>
              <w:t xml:space="preserve">　13:00　接続開始</w:t>
            </w:r>
          </w:p>
        </w:tc>
      </w:tr>
      <w:tr w:rsidR="00E565CC" w:rsidRPr="00650681" w:rsidTr="00EF5C68">
        <w:trPr>
          <w:trHeight w:val="240"/>
        </w:trPr>
        <w:tc>
          <w:tcPr>
            <w:tcW w:w="840" w:type="dxa"/>
            <w:vMerge w:val="restart"/>
            <w:shd w:val="clear" w:color="auto" w:fill="auto"/>
          </w:tcPr>
          <w:p w:rsidR="00E565CC" w:rsidRPr="00650681" w:rsidRDefault="00E565CC" w:rsidP="00CA0B90">
            <w:pPr>
              <w:jc w:val="right"/>
              <w:rPr>
                <w:rFonts w:asciiTheme="minorHAnsi" w:eastAsiaTheme="minorHAnsi" w:hAnsiTheme="minorHAnsi"/>
                <w:szCs w:val="21"/>
              </w:rPr>
            </w:pPr>
            <w:r>
              <w:rPr>
                <w:rFonts w:asciiTheme="minorHAnsi" w:eastAsiaTheme="minorHAnsi" w:hAnsiTheme="minorHAnsi" w:hint="eastAsia"/>
                <w:szCs w:val="21"/>
              </w:rPr>
              <w:t>13:20</w:t>
            </w:r>
          </w:p>
          <w:p w:rsidR="00E565CC" w:rsidRPr="00650681" w:rsidRDefault="00E565CC" w:rsidP="00CA0B90">
            <w:pPr>
              <w:jc w:val="right"/>
              <w:rPr>
                <w:rFonts w:asciiTheme="minorHAnsi" w:eastAsiaTheme="minorHAnsi" w:hAnsiTheme="minorHAnsi"/>
                <w:szCs w:val="21"/>
              </w:rPr>
            </w:pPr>
            <w:r w:rsidRPr="00650681">
              <w:rPr>
                <w:rFonts w:asciiTheme="minorHAnsi" w:eastAsiaTheme="minorHAnsi" w:hAnsiTheme="minorHAnsi" w:hint="eastAsia"/>
                <w:szCs w:val="21"/>
              </w:rPr>
              <w:t>13:30</w:t>
            </w:r>
          </w:p>
          <w:p w:rsidR="00E565CC" w:rsidRPr="00650681" w:rsidRDefault="00E565CC" w:rsidP="00CA0B90">
            <w:pPr>
              <w:jc w:val="right"/>
              <w:rPr>
                <w:rFonts w:asciiTheme="minorHAnsi" w:eastAsiaTheme="minorHAnsi" w:hAnsiTheme="minorHAnsi"/>
                <w:szCs w:val="21"/>
              </w:rPr>
            </w:pPr>
          </w:p>
          <w:p w:rsidR="00E565CC" w:rsidRPr="00650681" w:rsidRDefault="00E565CC" w:rsidP="00CA0B90">
            <w:pPr>
              <w:jc w:val="right"/>
              <w:rPr>
                <w:rFonts w:asciiTheme="minorHAnsi" w:eastAsiaTheme="minorHAnsi" w:hAnsiTheme="minorHAnsi"/>
                <w:szCs w:val="21"/>
              </w:rPr>
            </w:pPr>
          </w:p>
          <w:p w:rsidR="00E565CC" w:rsidRPr="00650681" w:rsidRDefault="00E565CC" w:rsidP="00CA0B90">
            <w:pPr>
              <w:jc w:val="right"/>
              <w:rPr>
                <w:rFonts w:asciiTheme="minorHAnsi" w:eastAsiaTheme="minorHAnsi" w:hAnsiTheme="minorHAnsi"/>
                <w:szCs w:val="21"/>
              </w:rPr>
            </w:pPr>
          </w:p>
          <w:p w:rsidR="00E565CC" w:rsidRPr="00650681" w:rsidRDefault="00E565CC" w:rsidP="00CA0B90">
            <w:pPr>
              <w:jc w:val="right"/>
              <w:rPr>
                <w:rFonts w:asciiTheme="minorHAnsi" w:eastAsiaTheme="minorHAnsi" w:hAnsiTheme="minorHAnsi"/>
                <w:szCs w:val="21"/>
              </w:rPr>
            </w:pPr>
          </w:p>
          <w:p w:rsidR="00E565CC" w:rsidRDefault="00E565CC" w:rsidP="00CA0B90">
            <w:pPr>
              <w:tabs>
                <w:tab w:val="left" w:pos="390"/>
              </w:tabs>
              <w:rPr>
                <w:rFonts w:asciiTheme="minorHAnsi" w:eastAsiaTheme="minorHAnsi" w:hAnsiTheme="minorHAnsi"/>
                <w:szCs w:val="21"/>
              </w:rPr>
            </w:pPr>
            <w:r w:rsidRPr="00650681">
              <w:rPr>
                <w:rFonts w:asciiTheme="minorHAnsi" w:eastAsiaTheme="minorHAnsi" w:hAnsiTheme="minorHAnsi"/>
                <w:szCs w:val="21"/>
              </w:rPr>
              <w:tab/>
            </w:r>
          </w:p>
          <w:p w:rsidR="00E565CC" w:rsidRDefault="00E565CC" w:rsidP="00CA0B90">
            <w:pPr>
              <w:tabs>
                <w:tab w:val="left" w:pos="390"/>
              </w:tabs>
              <w:rPr>
                <w:rFonts w:asciiTheme="minorHAnsi" w:eastAsiaTheme="minorHAnsi" w:hAnsiTheme="minorHAnsi"/>
                <w:szCs w:val="21"/>
              </w:rPr>
            </w:pPr>
          </w:p>
          <w:p w:rsidR="00EF5C68" w:rsidRDefault="00EF5C68" w:rsidP="00CA0B90">
            <w:pPr>
              <w:tabs>
                <w:tab w:val="left" w:pos="390"/>
              </w:tabs>
              <w:rPr>
                <w:rFonts w:asciiTheme="minorHAnsi" w:eastAsiaTheme="minorHAnsi" w:hAnsiTheme="minorHAnsi"/>
                <w:szCs w:val="21"/>
              </w:rPr>
            </w:pPr>
          </w:p>
          <w:p w:rsidR="00EF5C68" w:rsidRPr="00650681" w:rsidRDefault="00EF5C68" w:rsidP="00CA0B90">
            <w:pPr>
              <w:tabs>
                <w:tab w:val="left" w:pos="390"/>
              </w:tabs>
              <w:rPr>
                <w:rFonts w:asciiTheme="minorHAnsi" w:eastAsiaTheme="minorHAnsi" w:hAnsiTheme="minorHAnsi"/>
                <w:szCs w:val="21"/>
              </w:rPr>
            </w:pPr>
          </w:p>
          <w:p w:rsidR="00E565CC" w:rsidRPr="00650681" w:rsidRDefault="00E565CC" w:rsidP="00F463C9">
            <w:pPr>
              <w:jc w:val="right"/>
              <w:rPr>
                <w:rFonts w:asciiTheme="minorHAnsi" w:eastAsiaTheme="minorHAnsi" w:hAnsiTheme="minorHAnsi"/>
                <w:szCs w:val="21"/>
              </w:rPr>
            </w:pPr>
            <w:r w:rsidRPr="00650681">
              <w:rPr>
                <w:rFonts w:asciiTheme="minorHAnsi" w:eastAsiaTheme="minorHAnsi" w:hAnsiTheme="minorHAnsi" w:hint="eastAsia"/>
                <w:szCs w:val="21"/>
              </w:rPr>
              <w:t>17</w:t>
            </w:r>
            <w:r>
              <w:rPr>
                <w:rFonts w:asciiTheme="minorHAnsi" w:eastAsiaTheme="minorHAnsi" w:hAnsiTheme="minorHAnsi" w:hint="eastAsia"/>
                <w:szCs w:val="21"/>
              </w:rPr>
              <w:t>:00</w:t>
            </w:r>
          </w:p>
        </w:tc>
        <w:tc>
          <w:tcPr>
            <w:tcW w:w="2864" w:type="dxa"/>
            <w:tcBorders>
              <w:bottom w:val="dotted" w:sz="4" w:space="0" w:color="auto"/>
            </w:tcBorders>
            <w:shd w:val="clear" w:color="auto" w:fill="auto"/>
            <w:vAlign w:val="center"/>
          </w:tcPr>
          <w:p w:rsidR="00E565CC" w:rsidRPr="00650681" w:rsidRDefault="00E565CC" w:rsidP="00E565CC">
            <w:pPr>
              <w:rPr>
                <w:rFonts w:asciiTheme="minorHAnsi" w:eastAsiaTheme="minorHAnsi" w:hAnsiTheme="minorHAnsi"/>
                <w:szCs w:val="21"/>
              </w:rPr>
            </w:pPr>
            <w:r>
              <w:rPr>
                <w:rFonts w:asciiTheme="minorHAnsi" w:eastAsiaTheme="minorHAnsi" w:hAnsiTheme="minorHAnsi" w:hint="eastAsia"/>
                <w:szCs w:val="21"/>
              </w:rPr>
              <w:t>事務連絡</w:t>
            </w:r>
          </w:p>
        </w:tc>
        <w:tc>
          <w:tcPr>
            <w:tcW w:w="3686" w:type="dxa"/>
            <w:tcBorders>
              <w:bottom w:val="dotted" w:sz="4" w:space="0" w:color="auto"/>
              <w:right w:val="single" w:sz="4" w:space="0" w:color="auto"/>
            </w:tcBorders>
            <w:shd w:val="clear" w:color="auto" w:fill="auto"/>
            <w:vAlign w:val="center"/>
          </w:tcPr>
          <w:p w:rsidR="00E565CC" w:rsidRPr="00650681" w:rsidRDefault="00E565CC" w:rsidP="00CA0B90">
            <w:pPr>
              <w:rPr>
                <w:rFonts w:asciiTheme="minorHAnsi" w:eastAsiaTheme="minorHAnsi" w:hAnsiTheme="minorHAnsi"/>
                <w:szCs w:val="21"/>
              </w:rPr>
            </w:pPr>
          </w:p>
        </w:tc>
        <w:tc>
          <w:tcPr>
            <w:tcW w:w="1701" w:type="dxa"/>
            <w:tcBorders>
              <w:top w:val="dotted" w:sz="4" w:space="0" w:color="auto"/>
              <w:left w:val="single" w:sz="4" w:space="0" w:color="auto"/>
              <w:bottom w:val="dotted" w:sz="4" w:space="0" w:color="auto"/>
              <w:right w:val="single" w:sz="4" w:space="0" w:color="auto"/>
            </w:tcBorders>
            <w:shd w:val="clear" w:color="auto" w:fill="auto"/>
          </w:tcPr>
          <w:p w:rsidR="00E565CC" w:rsidRPr="00650681" w:rsidRDefault="00E565CC" w:rsidP="00CA0B90">
            <w:pPr>
              <w:rPr>
                <w:rFonts w:asciiTheme="minorHAnsi" w:eastAsiaTheme="minorHAnsi" w:hAnsiTheme="minorHAnsi"/>
                <w:szCs w:val="21"/>
              </w:rPr>
            </w:pPr>
          </w:p>
        </w:tc>
      </w:tr>
      <w:tr w:rsidR="00E565CC" w:rsidRPr="00650681" w:rsidTr="00EF5C68">
        <w:trPr>
          <w:trHeight w:val="2128"/>
        </w:trPr>
        <w:tc>
          <w:tcPr>
            <w:tcW w:w="840" w:type="dxa"/>
            <w:vMerge/>
            <w:shd w:val="clear" w:color="auto" w:fill="auto"/>
          </w:tcPr>
          <w:p w:rsidR="00E565CC" w:rsidRPr="00650681" w:rsidRDefault="00E565CC" w:rsidP="00CA0B90">
            <w:pPr>
              <w:jc w:val="right"/>
              <w:rPr>
                <w:rFonts w:asciiTheme="minorHAnsi" w:eastAsiaTheme="minorHAnsi" w:hAnsiTheme="minorHAnsi"/>
                <w:szCs w:val="21"/>
              </w:rPr>
            </w:pPr>
          </w:p>
        </w:tc>
        <w:tc>
          <w:tcPr>
            <w:tcW w:w="2864" w:type="dxa"/>
            <w:tcBorders>
              <w:top w:val="dotted" w:sz="4" w:space="0" w:color="auto"/>
              <w:bottom w:val="dotted" w:sz="4" w:space="0" w:color="auto"/>
            </w:tcBorders>
            <w:shd w:val="clear" w:color="auto" w:fill="auto"/>
          </w:tcPr>
          <w:p w:rsidR="00E565CC" w:rsidRPr="00650681" w:rsidRDefault="00E565CC" w:rsidP="00CA0B90">
            <w:pPr>
              <w:rPr>
                <w:rFonts w:asciiTheme="minorHAnsi" w:eastAsiaTheme="minorHAnsi" w:hAnsiTheme="minorHAnsi"/>
                <w:szCs w:val="21"/>
              </w:rPr>
            </w:pPr>
            <w:r w:rsidRPr="00650681">
              <w:rPr>
                <w:rFonts w:asciiTheme="minorHAnsi" w:eastAsiaTheme="minorHAnsi" w:hAnsiTheme="minorHAnsi" w:hint="eastAsia"/>
                <w:szCs w:val="21"/>
              </w:rPr>
              <w:t>＜開講＞</w:t>
            </w:r>
          </w:p>
          <w:p w:rsidR="00E565CC" w:rsidRPr="00650681" w:rsidRDefault="00E565CC" w:rsidP="00CA0B90">
            <w:pPr>
              <w:rPr>
                <w:rFonts w:asciiTheme="minorHAnsi" w:eastAsiaTheme="minorHAnsi" w:hAnsiTheme="minorHAnsi"/>
                <w:szCs w:val="21"/>
              </w:rPr>
            </w:pPr>
            <w:r w:rsidRPr="00650681">
              <w:rPr>
                <w:rFonts w:asciiTheme="minorHAnsi" w:eastAsiaTheme="minorHAnsi" w:hAnsiTheme="minorHAnsi" w:hint="eastAsia"/>
                <w:szCs w:val="21"/>
              </w:rPr>
              <w:t>〇業態の悪化</w:t>
            </w:r>
          </w:p>
          <w:p w:rsidR="00E565CC" w:rsidRPr="00650681" w:rsidRDefault="00E565CC" w:rsidP="00CA0B90">
            <w:pPr>
              <w:rPr>
                <w:rFonts w:asciiTheme="minorHAnsi" w:eastAsiaTheme="minorHAnsi" w:hAnsiTheme="minorHAnsi"/>
                <w:szCs w:val="21"/>
              </w:rPr>
            </w:pPr>
          </w:p>
          <w:p w:rsidR="00E565CC" w:rsidRPr="00650681" w:rsidRDefault="00E565CC" w:rsidP="00CA0B90">
            <w:pPr>
              <w:rPr>
                <w:rFonts w:asciiTheme="minorHAnsi" w:eastAsiaTheme="minorHAnsi" w:hAnsiTheme="minorHAnsi"/>
                <w:szCs w:val="21"/>
              </w:rPr>
            </w:pPr>
          </w:p>
          <w:p w:rsidR="00E565CC" w:rsidRDefault="00E565CC" w:rsidP="00CA0B90">
            <w:pPr>
              <w:rPr>
                <w:rFonts w:asciiTheme="minorHAnsi" w:eastAsiaTheme="minorHAnsi" w:hAnsiTheme="minorHAnsi"/>
                <w:szCs w:val="21"/>
              </w:rPr>
            </w:pPr>
          </w:p>
          <w:p w:rsidR="00EF5C68" w:rsidRPr="00EF5C68" w:rsidRDefault="00EF5C68" w:rsidP="00CA0B90">
            <w:pPr>
              <w:rPr>
                <w:rFonts w:asciiTheme="minorHAnsi" w:eastAsiaTheme="minorHAnsi" w:hAnsiTheme="minorHAnsi"/>
                <w:szCs w:val="21"/>
              </w:rPr>
            </w:pPr>
          </w:p>
          <w:p w:rsidR="00E565CC" w:rsidRPr="00650681" w:rsidRDefault="00E565CC" w:rsidP="00F463C9">
            <w:pPr>
              <w:widowControl/>
              <w:ind w:left="210" w:hangingChars="100" w:hanging="210"/>
              <w:jc w:val="left"/>
              <w:rPr>
                <w:rFonts w:asciiTheme="minorHAnsi" w:eastAsiaTheme="minorHAnsi" w:hAnsiTheme="minorHAnsi"/>
                <w:szCs w:val="21"/>
              </w:rPr>
            </w:pPr>
            <w:r w:rsidRPr="00650681">
              <w:rPr>
                <w:rFonts w:asciiTheme="minorHAnsi" w:eastAsiaTheme="minorHAnsi" w:hAnsiTheme="minorHAnsi" w:hint="eastAsia"/>
                <w:szCs w:val="21"/>
              </w:rPr>
              <w:t>○期限の利益喪失から法的整理まで</w:t>
            </w:r>
          </w:p>
        </w:tc>
        <w:tc>
          <w:tcPr>
            <w:tcW w:w="3686" w:type="dxa"/>
            <w:tcBorders>
              <w:top w:val="dotted" w:sz="4" w:space="0" w:color="auto"/>
              <w:bottom w:val="dotted" w:sz="4" w:space="0" w:color="auto"/>
            </w:tcBorders>
            <w:shd w:val="clear" w:color="auto" w:fill="auto"/>
          </w:tcPr>
          <w:p w:rsidR="00E565CC" w:rsidRPr="00650681" w:rsidRDefault="00E565CC" w:rsidP="00CA0B90">
            <w:pPr>
              <w:rPr>
                <w:rFonts w:asciiTheme="minorHAnsi" w:eastAsiaTheme="minorHAnsi" w:hAnsiTheme="minorHAnsi"/>
                <w:szCs w:val="21"/>
              </w:rPr>
            </w:pPr>
          </w:p>
          <w:p w:rsidR="00E565CC" w:rsidRPr="00650681" w:rsidRDefault="00E565CC" w:rsidP="00CA0B90">
            <w:pPr>
              <w:rPr>
                <w:rFonts w:asciiTheme="minorHAnsi" w:eastAsiaTheme="minorHAnsi" w:hAnsiTheme="minorHAnsi"/>
                <w:szCs w:val="21"/>
              </w:rPr>
            </w:pPr>
            <w:r w:rsidRPr="00650681">
              <w:rPr>
                <w:rFonts w:asciiTheme="minorHAnsi" w:eastAsiaTheme="minorHAnsi" w:hAnsiTheme="minorHAnsi" w:hint="eastAsia"/>
                <w:szCs w:val="21"/>
              </w:rPr>
              <w:t>・業態悪化の把握</w:t>
            </w:r>
          </w:p>
          <w:p w:rsidR="00E565CC" w:rsidRPr="00650681" w:rsidRDefault="00E565CC" w:rsidP="00CA0B90">
            <w:pPr>
              <w:rPr>
                <w:rFonts w:asciiTheme="minorHAnsi" w:eastAsiaTheme="minorHAnsi" w:hAnsiTheme="minorHAnsi"/>
                <w:szCs w:val="21"/>
              </w:rPr>
            </w:pPr>
            <w:r w:rsidRPr="00650681">
              <w:rPr>
                <w:rFonts w:asciiTheme="minorHAnsi" w:eastAsiaTheme="minorHAnsi" w:hAnsiTheme="minorHAnsi" w:hint="eastAsia"/>
                <w:szCs w:val="21"/>
              </w:rPr>
              <w:t>・業態悪化後の経営モニタリング</w:t>
            </w:r>
          </w:p>
          <w:p w:rsidR="00E565CC" w:rsidRPr="00650681" w:rsidRDefault="00E565CC" w:rsidP="00CA0B90">
            <w:pPr>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・業態悪化から期限の利益喪失までの対応</w:t>
            </w:r>
          </w:p>
          <w:p w:rsidR="00E565CC" w:rsidRPr="00650681" w:rsidRDefault="00E565CC" w:rsidP="00CA0B90">
            <w:pPr>
              <w:ind w:left="210" w:hangingChars="100" w:hanging="210"/>
              <w:rPr>
                <w:rFonts w:asciiTheme="minorHAnsi" w:eastAsiaTheme="minorHAnsi" w:hAnsiTheme="minorHAnsi"/>
                <w:szCs w:val="21"/>
              </w:rPr>
            </w:pPr>
          </w:p>
          <w:p w:rsidR="00E565CC" w:rsidRPr="00650681" w:rsidRDefault="00E565CC" w:rsidP="00CA0B90">
            <w:pPr>
              <w:ind w:left="187" w:hangingChars="89" w:hanging="187"/>
              <w:rPr>
                <w:rFonts w:asciiTheme="minorHAnsi" w:eastAsiaTheme="minorHAnsi" w:hAnsiTheme="minorHAnsi"/>
                <w:szCs w:val="21"/>
              </w:rPr>
            </w:pPr>
            <w:r w:rsidRPr="00650681">
              <w:rPr>
                <w:rFonts w:asciiTheme="minorHAnsi" w:eastAsiaTheme="minorHAnsi" w:hAnsiTheme="minorHAnsi" w:hint="eastAsia"/>
                <w:szCs w:val="21"/>
              </w:rPr>
              <w:t>・期限の利益の喪失後の債権の管理</w:t>
            </w:r>
          </w:p>
          <w:p w:rsidR="00E565CC" w:rsidRDefault="00E565CC" w:rsidP="00EF5C68">
            <w:pPr>
              <w:ind w:left="187" w:hangingChars="89" w:hanging="187"/>
              <w:rPr>
                <w:rFonts w:asciiTheme="minorHAnsi" w:eastAsiaTheme="minorHAnsi" w:hAnsiTheme="minorHAnsi"/>
                <w:szCs w:val="21"/>
              </w:rPr>
            </w:pPr>
            <w:r w:rsidRPr="00650681">
              <w:rPr>
                <w:rFonts w:asciiTheme="minorHAnsi" w:eastAsiaTheme="minorHAnsi" w:hAnsiTheme="minorHAnsi" w:hint="eastAsia"/>
                <w:szCs w:val="21"/>
              </w:rPr>
              <w:t>・担保不動産の調査</w:t>
            </w:r>
          </w:p>
          <w:p w:rsidR="00EF5C68" w:rsidRPr="00650681" w:rsidRDefault="00EF5C68" w:rsidP="00EF5C68">
            <w:pPr>
              <w:ind w:left="187" w:hangingChars="89" w:hanging="187"/>
              <w:rPr>
                <w:rFonts w:asciiTheme="minorHAnsi" w:eastAsiaTheme="minorHAnsi" w:hAnsiTheme="minorHAnsi"/>
                <w:szCs w:val="21"/>
              </w:rPr>
            </w:pPr>
          </w:p>
        </w:tc>
        <w:tc>
          <w:tcPr>
            <w:tcW w:w="1701" w:type="dxa"/>
            <w:tcBorders>
              <w:top w:val="dotted" w:sz="4" w:space="0" w:color="auto"/>
              <w:bottom w:val="dotted" w:sz="4" w:space="0" w:color="auto"/>
            </w:tcBorders>
            <w:shd w:val="clear" w:color="auto" w:fill="auto"/>
          </w:tcPr>
          <w:p w:rsidR="00E565CC" w:rsidRPr="00650681" w:rsidRDefault="00E565CC" w:rsidP="00E565CC">
            <w:pPr>
              <w:jc w:val="center"/>
              <w:rPr>
                <w:rFonts w:asciiTheme="minorHAnsi" w:eastAsiaTheme="minorHAnsi" w:hAnsiTheme="minorHAnsi"/>
                <w:szCs w:val="21"/>
              </w:rPr>
            </w:pPr>
            <w:r w:rsidRPr="00650681">
              <w:rPr>
                <w:rFonts w:asciiTheme="minorHAnsi" w:eastAsiaTheme="minorHAnsi" w:hAnsiTheme="minorHAnsi" w:hint="eastAsia"/>
                <w:szCs w:val="21"/>
              </w:rPr>
              <w:t>瀬戸講師</w:t>
            </w:r>
          </w:p>
        </w:tc>
      </w:tr>
      <w:tr w:rsidR="00E565CC" w:rsidRPr="00650681" w:rsidTr="00EF5C68">
        <w:trPr>
          <w:trHeight w:val="218"/>
        </w:trPr>
        <w:tc>
          <w:tcPr>
            <w:tcW w:w="840" w:type="dxa"/>
            <w:vMerge/>
            <w:tcBorders>
              <w:bottom w:val="single" w:sz="4" w:space="0" w:color="auto"/>
            </w:tcBorders>
            <w:shd w:val="clear" w:color="auto" w:fill="auto"/>
          </w:tcPr>
          <w:p w:rsidR="00E565CC" w:rsidRPr="00650681" w:rsidRDefault="00E565CC" w:rsidP="00CA0B90">
            <w:pPr>
              <w:jc w:val="right"/>
              <w:rPr>
                <w:rFonts w:asciiTheme="minorHAnsi" w:eastAsiaTheme="minorHAnsi" w:hAnsiTheme="minorHAnsi"/>
                <w:szCs w:val="21"/>
              </w:rPr>
            </w:pPr>
          </w:p>
        </w:tc>
        <w:tc>
          <w:tcPr>
            <w:tcW w:w="2864" w:type="dxa"/>
            <w:tcBorders>
              <w:top w:val="dotted" w:sz="4" w:space="0" w:color="auto"/>
              <w:bottom w:val="single" w:sz="4" w:space="0" w:color="auto"/>
            </w:tcBorders>
            <w:shd w:val="clear" w:color="auto" w:fill="auto"/>
            <w:vAlign w:val="center"/>
          </w:tcPr>
          <w:p w:rsidR="00E565CC" w:rsidRPr="00650681" w:rsidRDefault="00E565CC" w:rsidP="00F463C9">
            <w:pPr>
              <w:rPr>
                <w:rFonts w:asciiTheme="minorHAnsi" w:eastAsiaTheme="minorHAnsi" w:hAnsiTheme="minorHAnsi"/>
                <w:szCs w:val="21"/>
              </w:rPr>
            </w:pPr>
            <w:r w:rsidRPr="00650681">
              <w:rPr>
                <w:rFonts w:asciiTheme="minorHAnsi" w:eastAsiaTheme="minorHAnsi" w:hAnsiTheme="minorHAnsi" w:hint="eastAsia"/>
                <w:szCs w:val="21"/>
              </w:rPr>
              <w:t>（終了）</w:t>
            </w:r>
          </w:p>
        </w:tc>
        <w:tc>
          <w:tcPr>
            <w:tcW w:w="3686" w:type="dxa"/>
            <w:tcBorders>
              <w:top w:val="dotted" w:sz="4" w:space="0" w:color="auto"/>
              <w:bottom w:val="single" w:sz="4" w:space="0" w:color="auto"/>
            </w:tcBorders>
            <w:shd w:val="clear" w:color="auto" w:fill="auto"/>
            <w:vAlign w:val="center"/>
          </w:tcPr>
          <w:p w:rsidR="00E565CC" w:rsidRPr="00650681" w:rsidRDefault="00E565CC" w:rsidP="00CA0B90">
            <w:pPr>
              <w:rPr>
                <w:rFonts w:asciiTheme="minorHAnsi" w:eastAsiaTheme="minorHAnsi" w:hAnsiTheme="minorHAnsi"/>
                <w:szCs w:val="21"/>
              </w:rPr>
            </w:pPr>
          </w:p>
        </w:tc>
        <w:tc>
          <w:tcPr>
            <w:tcW w:w="1701" w:type="dxa"/>
            <w:tcBorders>
              <w:top w:val="dotted" w:sz="4" w:space="0" w:color="auto"/>
              <w:bottom w:val="single" w:sz="4" w:space="0" w:color="auto"/>
            </w:tcBorders>
            <w:shd w:val="clear" w:color="auto" w:fill="auto"/>
          </w:tcPr>
          <w:p w:rsidR="00E565CC" w:rsidRPr="00650681" w:rsidRDefault="00E565CC" w:rsidP="00CA0B90">
            <w:pPr>
              <w:jc w:val="left"/>
              <w:rPr>
                <w:rFonts w:asciiTheme="minorHAnsi" w:eastAsiaTheme="minorHAnsi" w:hAnsiTheme="minorHAnsi"/>
                <w:szCs w:val="21"/>
              </w:rPr>
            </w:pPr>
          </w:p>
        </w:tc>
      </w:tr>
      <w:tr w:rsidR="00B16942" w:rsidRPr="00650681" w:rsidTr="00EF5C68">
        <w:trPr>
          <w:trHeight w:val="549"/>
        </w:trPr>
        <w:tc>
          <w:tcPr>
            <w:tcW w:w="9091" w:type="dxa"/>
            <w:gridSpan w:val="4"/>
            <w:tcBorders>
              <w:bottom w:val="single" w:sz="4" w:space="0" w:color="auto"/>
            </w:tcBorders>
            <w:shd w:val="clear" w:color="auto" w:fill="auto"/>
            <w:vAlign w:val="center"/>
          </w:tcPr>
          <w:p w:rsidR="00B16942" w:rsidRPr="00650681" w:rsidRDefault="00B16942" w:rsidP="00E565CC">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【２日目】</w:t>
            </w:r>
            <w:r w:rsidR="00E565CC">
              <w:rPr>
                <w:rFonts w:asciiTheme="minorHAnsi" w:eastAsiaTheme="minorHAnsi" w:hAnsiTheme="minorHAnsi" w:hint="eastAsia"/>
                <w:szCs w:val="21"/>
              </w:rPr>
              <w:t xml:space="preserve">　9:00　接続開始</w:t>
            </w:r>
          </w:p>
        </w:tc>
      </w:tr>
      <w:tr w:rsidR="001B628F" w:rsidRPr="00650681" w:rsidTr="00EF5C68">
        <w:trPr>
          <w:trHeight w:val="1146"/>
        </w:trPr>
        <w:tc>
          <w:tcPr>
            <w:tcW w:w="840" w:type="dxa"/>
            <w:vMerge w:val="restart"/>
            <w:shd w:val="clear" w:color="auto" w:fill="auto"/>
          </w:tcPr>
          <w:p w:rsidR="001B628F" w:rsidRDefault="001B628F"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9</w:t>
            </w:r>
            <w:r w:rsidR="00250D93" w:rsidRPr="00650681">
              <w:rPr>
                <w:rFonts w:asciiTheme="minorHAnsi" w:eastAsiaTheme="minorHAnsi" w:hAnsiTheme="minorHAnsi" w:hint="eastAsia"/>
                <w:szCs w:val="21"/>
              </w:rPr>
              <w:t>:30</w:t>
            </w:r>
          </w:p>
          <w:p w:rsidR="00EF5C68" w:rsidRDefault="00EF5C68"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1B628F" w:rsidRPr="00650681" w:rsidRDefault="001B628F"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12</w:t>
            </w:r>
            <w:r w:rsidR="00EF5C68">
              <w:rPr>
                <w:rFonts w:asciiTheme="minorHAnsi" w:eastAsiaTheme="minorHAnsi" w:hAnsiTheme="minorHAnsi" w:hint="eastAsia"/>
                <w:szCs w:val="21"/>
              </w:rPr>
              <w:t>:00</w:t>
            </w:r>
          </w:p>
          <w:p w:rsidR="001B628F" w:rsidRPr="00650681" w:rsidRDefault="001B628F"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13</w:t>
            </w:r>
            <w:r w:rsidR="00EF5C68">
              <w:rPr>
                <w:rFonts w:asciiTheme="minorHAnsi" w:eastAsiaTheme="minorHAnsi" w:hAnsiTheme="minorHAnsi" w:hint="eastAsia"/>
                <w:szCs w:val="21"/>
              </w:rPr>
              <w:t>:00</w:t>
            </w:r>
          </w:p>
          <w:p w:rsidR="002019E3" w:rsidRDefault="002019E3"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EF5C68" w:rsidRDefault="00EF5C68" w:rsidP="00796CD3">
            <w:pPr>
              <w:spacing w:line="300" w:lineRule="exact"/>
              <w:jc w:val="right"/>
              <w:rPr>
                <w:rFonts w:asciiTheme="minorHAnsi" w:eastAsiaTheme="minorHAnsi" w:hAnsiTheme="minorHAnsi"/>
                <w:szCs w:val="21"/>
              </w:rPr>
            </w:pPr>
          </w:p>
          <w:p w:rsidR="00EF5C68" w:rsidRPr="00650681" w:rsidRDefault="00EF5C68" w:rsidP="00796CD3">
            <w:pPr>
              <w:spacing w:line="300" w:lineRule="exact"/>
              <w:jc w:val="right"/>
              <w:rPr>
                <w:rFonts w:asciiTheme="minorHAnsi" w:eastAsiaTheme="minorHAnsi" w:hAnsiTheme="minorHAnsi"/>
                <w:szCs w:val="21"/>
              </w:rPr>
            </w:pPr>
          </w:p>
          <w:p w:rsidR="001B628F" w:rsidRPr="00650681" w:rsidRDefault="001B628F" w:rsidP="00250D9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1</w:t>
            </w:r>
            <w:r w:rsidR="00250D93" w:rsidRPr="00650681">
              <w:rPr>
                <w:rFonts w:asciiTheme="minorHAnsi" w:eastAsiaTheme="minorHAnsi" w:hAnsiTheme="minorHAnsi" w:hint="eastAsia"/>
                <w:szCs w:val="21"/>
              </w:rPr>
              <w:t>7</w:t>
            </w:r>
            <w:r w:rsidR="00EF5C68">
              <w:rPr>
                <w:rFonts w:asciiTheme="minorHAnsi" w:eastAsiaTheme="minorHAnsi" w:hAnsiTheme="minorHAnsi" w:hint="eastAsia"/>
                <w:szCs w:val="21"/>
              </w:rPr>
              <w:t>:00</w:t>
            </w:r>
          </w:p>
        </w:tc>
        <w:tc>
          <w:tcPr>
            <w:tcW w:w="2864" w:type="dxa"/>
            <w:tcBorders>
              <w:bottom w:val="dotted" w:sz="4" w:space="0" w:color="auto"/>
            </w:tcBorders>
            <w:shd w:val="clear" w:color="auto" w:fill="auto"/>
          </w:tcPr>
          <w:p w:rsidR="00D94E67" w:rsidRPr="00650681" w:rsidRDefault="00EF5C68" w:rsidP="00EF5C68">
            <w:pPr>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○期限の利益喪失から法的整理まで</w:t>
            </w:r>
            <w:r w:rsidR="00D94E67" w:rsidRPr="00650681">
              <w:rPr>
                <w:rFonts w:asciiTheme="minorHAnsi" w:eastAsiaTheme="minorHAnsi" w:hAnsiTheme="minorHAnsi" w:hint="eastAsia"/>
                <w:szCs w:val="21"/>
              </w:rPr>
              <w:t>（つづき）</w:t>
            </w:r>
          </w:p>
          <w:p w:rsidR="00EF5C68" w:rsidRPr="00650681" w:rsidRDefault="00EF5C68" w:rsidP="00EF5C68">
            <w:pPr>
              <w:ind w:left="67" w:hangingChars="32" w:hanging="67"/>
              <w:rPr>
                <w:rFonts w:asciiTheme="minorHAnsi" w:eastAsiaTheme="minorHAnsi" w:hAnsiTheme="minorHAnsi"/>
                <w:szCs w:val="21"/>
              </w:rPr>
            </w:pPr>
          </w:p>
        </w:tc>
        <w:tc>
          <w:tcPr>
            <w:tcW w:w="3686" w:type="dxa"/>
            <w:tcBorders>
              <w:bottom w:val="dotted" w:sz="4" w:space="0" w:color="auto"/>
            </w:tcBorders>
            <w:shd w:val="clear" w:color="auto" w:fill="auto"/>
          </w:tcPr>
          <w:p w:rsidR="001B628F" w:rsidRPr="00650681" w:rsidRDefault="001B628F" w:rsidP="00796CD3">
            <w:pPr>
              <w:rPr>
                <w:rFonts w:asciiTheme="minorHAnsi" w:eastAsiaTheme="minorHAnsi" w:hAnsiTheme="minorHAnsi"/>
                <w:szCs w:val="21"/>
              </w:rPr>
            </w:pPr>
            <w:r w:rsidRPr="00650681">
              <w:rPr>
                <w:rFonts w:asciiTheme="minorHAnsi" w:eastAsiaTheme="minorHAnsi" w:hAnsiTheme="minorHAnsi" w:hint="eastAsia"/>
                <w:szCs w:val="21"/>
              </w:rPr>
              <w:t>・</w:t>
            </w:r>
            <w:r w:rsidR="00D94E67" w:rsidRPr="00650681">
              <w:rPr>
                <w:rFonts w:asciiTheme="minorHAnsi" w:eastAsiaTheme="minorHAnsi" w:hAnsiTheme="minorHAnsi" w:hint="eastAsia"/>
                <w:szCs w:val="21"/>
              </w:rPr>
              <w:t>法的整理までの回収方法</w:t>
            </w:r>
          </w:p>
          <w:p w:rsidR="001B628F" w:rsidRPr="00650681" w:rsidRDefault="001B628F" w:rsidP="00D94E67">
            <w:pPr>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w:t>
            </w:r>
            <w:r w:rsidR="00D94E67" w:rsidRPr="00650681">
              <w:rPr>
                <w:rFonts w:asciiTheme="minorHAnsi" w:eastAsiaTheme="minorHAnsi" w:hAnsiTheme="minorHAnsi" w:hint="eastAsia"/>
                <w:szCs w:val="21"/>
              </w:rPr>
              <w:t>担保不動産の処分（任意売却交渉）</w:t>
            </w:r>
          </w:p>
        </w:tc>
        <w:tc>
          <w:tcPr>
            <w:tcW w:w="1701" w:type="dxa"/>
            <w:vMerge w:val="restart"/>
            <w:shd w:val="clear" w:color="auto" w:fill="auto"/>
          </w:tcPr>
          <w:p w:rsidR="001B628F" w:rsidRPr="00650681" w:rsidRDefault="007F0533" w:rsidP="00901B76">
            <w:pPr>
              <w:widowControl/>
              <w:jc w:val="center"/>
              <w:rPr>
                <w:rFonts w:asciiTheme="minorHAnsi" w:eastAsiaTheme="minorHAnsi" w:hAnsiTheme="minorHAnsi"/>
                <w:szCs w:val="21"/>
              </w:rPr>
            </w:pPr>
            <w:r w:rsidRPr="00650681">
              <w:rPr>
                <w:rFonts w:asciiTheme="minorHAnsi" w:eastAsiaTheme="minorHAnsi" w:hAnsiTheme="minorHAnsi" w:hint="eastAsia"/>
                <w:szCs w:val="21"/>
              </w:rPr>
              <w:t>瀬戸</w:t>
            </w:r>
            <w:r w:rsidR="001B628F" w:rsidRPr="00650681">
              <w:rPr>
                <w:rFonts w:asciiTheme="minorHAnsi" w:eastAsiaTheme="minorHAnsi" w:hAnsiTheme="minorHAnsi" w:hint="eastAsia"/>
                <w:szCs w:val="21"/>
              </w:rPr>
              <w:t>講師</w:t>
            </w:r>
          </w:p>
        </w:tc>
      </w:tr>
      <w:tr w:rsidR="001B628F" w:rsidRPr="00650681" w:rsidTr="00EF5C68">
        <w:trPr>
          <w:trHeight w:val="1989"/>
        </w:trPr>
        <w:tc>
          <w:tcPr>
            <w:tcW w:w="840" w:type="dxa"/>
            <w:vMerge/>
            <w:shd w:val="clear" w:color="auto" w:fill="auto"/>
          </w:tcPr>
          <w:p w:rsidR="001B628F" w:rsidRPr="00650681" w:rsidRDefault="001B628F" w:rsidP="00796CD3">
            <w:pPr>
              <w:spacing w:line="300" w:lineRule="exact"/>
              <w:jc w:val="right"/>
              <w:rPr>
                <w:rFonts w:asciiTheme="minorHAnsi" w:eastAsiaTheme="minorHAnsi" w:hAnsiTheme="minorHAnsi"/>
                <w:szCs w:val="21"/>
              </w:rPr>
            </w:pPr>
          </w:p>
        </w:tc>
        <w:tc>
          <w:tcPr>
            <w:tcW w:w="2864" w:type="dxa"/>
            <w:tcBorders>
              <w:top w:val="dotted" w:sz="4" w:space="0" w:color="auto"/>
              <w:bottom w:val="dotted" w:sz="4" w:space="0" w:color="auto"/>
            </w:tcBorders>
            <w:shd w:val="clear" w:color="auto" w:fill="auto"/>
          </w:tcPr>
          <w:p w:rsidR="00D94E67" w:rsidRDefault="00EF5C68" w:rsidP="00EF5C68">
            <w:pPr>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○期限の利益喪失から法的整理まで（つづき）</w:t>
            </w:r>
          </w:p>
          <w:p w:rsidR="00EF5C68" w:rsidRPr="00650681" w:rsidRDefault="00EF5C68" w:rsidP="00454CF4">
            <w:pPr>
              <w:rPr>
                <w:rFonts w:asciiTheme="minorHAnsi" w:eastAsiaTheme="minorHAnsi" w:hAnsiTheme="minorHAnsi"/>
                <w:szCs w:val="21"/>
              </w:rPr>
            </w:pPr>
          </w:p>
          <w:p w:rsidR="001B628F" w:rsidRPr="00650681" w:rsidRDefault="001B628F" w:rsidP="00B71576">
            <w:pPr>
              <w:ind w:left="237" w:hangingChars="113" w:hanging="237"/>
              <w:rPr>
                <w:rFonts w:asciiTheme="minorHAnsi" w:eastAsiaTheme="minorHAnsi" w:hAnsiTheme="minorHAnsi"/>
                <w:szCs w:val="21"/>
              </w:rPr>
            </w:pPr>
            <w:r w:rsidRPr="00650681">
              <w:rPr>
                <w:rFonts w:asciiTheme="minorHAnsi" w:eastAsiaTheme="minorHAnsi" w:hAnsiTheme="minorHAnsi" w:hint="eastAsia"/>
                <w:szCs w:val="21"/>
              </w:rPr>
              <w:t>○</w:t>
            </w:r>
            <w:r w:rsidR="00D94E67" w:rsidRPr="00650681">
              <w:rPr>
                <w:rFonts w:asciiTheme="minorHAnsi" w:eastAsiaTheme="minorHAnsi" w:hAnsiTheme="minorHAnsi" w:hint="eastAsia"/>
                <w:szCs w:val="21"/>
              </w:rPr>
              <w:t>法的整理</w:t>
            </w:r>
          </w:p>
          <w:p w:rsidR="001B628F" w:rsidRPr="00650681" w:rsidRDefault="001B628F" w:rsidP="00796CD3">
            <w:pPr>
              <w:rPr>
                <w:rFonts w:asciiTheme="minorHAnsi" w:eastAsiaTheme="minorHAnsi" w:hAnsiTheme="minorHAnsi"/>
                <w:szCs w:val="21"/>
              </w:rPr>
            </w:pPr>
          </w:p>
        </w:tc>
        <w:tc>
          <w:tcPr>
            <w:tcW w:w="3686" w:type="dxa"/>
            <w:tcBorders>
              <w:top w:val="dotted" w:sz="4" w:space="0" w:color="auto"/>
              <w:bottom w:val="dotted" w:sz="4" w:space="0" w:color="auto"/>
            </w:tcBorders>
            <w:shd w:val="clear" w:color="auto" w:fill="auto"/>
          </w:tcPr>
          <w:p w:rsidR="00EF5C68" w:rsidRDefault="00EF5C68" w:rsidP="00796CD3">
            <w:pPr>
              <w:rPr>
                <w:rFonts w:asciiTheme="minorHAnsi" w:eastAsiaTheme="minorHAnsi" w:hAnsiTheme="minorHAnsi"/>
                <w:szCs w:val="21"/>
              </w:rPr>
            </w:pPr>
          </w:p>
          <w:p w:rsidR="00EF5C68" w:rsidRDefault="00EF5C68" w:rsidP="00796CD3">
            <w:pPr>
              <w:rPr>
                <w:rFonts w:asciiTheme="minorHAnsi" w:eastAsiaTheme="minorHAnsi" w:hAnsiTheme="minorHAnsi"/>
                <w:szCs w:val="21"/>
              </w:rPr>
            </w:pPr>
          </w:p>
          <w:p w:rsidR="00EF5C68" w:rsidRDefault="00EF5C68" w:rsidP="00796CD3">
            <w:pPr>
              <w:rPr>
                <w:rFonts w:asciiTheme="minorHAnsi" w:eastAsiaTheme="minorHAnsi" w:hAnsiTheme="minorHAnsi"/>
                <w:szCs w:val="21"/>
              </w:rPr>
            </w:pPr>
          </w:p>
          <w:p w:rsidR="00D94E67" w:rsidRPr="00650681" w:rsidRDefault="00D94E67" w:rsidP="00796CD3">
            <w:pPr>
              <w:rPr>
                <w:rFonts w:asciiTheme="minorHAnsi" w:eastAsiaTheme="minorHAnsi" w:hAnsiTheme="minorHAnsi"/>
                <w:szCs w:val="21"/>
              </w:rPr>
            </w:pPr>
            <w:r w:rsidRPr="00650681">
              <w:rPr>
                <w:rFonts w:asciiTheme="minorHAnsi" w:eastAsiaTheme="minorHAnsi" w:hAnsiTheme="minorHAnsi" w:hint="eastAsia"/>
                <w:szCs w:val="21"/>
              </w:rPr>
              <w:t>・法的整理への道筋</w:t>
            </w:r>
          </w:p>
          <w:p w:rsidR="001B628F" w:rsidRPr="00650681" w:rsidRDefault="001B628F" w:rsidP="00796CD3">
            <w:pPr>
              <w:rPr>
                <w:rFonts w:asciiTheme="minorHAnsi" w:eastAsiaTheme="minorHAnsi" w:hAnsiTheme="minorHAnsi"/>
                <w:szCs w:val="21"/>
              </w:rPr>
            </w:pPr>
            <w:r w:rsidRPr="00650681">
              <w:rPr>
                <w:rFonts w:asciiTheme="minorHAnsi" w:eastAsiaTheme="minorHAnsi" w:hAnsiTheme="minorHAnsi" w:hint="eastAsia"/>
                <w:szCs w:val="21"/>
              </w:rPr>
              <w:t>・</w:t>
            </w:r>
            <w:r w:rsidR="00D94E67" w:rsidRPr="00650681">
              <w:rPr>
                <w:rFonts w:asciiTheme="minorHAnsi" w:eastAsiaTheme="minorHAnsi" w:hAnsiTheme="minorHAnsi" w:hint="eastAsia"/>
                <w:szCs w:val="21"/>
              </w:rPr>
              <w:t>法的整理の種類とその意味</w:t>
            </w:r>
          </w:p>
          <w:p w:rsidR="00454CF4" w:rsidRDefault="00D94E67" w:rsidP="00796CD3">
            <w:pPr>
              <w:rPr>
                <w:rFonts w:asciiTheme="minorHAnsi" w:eastAsiaTheme="minorHAnsi" w:hAnsiTheme="minorHAnsi"/>
                <w:szCs w:val="21"/>
              </w:rPr>
            </w:pPr>
            <w:r w:rsidRPr="00650681">
              <w:rPr>
                <w:rFonts w:asciiTheme="minorHAnsi" w:eastAsiaTheme="minorHAnsi" w:hAnsiTheme="minorHAnsi" w:hint="eastAsia"/>
                <w:szCs w:val="21"/>
              </w:rPr>
              <w:t>・</w:t>
            </w:r>
            <w:r w:rsidR="00AB114F" w:rsidRPr="00650681">
              <w:rPr>
                <w:rFonts w:asciiTheme="minorHAnsi" w:eastAsiaTheme="minorHAnsi" w:hAnsiTheme="minorHAnsi" w:hint="eastAsia"/>
                <w:szCs w:val="21"/>
              </w:rPr>
              <w:t>破産手続について</w:t>
            </w:r>
          </w:p>
          <w:p w:rsidR="00EF5C68" w:rsidRPr="00650681" w:rsidRDefault="00EF5C68" w:rsidP="00796CD3">
            <w:pPr>
              <w:rPr>
                <w:rFonts w:asciiTheme="minorHAnsi" w:eastAsiaTheme="minorHAnsi" w:hAnsiTheme="minorHAnsi"/>
                <w:szCs w:val="21"/>
              </w:rPr>
            </w:pPr>
          </w:p>
        </w:tc>
        <w:tc>
          <w:tcPr>
            <w:tcW w:w="1701" w:type="dxa"/>
            <w:vMerge/>
            <w:shd w:val="clear" w:color="auto" w:fill="auto"/>
          </w:tcPr>
          <w:p w:rsidR="001B628F" w:rsidRPr="00650681" w:rsidRDefault="001B628F" w:rsidP="00796CD3">
            <w:pPr>
              <w:jc w:val="left"/>
              <w:rPr>
                <w:rFonts w:asciiTheme="minorHAnsi" w:eastAsiaTheme="minorHAnsi" w:hAnsiTheme="minorHAnsi"/>
                <w:szCs w:val="21"/>
              </w:rPr>
            </w:pPr>
          </w:p>
        </w:tc>
      </w:tr>
      <w:tr w:rsidR="001B628F" w:rsidRPr="00650681" w:rsidTr="00EF5C68">
        <w:trPr>
          <w:trHeight w:val="413"/>
        </w:trPr>
        <w:tc>
          <w:tcPr>
            <w:tcW w:w="840" w:type="dxa"/>
            <w:vMerge/>
            <w:shd w:val="clear" w:color="auto" w:fill="auto"/>
          </w:tcPr>
          <w:p w:rsidR="001B628F" w:rsidRPr="00650681" w:rsidRDefault="001B628F" w:rsidP="00796CD3">
            <w:pPr>
              <w:spacing w:line="300" w:lineRule="exact"/>
              <w:jc w:val="right"/>
              <w:rPr>
                <w:rFonts w:asciiTheme="minorHAnsi" w:eastAsiaTheme="minorHAnsi" w:hAnsiTheme="minorHAnsi"/>
                <w:szCs w:val="21"/>
              </w:rPr>
            </w:pPr>
          </w:p>
        </w:tc>
        <w:tc>
          <w:tcPr>
            <w:tcW w:w="2864" w:type="dxa"/>
            <w:tcBorders>
              <w:top w:val="dotted" w:sz="4" w:space="0" w:color="auto"/>
            </w:tcBorders>
            <w:shd w:val="clear" w:color="auto" w:fill="auto"/>
          </w:tcPr>
          <w:p w:rsidR="001B628F" w:rsidRPr="00650681" w:rsidRDefault="00902446" w:rsidP="00EF5C68">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（終了）</w:t>
            </w:r>
          </w:p>
        </w:tc>
        <w:tc>
          <w:tcPr>
            <w:tcW w:w="3686" w:type="dxa"/>
            <w:tcBorders>
              <w:top w:val="dotted" w:sz="4" w:space="0" w:color="auto"/>
            </w:tcBorders>
            <w:shd w:val="clear" w:color="auto" w:fill="auto"/>
          </w:tcPr>
          <w:p w:rsidR="001B628F" w:rsidRPr="00650681" w:rsidRDefault="001B628F" w:rsidP="00796CD3">
            <w:pPr>
              <w:spacing w:line="300" w:lineRule="exact"/>
              <w:rPr>
                <w:rFonts w:asciiTheme="minorHAnsi" w:eastAsiaTheme="minorHAnsi" w:hAnsiTheme="minorHAnsi"/>
                <w:szCs w:val="21"/>
              </w:rPr>
            </w:pPr>
          </w:p>
        </w:tc>
        <w:tc>
          <w:tcPr>
            <w:tcW w:w="1701" w:type="dxa"/>
            <w:vMerge/>
            <w:shd w:val="clear" w:color="auto" w:fill="auto"/>
          </w:tcPr>
          <w:p w:rsidR="001B628F" w:rsidRPr="00650681" w:rsidRDefault="001B628F" w:rsidP="00796CD3">
            <w:pPr>
              <w:spacing w:line="300" w:lineRule="exact"/>
              <w:rPr>
                <w:rFonts w:asciiTheme="minorHAnsi" w:eastAsiaTheme="minorHAnsi" w:hAnsiTheme="minorHAnsi"/>
                <w:szCs w:val="21"/>
              </w:rPr>
            </w:pPr>
          </w:p>
        </w:tc>
      </w:tr>
      <w:tr w:rsidR="00B16942" w:rsidRPr="00650681" w:rsidTr="00EF5C68">
        <w:trPr>
          <w:trHeight w:val="415"/>
        </w:trPr>
        <w:tc>
          <w:tcPr>
            <w:tcW w:w="9091" w:type="dxa"/>
            <w:gridSpan w:val="4"/>
            <w:shd w:val="clear" w:color="auto" w:fill="auto"/>
            <w:vAlign w:val="center"/>
          </w:tcPr>
          <w:p w:rsidR="00B16942" w:rsidRPr="00650681" w:rsidRDefault="00B16942" w:rsidP="00796CD3">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【３日目】</w:t>
            </w:r>
            <w:r w:rsidR="00EF5C68">
              <w:rPr>
                <w:rFonts w:asciiTheme="minorHAnsi" w:eastAsiaTheme="minorHAnsi" w:hAnsiTheme="minorHAnsi" w:hint="eastAsia"/>
                <w:szCs w:val="21"/>
              </w:rPr>
              <w:t xml:space="preserve">　9:00　接続開始</w:t>
            </w:r>
          </w:p>
        </w:tc>
      </w:tr>
      <w:tr w:rsidR="00BE1043" w:rsidRPr="00650681" w:rsidTr="00EF5C68">
        <w:trPr>
          <w:trHeight w:val="952"/>
        </w:trPr>
        <w:tc>
          <w:tcPr>
            <w:tcW w:w="840" w:type="dxa"/>
            <w:vMerge w:val="restart"/>
            <w:shd w:val="clear" w:color="auto" w:fill="auto"/>
          </w:tcPr>
          <w:p w:rsidR="00BE1043" w:rsidRPr="00650681" w:rsidRDefault="00BE1043"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9:30</w:t>
            </w:r>
          </w:p>
          <w:p w:rsidR="00BE1043" w:rsidRPr="00650681" w:rsidRDefault="00BE1043" w:rsidP="00796CD3">
            <w:pPr>
              <w:spacing w:line="300" w:lineRule="exact"/>
              <w:jc w:val="right"/>
              <w:rPr>
                <w:rFonts w:asciiTheme="minorHAnsi" w:eastAsiaTheme="minorHAnsi" w:hAnsiTheme="minorHAnsi"/>
                <w:szCs w:val="21"/>
              </w:rPr>
            </w:pPr>
          </w:p>
          <w:p w:rsidR="00BE1043" w:rsidRDefault="00BE1043" w:rsidP="00796CD3">
            <w:pPr>
              <w:spacing w:line="300" w:lineRule="exact"/>
              <w:jc w:val="right"/>
              <w:rPr>
                <w:rFonts w:asciiTheme="minorHAnsi" w:eastAsiaTheme="minorHAnsi" w:hAnsiTheme="minorHAnsi"/>
                <w:szCs w:val="21"/>
              </w:rPr>
            </w:pPr>
          </w:p>
          <w:p w:rsidR="00BE1043" w:rsidRDefault="00BE1043" w:rsidP="00796CD3">
            <w:pPr>
              <w:spacing w:line="300" w:lineRule="exact"/>
              <w:jc w:val="right"/>
              <w:rPr>
                <w:rFonts w:asciiTheme="minorHAnsi" w:eastAsiaTheme="minorHAnsi" w:hAnsiTheme="minorHAnsi"/>
                <w:szCs w:val="21"/>
              </w:rPr>
            </w:pPr>
          </w:p>
          <w:p w:rsidR="00BE1043"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12</w:t>
            </w:r>
            <w:r>
              <w:rPr>
                <w:rFonts w:asciiTheme="minorHAnsi" w:eastAsiaTheme="minorHAnsi" w:hAnsiTheme="minorHAnsi" w:hint="eastAsia"/>
                <w:szCs w:val="21"/>
              </w:rPr>
              <w:t>:00</w:t>
            </w:r>
          </w:p>
          <w:p w:rsidR="00BE1043" w:rsidRPr="00650681" w:rsidRDefault="00BE1043" w:rsidP="00796CD3">
            <w:pPr>
              <w:spacing w:line="300" w:lineRule="exact"/>
              <w:jc w:val="right"/>
              <w:rPr>
                <w:rFonts w:asciiTheme="minorHAnsi" w:eastAsiaTheme="minorHAnsi" w:hAnsiTheme="minorHAnsi"/>
                <w:szCs w:val="21"/>
              </w:rPr>
            </w:pPr>
            <w:r w:rsidRPr="00650681">
              <w:rPr>
                <w:rFonts w:asciiTheme="minorHAnsi" w:eastAsiaTheme="minorHAnsi" w:hAnsiTheme="minorHAnsi" w:hint="eastAsia"/>
                <w:szCs w:val="21"/>
              </w:rPr>
              <w:t>13</w:t>
            </w:r>
            <w:r>
              <w:rPr>
                <w:rFonts w:asciiTheme="minorHAnsi" w:eastAsiaTheme="minorHAnsi" w:hAnsiTheme="minorHAnsi" w:hint="eastAsia"/>
                <w:szCs w:val="21"/>
              </w:rPr>
              <w:t>:00</w:t>
            </w: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Default="00BE1043" w:rsidP="00796CD3">
            <w:pPr>
              <w:spacing w:line="300" w:lineRule="exact"/>
              <w:jc w:val="right"/>
              <w:rPr>
                <w:rFonts w:asciiTheme="minorHAnsi" w:eastAsiaTheme="minorHAnsi" w:hAnsiTheme="minorHAnsi"/>
                <w:szCs w:val="21"/>
              </w:rPr>
            </w:pPr>
          </w:p>
          <w:p w:rsidR="00BE1043" w:rsidRPr="00650681" w:rsidRDefault="00BE1043" w:rsidP="00796CD3">
            <w:pPr>
              <w:spacing w:line="300" w:lineRule="exact"/>
              <w:jc w:val="right"/>
              <w:rPr>
                <w:rFonts w:asciiTheme="minorHAnsi" w:eastAsiaTheme="minorHAnsi" w:hAnsiTheme="minorHAnsi"/>
                <w:szCs w:val="21"/>
              </w:rPr>
            </w:pPr>
          </w:p>
          <w:p w:rsidR="00BE1043" w:rsidRPr="00650681" w:rsidRDefault="00BE1043" w:rsidP="00BB773E">
            <w:pPr>
              <w:spacing w:line="300" w:lineRule="exact"/>
              <w:jc w:val="right"/>
              <w:rPr>
                <w:rFonts w:asciiTheme="minorHAnsi" w:eastAsiaTheme="minorHAnsi" w:hAnsiTheme="minorHAnsi"/>
                <w:szCs w:val="21"/>
              </w:rPr>
            </w:pPr>
          </w:p>
          <w:p w:rsidR="00BE1043" w:rsidRPr="00650681" w:rsidRDefault="00BE1043" w:rsidP="00BB773E">
            <w:pPr>
              <w:spacing w:line="300" w:lineRule="exact"/>
              <w:jc w:val="right"/>
              <w:rPr>
                <w:rFonts w:asciiTheme="minorHAnsi" w:eastAsiaTheme="minorHAnsi" w:hAnsiTheme="minorHAnsi"/>
                <w:szCs w:val="21"/>
              </w:rPr>
            </w:pPr>
            <w:r>
              <w:rPr>
                <w:rFonts w:asciiTheme="minorHAnsi" w:eastAsiaTheme="minorHAnsi" w:hAnsiTheme="minorHAnsi" w:hint="eastAsia"/>
                <w:szCs w:val="21"/>
              </w:rPr>
              <w:t>15:30</w:t>
            </w:r>
          </w:p>
        </w:tc>
        <w:tc>
          <w:tcPr>
            <w:tcW w:w="2864" w:type="dxa"/>
            <w:tcBorders>
              <w:bottom w:val="dotted" w:sz="4" w:space="0" w:color="auto"/>
            </w:tcBorders>
            <w:shd w:val="clear" w:color="auto" w:fill="auto"/>
          </w:tcPr>
          <w:p w:rsidR="00BE1043" w:rsidRPr="00650681" w:rsidRDefault="00BE1043" w:rsidP="00AB114F">
            <w:pPr>
              <w:rPr>
                <w:rFonts w:asciiTheme="minorHAnsi" w:eastAsiaTheme="minorHAnsi" w:hAnsiTheme="minorHAnsi"/>
                <w:szCs w:val="21"/>
              </w:rPr>
            </w:pPr>
            <w:r w:rsidRPr="00650681">
              <w:rPr>
                <w:rFonts w:asciiTheme="minorHAnsi" w:eastAsiaTheme="minorHAnsi" w:hAnsiTheme="minorHAnsi" w:hint="eastAsia"/>
                <w:szCs w:val="21"/>
              </w:rPr>
              <w:t>○法的整理（つづき）</w:t>
            </w:r>
          </w:p>
          <w:p w:rsidR="00BE1043" w:rsidRDefault="00BE1043" w:rsidP="00B71576">
            <w:pPr>
              <w:ind w:left="237" w:hangingChars="113" w:hanging="237"/>
              <w:rPr>
                <w:rFonts w:asciiTheme="minorHAnsi" w:eastAsiaTheme="minorHAnsi" w:hAnsiTheme="minorHAnsi"/>
                <w:szCs w:val="21"/>
              </w:rPr>
            </w:pPr>
          </w:p>
          <w:p w:rsidR="00BE1043" w:rsidRPr="00650681" w:rsidRDefault="00BE1043" w:rsidP="00B71576">
            <w:pPr>
              <w:ind w:left="237" w:hangingChars="113" w:hanging="237"/>
              <w:rPr>
                <w:rFonts w:asciiTheme="minorHAnsi" w:eastAsiaTheme="minorHAnsi" w:hAnsiTheme="minorHAnsi"/>
                <w:szCs w:val="21"/>
              </w:rPr>
            </w:pPr>
          </w:p>
          <w:p w:rsidR="00BE1043" w:rsidRPr="00650681" w:rsidRDefault="00BE1043" w:rsidP="00454CF4">
            <w:pPr>
              <w:ind w:left="237" w:hangingChars="113" w:hanging="237"/>
              <w:rPr>
                <w:rFonts w:asciiTheme="minorHAnsi" w:eastAsiaTheme="minorHAnsi" w:hAnsiTheme="minorHAnsi"/>
                <w:szCs w:val="21"/>
              </w:rPr>
            </w:pPr>
            <w:r w:rsidRPr="00650681">
              <w:rPr>
                <w:rFonts w:asciiTheme="minorHAnsi" w:eastAsiaTheme="minorHAnsi" w:hAnsiTheme="minorHAnsi" w:hint="eastAsia"/>
                <w:szCs w:val="21"/>
              </w:rPr>
              <w:t>○相続の発生と債権の管理・回収</w:t>
            </w:r>
          </w:p>
        </w:tc>
        <w:tc>
          <w:tcPr>
            <w:tcW w:w="3686" w:type="dxa"/>
            <w:tcBorders>
              <w:bottom w:val="dotted" w:sz="4" w:space="0" w:color="auto"/>
            </w:tcBorders>
            <w:shd w:val="clear" w:color="auto" w:fill="auto"/>
          </w:tcPr>
          <w:p w:rsidR="00BE1043" w:rsidRPr="00650681" w:rsidRDefault="00BE1043" w:rsidP="00AB114F">
            <w:pPr>
              <w:rPr>
                <w:rFonts w:asciiTheme="minorHAnsi" w:eastAsiaTheme="minorHAnsi" w:hAnsiTheme="minorHAnsi"/>
                <w:szCs w:val="21"/>
              </w:rPr>
            </w:pPr>
            <w:r w:rsidRPr="00650681">
              <w:rPr>
                <w:rFonts w:asciiTheme="minorHAnsi" w:eastAsiaTheme="minorHAnsi" w:hAnsiTheme="minorHAnsi" w:hint="eastAsia"/>
                <w:szCs w:val="21"/>
              </w:rPr>
              <w:t>・民事再生について</w:t>
            </w:r>
          </w:p>
          <w:p w:rsidR="00BE1043" w:rsidRDefault="00BE1043" w:rsidP="00AB114F">
            <w:pPr>
              <w:rPr>
                <w:rFonts w:asciiTheme="minorHAnsi" w:eastAsiaTheme="minorHAnsi" w:hAnsiTheme="minorHAnsi"/>
                <w:szCs w:val="21"/>
              </w:rPr>
            </w:pPr>
            <w:r w:rsidRPr="00650681">
              <w:rPr>
                <w:rFonts w:asciiTheme="minorHAnsi" w:eastAsiaTheme="minorHAnsi" w:hAnsiTheme="minorHAnsi" w:hint="eastAsia"/>
                <w:szCs w:val="21"/>
              </w:rPr>
              <w:t>・個人の法的整理について</w:t>
            </w:r>
          </w:p>
          <w:p w:rsidR="00BE1043" w:rsidRPr="00650681" w:rsidRDefault="00BE1043" w:rsidP="00AB114F">
            <w:pPr>
              <w:rPr>
                <w:rFonts w:asciiTheme="minorHAnsi" w:eastAsiaTheme="minorHAnsi" w:hAnsiTheme="minorHAnsi"/>
                <w:szCs w:val="21"/>
              </w:rPr>
            </w:pPr>
          </w:p>
          <w:p w:rsidR="00BE1043" w:rsidRPr="00650681" w:rsidRDefault="00BE1043" w:rsidP="00AB114F">
            <w:pPr>
              <w:rPr>
                <w:rFonts w:asciiTheme="minorHAnsi" w:eastAsiaTheme="minorHAnsi" w:hAnsiTheme="minorHAnsi"/>
                <w:szCs w:val="21"/>
              </w:rPr>
            </w:pPr>
            <w:r w:rsidRPr="00650681">
              <w:rPr>
                <w:rFonts w:asciiTheme="minorHAnsi" w:eastAsiaTheme="minorHAnsi" w:hAnsiTheme="minorHAnsi" w:hint="eastAsia"/>
                <w:szCs w:val="21"/>
              </w:rPr>
              <w:t>・相続発生時の対応</w:t>
            </w:r>
          </w:p>
          <w:p w:rsidR="00BE1043" w:rsidRDefault="00BE1043" w:rsidP="00AB114F">
            <w:pPr>
              <w:rPr>
                <w:rFonts w:asciiTheme="minorHAnsi" w:eastAsiaTheme="minorHAnsi" w:hAnsiTheme="minorHAnsi"/>
                <w:szCs w:val="21"/>
              </w:rPr>
            </w:pPr>
            <w:r w:rsidRPr="00650681">
              <w:rPr>
                <w:rFonts w:asciiTheme="minorHAnsi" w:eastAsiaTheme="minorHAnsi" w:hAnsiTheme="minorHAnsi" w:hint="eastAsia"/>
                <w:szCs w:val="21"/>
              </w:rPr>
              <w:t>・融資取引の相続の原則</w:t>
            </w:r>
          </w:p>
          <w:p w:rsidR="00BE1043" w:rsidRPr="00650681" w:rsidRDefault="00BE1043" w:rsidP="00AB114F">
            <w:pPr>
              <w:rPr>
                <w:rFonts w:asciiTheme="minorHAnsi" w:eastAsiaTheme="minorHAnsi" w:hAnsiTheme="minorHAnsi"/>
                <w:szCs w:val="21"/>
              </w:rPr>
            </w:pPr>
          </w:p>
        </w:tc>
        <w:tc>
          <w:tcPr>
            <w:tcW w:w="1701" w:type="dxa"/>
            <w:vMerge w:val="restart"/>
            <w:shd w:val="clear" w:color="auto" w:fill="auto"/>
          </w:tcPr>
          <w:p w:rsidR="00BE1043" w:rsidRPr="00650681" w:rsidRDefault="00BE1043" w:rsidP="00BE1043">
            <w:pPr>
              <w:widowControl/>
              <w:jc w:val="center"/>
              <w:rPr>
                <w:rFonts w:asciiTheme="minorHAnsi" w:eastAsiaTheme="minorHAnsi" w:hAnsiTheme="minorHAnsi"/>
                <w:szCs w:val="21"/>
              </w:rPr>
            </w:pPr>
            <w:r w:rsidRPr="00650681">
              <w:rPr>
                <w:rFonts w:asciiTheme="minorHAnsi" w:eastAsiaTheme="minorHAnsi" w:hAnsiTheme="minorHAnsi" w:hint="eastAsia"/>
                <w:szCs w:val="21"/>
              </w:rPr>
              <w:t>瀬戸講師</w:t>
            </w:r>
          </w:p>
        </w:tc>
      </w:tr>
      <w:tr w:rsidR="00BE1043" w:rsidRPr="00650681" w:rsidTr="00EF5C68">
        <w:trPr>
          <w:trHeight w:val="2763"/>
        </w:trPr>
        <w:tc>
          <w:tcPr>
            <w:tcW w:w="840" w:type="dxa"/>
            <w:vMerge/>
            <w:shd w:val="clear" w:color="auto" w:fill="auto"/>
          </w:tcPr>
          <w:p w:rsidR="00BE1043" w:rsidRPr="00650681" w:rsidRDefault="00BE1043" w:rsidP="00796CD3">
            <w:pPr>
              <w:spacing w:line="300" w:lineRule="exact"/>
              <w:jc w:val="right"/>
              <w:rPr>
                <w:rFonts w:asciiTheme="minorHAnsi" w:eastAsiaTheme="minorHAnsi" w:hAnsiTheme="minorHAnsi"/>
                <w:szCs w:val="21"/>
              </w:rPr>
            </w:pPr>
          </w:p>
        </w:tc>
        <w:tc>
          <w:tcPr>
            <w:tcW w:w="2864" w:type="dxa"/>
            <w:tcBorders>
              <w:top w:val="dotted" w:sz="4" w:space="0" w:color="auto"/>
              <w:bottom w:val="single" w:sz="4" w:space="0" w:color="auto"/>
            </w:tcBorders>
            <w:shd w:val="clear" w:color="auto" w:fill="auto"/>
          </w:tcPr>
          <w:p w:rsidR="00BE1043" w:rsidRPr="00650681" w:rsidRDefault="00BE1043" w:rsidP="001B628F">
            <w:pPr>
              <w:spacing w:line="300" w:lineRule="exact"/>
              <w:ind w:left="237" w:hangingChars="113" w:hanging="237"/>
              <w:rPr>
                <w:rFonts w:asciiTheme="minorHAnsi" w:eastAsiaTheme="minorHAnsi" w:hAnsiTheme="minorHAnsi"/>
                <w:szCs w:val="21"/>
              </w:rPr>
            </w:pPr>
            <w:r w:rsidRPr="00650681">
              <w:rPr>
                <w:rFonts w:asciiTheme="minorHAnsi" w:eastAsiaTheme="minorHAnsi" w:hAnsiTheme="minorHAnsi" w:hint="eastAsia"/>
                <w:szCs w:val="21"/>
              </w:rPr>
              <w:t>○相続の発生と債権の管理・回収（つづき）</w:t>
            </w: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1B628F">
            <w:pPr>
              <w:spacing w:line="300" w:lineRule="exact"/>
              <w:ind w:left="237" w:hangingChars="113" w:hanging="237"/>
              <w:rPr>
                <w:rFonts w:asciiTheme="minorHAnsi" w:eastAsiaTheme="minorHAnsi" w:hAnsiTheme="minorHAnsi"/>
                <w:szCs w:val="21"/>
              </w:rPr>
            </w:pPr>
          </w:p>
          <w:p w:rsidR="00BE1043" w:rsidRPr="00650681" w:rsidRDefault="00BE1043" w:rsidP="00250D93">
            <w:pPr>
              <w:spacing w:line="300" w:lineRule="exact"/>
              <w:rPr>
                <w:rFonts w:asciiTheme="minorHAnsi" w:eastAsiaTheme="minorHAnsi" w:hAnsiTheme="minorHAnsi"/>
                <w:szCs w:val="21"/>
              </w:rPr>
            </w:pPr>
          </w:p>
        </w:tc>
        <w:tc>
          <w:tcPr>
            <w:tcW w:w="3686" w:type="dxa"/>
            <w:tcBorders>
              <w:top w:val="dotted" w:sz="4" w:space="0" w:color="auto"/>
              <w:bottom w:val="single" w:sz="4" w:space="0" w:color="auto"/>
            </w:tcBorders>
            <w:shd w:val="clear" w:color="auto" w:fill="auto"/>
          </w:tcPr>
          <w:p w:rsidR="00BE1043" w:rsidRPr="00650681" w:rsidRDefault="00BE1043" w:rsidP="001B628F">
            <w:pPr>
              <w:spacing w:line="300" w:lineRule="exact"/>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・債務承継の方法</w:t>
            </w:r>
          </w:p>
          <w:p w:rsidR="00BE1043" w:rsidRPr="00650681" w:rsidRDefault="00BE1043" w:rsidP="001B628F">
            <w:pPr>
              <w:spacing w:line="300" w:lineRule="exact"/>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・融資先の死亡が保証取引に与える影響</w:t>
            </w:r>
          </w:p>
          <w:p w:rsidR="00BE1043" w:rsidRPr="00650681" w:rsidRDefault="00BE1043" w:rsidP="001B628F">
            <w:pPr>
              <w:spacing w:line="300" w:lineRule="exact"/>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・保証人が死亡した場合に融資取引に与える影響</w:t>
            </w:r>
          </w:p>
          <w:p w:rsidR="00BE1043" w:rsidRPr="00650681" w:rsidRDefault="00BE1043" w:rsidP="001B628F">
            <w:pPr>
              <w:spacing w:line="300" w:lineRule="exact"/>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・融資先の死亡が物上保証取引に与える影響</w:t>
            </w:r>
          </w:p>
          <w:p w:rsidR="00BE1043" w:rsidRPr="00650681" w:rsidRDefault="00BE1043" w:rsidP="0066205F">
            <w:pPr>
              <w:spacing w:line="300" w:lineRule="exact"/>
              <w:ind w:left="210" w:hangingChars="100" w:hanging="210"/>
              <w:rPr>
                <w:rFonts w:asciiTheme="minorHAnsi" w:eastAsiaTheme="minorHAnsi" w:hAnsiTheme="minorHAnsi"/>
                <w:szCs w:val="21"/>
              </w:rPr>
            </w:pPr>
            <w:r w:rsidRPr="00650681">
              <w:rPr>
                <w:rFonts w:asciiTheme="minorHAnsi" w:eastAsiaTheme="minorHAnsi" w:hAnsiTheme="minorHAnsi" w:hint="eastAsia"/>
                <w:szCs w:val="21"/>
              </w:rPr>
              <w:t>・物上保証人が死亡した場合</w:t>
            </w:r>
          </w:p>
          <w:p w:rsidR="00BE1043" w:rsidRPr="00650681" w:rsidRDefault="00BE1043" w:rsidP="00250D93">
            <w:pPr>
              <w:spacing w:line="300" w:lineRule="exact"/>
              <w:ind w:firstLineChars="100" w:firstLine="210"/>
              <w:rPr>
                <w:rFonts w:asciiTheme="minorHAnsi" w:eastAsiaTheme="minorHAnsi" w:hAnsiTheme="minorHAnsi"/>
                <w:szCs w:val="21"/>
              </w:rPr>
            </w:pPr>
            <w:r w:rsidRPr="00650681">
              <w:rPr>
                <w:rFonts w:asciiTheme="minorHAnsi" w:eastAsiaTheme="minorHAnsi" w:hAnsiTheme="minorHAnsi" w:hint="eastAsia"/>
                <w:szCs w:val="21"/>
              </w:rPr>
              <w:t xml:space="preserve">に融資取引に与える影響 等　　</w:t>
            </w:r>
          </w:p>
        </w:tc>
        <w:tc>
          <w:tcPr>
            <w:tcW w:w="1701" w:type="dxa"/>
            <w:vMerge/>
            <w:shd w:val="clear" w:color="auto" w:fill="auto"/>
          </w:tcPr>
          <w:p w:rsidR="00BE1043" w:rsidRPr="00650681" w:rsidRDefault="00BE1043" w:rsidP="00A5671B">
            <w:pPr>
              <w:spacing w:line="300" w:lineRule="exact"/>
              <w:ind w:leftChars="50" w:left="210" w:hangingChars="50" w:hanging="105"/>
              <w:rPr>
                <w:rFonts w:asciiTheme="minorHAnsi" w:eastAsiaTheme="minorHAnsi" w:hAnsiTheme="minorHAnsi"/>
                <w:szCs w:val="21"/>
              </w:rPr>
            </w:pPr>
          </w:p>
        </w:tc>
      </w:tr>
      <w:tr w:rsidR="00BE1043" w:rsidRPr="00650681" w:rsidTr="00EF5C68">
        <w:trPr>
          <w:trHeight w:val="214"/>
        </w:trPr>
        <w:tc>
          <w:tcPr>
            <w:tcW w:w="840" w:type="dxa"/>
            <w:vMerge/>
            <w:tcBorders>
              <w:bottom w:val="single" w:sz="4" w:space="0" w:color="auto"/>
            </w:tcBorders>
            <w:shd w:val="clear" w:color="auto" w:fill="auto"/>
          </w:tcPr>
          <w:p w:rsidR="00BE1043" w:rsidRPr="00650681" w:rsidRDefault="00BE1043" w:rsidP="00796CD3">
            <w:pPr>
              <w:spacing w:line="300" w:lineRule="exact"/>
              <w:jc w:val="right"/>
              <w:rPr>
                <w:rFonts w:asciiTheme="minorHAnsi" w:eastAsiaTheme="minorHAnsi" w:hAnsiTheme="minorHAnsi"/>
                <w:szCs w:val="21"/>
              </w:rPr>
            </w:pPr>
          </w:p>
        </w:tc>
        <w:tc>
          <w:tcPr>
            <w:tcW w:w="2864" w:type="dxa"/>
            <w:tcBorders>
              <w:top w:val="single" w:sz="4" w:space="0" w:color="auto"/>
              <w:bottom w:val="single" w:sz="4" w:space="0" w:color="auto"/>
            </w:tcBorders>
            <w:shd w:val="clear" w:color="auto" w:fill="auto"/>
          </w:tcPr>
          <w:p w:rsidR="00BE1043" w:rsidRDefault="00BE1043" w:rsidP="00250D93">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アンケート記入</w:t>
            </w:r>
          </w:p>
          <w:p w:rsidR="00BE1043" w:rsidRPr="00650681" w:rsidRDefault="00BE1043" w:rsidP="00250D93">
            <w:pPr>
              <w:spacing w:line="300" w:lineRule="exact"/>
              <w:rPr>
                <w:rFonts w:asciiTheme="minorHAnsi" w:eastAsiaTheme="minorHAnsi" w:hAnsiTheme="minorHAnsi"/>
                <w:szCs w:val="21"/>
              </w:rPr>
            </w:pPr>
            <w:r w:rsidRPr="00650681">
              <w:rPr>
                <w:rFonts w:asciiTheme="minorHAnsi" w:eastAsiaTheme="minorHAnsi" w:hAnsiTheme="minorHAnsi" w:hint="eastAsia"/>
                <w:szCs w:val="21"/>
              </w:rPr>
              <w:t>（15:40終了）</w:t>
            </w:r>
          </w:p>
        </w:tc>
        <w:tc>
          <w:tcPr>
            <w:tcW w:w="3686" w:type="dxa"/>
            <w:tcBorders>
              <w:top w:val="single" w:sz="4" w:space="0" w:color="auto"/>
              <w:bottom w:val="single" w:sz="4" w:space="0" w:color="auto"/>
            </w:tcBorders>
            <w:shd w:val="clear" w:color="auto" w:fill="auto"/>
          </w:tcPr>
          <w:p w:rsidR="00BE1043" w:rsidRPr="00650681" w:rsidRDefault="00BE1043" w:rsidP="007D0BF2">
            <w:pPr>
              <w:spacing w:line="300" w:lineRule="exact"/>
              <w:ind w:firstLineChars="100" w:firstLine="210"/>
              <w:rPr>
                <w:rFonts w:asciiTheme="minorHAnsi" w:eastAsiaTheme="minorHAnsi" w:hAnsiTheme="minorHAnsi"/>
                <w:szCs w:val="21"/>
              </w:rPr>
            </w:pPr>
          </w:p>
        </w:tc>
        <w:tc>
          <w:tcPr>
            <w:tcW w:w="1701" w:type="dxa"/>
            <w:tcBorders>
              <w:bottom w:val="single" w:sz="4" w:space="0" w:color="auto"/>
            </w:tcBorders>
            <w:shd w:val="clear" w:color="auto" w:fill="auto"/>
          </w:tcPr>
          <w:p w:rsidR="00BE1043" w:rsidRPr="00650681" w:rsidRDefault="00BE1043" w:rsidP="00A5671B">
            <w:pPr>
              <w:spacing w:line="300" w:lineRule="exact"/>
              <w:ind w:leftChars="50" w:left="210" w:hangingChars="50" w:hanging="105"/>
              <w:rPr>
                <w:rFonts w:asciiTheme="minorHAnsi" w:eastAsiaTheme="minorHAnsi" w:hAnsiTheme="minorHAnsi"/>
                <w:szCs w:val="21"/>
              </w:rPr>
            </w:pPr>
          </w:p>
        </w:tc>
      </w:tr>
    </w:tbl>
    <w:p w:rsidR="00B16942" w:rsidRPr="00650681" w:rsidRDefault="00B16942" w:rsidP="00250D93">
      <w:pPr>
        <w:jc w:val="left"/>
        <w:rPr>
          <w:rFonts w:asciiTheme="minorHAnsi" w:eastAsiaTheme="minorHAnsi" w:hAnsiTheme="minorHAnsi"/>
          <w:szCs w:val="21"/>
        </w:rPr>
      </w:pPr>
    </w:p>
    <w:p w:rsidR="00B16942" w:rsidRPr="00BE1043" w:rsidRDefault="00B16942" w:rsidP="00BE1043">
      <w:pPr>
        <w:pStyle w:val="af"/>
        <w:numPr>
          <w:ilvl w:val="0"/>
          <w:numId w:val="42"/>
        </w:numPr>
        <w:ind w:leftChars="0"/>
        <w:jc w:val="left"/>
        <w:rPr>
          <w:rFonts w:asciiTheme="minorHAnsi" w:eastAsiaTheme="minorHAnsi" w:hAnsiTheme="minorHAnsi"/>
          <w:b/>
          <w:sz w:val="24"/>
          <w:szCs w:val="24"/>
        </w:rPr>
      </w:pPr>
      <w:r w:rsidRPr="00BE1043">
        <w:rPr>
          <w:rFonts w:asciiTheme="minorHAnsi" w:eastAsiaTheme="minorHAnsi" w:hAnsiTheme="minorHAnsi" w:hint="eastAsia"/>
          <w:b/>
          <w:sz w:val="24"/>
          <w:szCs w:val="24"/>
        </w:rPr>
        <w:t>募集人員</w:t>
      </w:r>
    </w:p>
    <w:p w:rsidR="00B16942" w:rsidRPr="00BE1043" w:rsidRDefault="00B16942" w:rsidP="00B16942">
      <w:pPr>
        <w:ind w:left="-360" w:right="224"/>
        <w:rPr>
          <w:rFonts w:asciiTheme="minorHAnsi" w:eastAsiaTheme="minorHAnsi" w:hAnsiTheme="minorHAnsi"/>
          <w:sz w:val="24"/>
          <w:szCs w:val="24"/>
        </w:rPr>
      </w:pPr>
      <w:r w:rsidRPr="00650681">
        <w:rPr>
          <w:rFonts w:asciiTheme="minorHAnsi" w:eastAsiaTheme="minorHAnsi" w:hAnsiTheme="minorHAnsi" w:hint="eastAsia"/>
          <w:szCs w:val="21"/>
        </w:rPr>
        <w:t xml:space="preserve">　　</w:t>
      </w:r>
      <w:r w:rsidRPr="00BE1043">
        <w:rPr>
          <w:rFonts w:asciiTheme="minorHAnsi" w:eastAsiaTheme="minorHAnsi" w:hAnsiTheme="minorHAnsi" w:hint="eastAsia"/>
          <w:sz w:val="24"/>
          <w:szCs w:val="24"/>
        </w:rPr>
        <w:t xml:space="preserve">　定員　</w:t>
      </w:r>
      <w:r w:rsidR="007F0B7C" w:rsidRPr="00BE1043">
        <w:rPr>
          <w:rFonts w:asciiTheme="minorHAnsi" w:eastAsiaTheme="minorHAnsi" w:hAnsiTheme="minorHAnsi" w:hint="eastAsia"/>
          <w:sz w:val="24"/>
          <w:szCs w:val="24"/>
        </w:rPr>
        <w:t>３</w:t>
      </w:r>
      <w:r w:rsidR="007F0533" w:rsidRPr="00BE1043">
        <w:rPr>
          <w:rFonts w:asciiTheme="minorHAnsi" w:eastAsiaTheme="minorHAnsi" w:hAnsiTheme="minorHAnsi" w:hint="eastAsia"/>
          <w:sz w:val="24"/>
          <w:szCs w:val="24"/>
        </w:rPr>
        <w:t>６</w:t>
      </w:r>
      <w:r w:rsidRPr="00BE1043">
        <w:rPr>
          <w:rFonts w:asciiTheme="minorHAnsi" w:eastAsiaTheme="minorHAnsi" w:hAnsiTheme="minorHAnsi" w:hint="eastAsia"/>
          <w:sz w:val="24"/>
          <w:szCs w:val="24"/>
        </w:rPr>
        <w:t>名</w:t>
      </w:r>
    </w:p>
    <w:p w:rsidR="00250D93" w:rsidRPr="00650681" w:rsidRDefault="00250D93" w:rsidP="00250D93">
      <w:pPr>
        <w:ind w:leftChars="200" w:left="840" w:right="224" w:hangingChars="200" w:hanging="420"/>
        <w:rPr>
          <w:rFonts w:asciiTheme="minorHAnsi" w:eastAsiaTheme="minorHAnsi" w:hAnsiTheme="minorHAnsi"/>
          <w:szCs w:val="21"/>
        </w:rPr>
      </w:pPr>
      <w:r w:rsidRPr="00650681">
        <w:rPr>
          <w:rFonts w:asciiTheme="minorHAnsi" w:eastAsiaTheme="minorHAnsi" w:hAnsiTheme="minorHAnsi" w:hint="eastAsia"/>
          <w:szCs w:val="21"/>
        </w:rPr>
        <w:t>※　応募人数が大幅に定員を上回った場合は、受講をお断り・調整する場合がありますので、予めご承知おきください。</w:t>
      </w:r>
    </w:p>
    <w:p w:rsidR="00250D93" w:rsidRDefault="00250D93" w:rsidP="00250D93">
      <w:pPr>
        <w:ind w:right="224" w:firstLineChars="200" w:firstLine="420"/>
        <w:rPr>
          <w:rFonts w:asciiTheme="minorHAnsi" w:eastAsiaTheme="minorHAnsi" w:hAnsiTheme="minorHAnsi"/>
          <w:szCs w:val="21"/>
        </w:rPr>
      </w:pPr>
      <w:r w:rsidRPr="00650681">
        <w:rPr>
          <w:rFonts w:asciiTheme="minorHAnsi" w:eastAsiaTheme="minorHAnsi" w:hAnsiTheme="minorHAnsi" w:hint="eastAsia"/>
          <w:szCs w:val="21"/>
        </w:rPr>
        <w:t>※　正式なご案内は、3週間前頃の送付となります。</w:t>
      </w:r>
    </w:p>
    <w:p w:rsidR="00901B76" w:rsidRPr="00650681" w:rsidRDefault="00901B76" w:rsidP="00250D93">
      <w:pPr>
        <w:ind w:right="224" w:firstLineChars="200" w:firstLine="420"/>
        <w:rPr>
          <w:rFonts w:asciiTheme="minorHAnsi" w:eastAsiaTheme="minorHAnsi" w:hAnsiTheme="minorHAnsi"/>
          <w:szCs w:val="21"/>
        </w:rPr>
      </w:pPr>
      <w:r>
        <w:rPr>
          <w:rFonts w:asciiTheme="minorHAnsi" w:eastAsiaTheme="minorHAnsi" w:hAnsiTheme="minorHAnsi" w:hint="eastAsia"/>
          <w:szCs w:val="21"/>
        </w:rPr>
        <w:t>※　募集申込が10名未満の場合は、開催を中止する場合があります。</w:t>
      </w:r>
    </w:p>
    <w:p w:rsidR="00EC2800" w:rsidRPr="00650681" w:rsidRDefault="00EC2800" w:rsidP="00EC2800">
      <w:pPr>
        <w:spacing w:line="320" w:lineRule="exact"/>
        <w:ind w:leftChars="200" w:left="420" w:firstLineChars="100" w:firstLine="210"/>
        <w:jc w:val="left"/>
        <w:rPr>
          <w:rFonts w:asciiTheme="minorHAnsi" w:eastAsiaTheme="minorHAnsi" w:hAnsiTheme="minorHAnsi"/>
          <w:szCs w:val="21"/>
        </w:rPr>
      </w:pPr>
    </w:p>
    <w:p w:rsidR="007B1261" w:rsidRPr="00BE1043" w:rsidRDefault="007B1261" w:rsidP="00BE1043">
      <w:pPr>
        <w:numPr>
          <w:ilvl w:val="0"/>
          <w:numId w:val="43"/>
        </w:numPr>
        <w:jc w:val="left"/>
        <w:rPr>
          <w:rFonts w:asciiTheme="minorHAnsi" w:eastAsiaTheme="minorHAnsi" w:hAnsiTheme="minorHAnsi"/>
          <w:b/>
          <w:sz w:val="24"/>
          <w:szCs w:val="24"/>
        </w:rPr>
      </w:pPr>
      <w:r w:rsidRPr="00BE1043">
        <w:rPr>
          <w:rFonts w:asciiTheme="minorHAnsi" w:eastAsiaTheme="minorHAnsi" w:hAnsiTheme="minorHAnsi" w:hint="eastAsia"/>
          <w:b/>
          <w:sz w:val="24"/>
          <w:szCs w:val="24"/>
        </w:rPr>
        <w:t>参加費用</w:t>
      </w:r>
      <w:r w:rsidRPr="00BE1043">
        <w:rPr>
          <w:rFonts w:asciiTheme="minorHAnsi" w:eastAsiaTheme="minorHAnsi" w:hAnsiTheme="minorHAnsi" w:hint="eastAsia"/>
          <w:b/>
          <w:szCs w:val="21"/>
        </w:rPr>
        <w:t>（消費税込）</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3014"/>
        <w:gridCol w:w="4961"/>
      </w:tblGrid>
      <w:tr w:rsidR="00902CBB" w:rsidRPr="00650681" w:rsidTr="00902CBB">
        <w:trPr>
          <w:trHeight w:val="283"/>
        </w:trPr>
        <w:tc>
          <w:tcPr>
            <w:tcW w:w="1097" w:type="dxa"/>
            <w:tcBorders>
              <w:tl2br w:val="single" w:sz="4" w:space="0" w:color="auto"/>
            </w:tcBorders>
          </w:tcPr>
          <w:p w:rsidR="00902CBB" w:rsidRPr="00650681" w:rsidRDefault="00902CBB" w:rsidP="008B310F">
            <w:pPr>
              <w:jc w:val="left"/>
              <w:rPr>
                <w:rFonts w:asciiTheme="minorHAnsi" w:eastAsiaTheme="minorHAnsi" w:hAnsiTheme="minorHAnsi"/>
                <w:szCs w:val="21"/>
              </w:rPr>
            </w:pPr>
          </w:p>
        </w:tc>
        <w:tc>
          <w:tcPr>
            <w:tcW w:w="3014" w:type="dxa"/>
            <w:vAlign w:val="center"/>
          </w:tcPr>
          <w:p w:rsidR="00902CBB" w:rsidRPr="00650681" w:rsidRDefault="00902CBB" w:rsidP="00902CBB">
            <w:pPr>
              <w:jc w:val="center"/>
              <w:rPr>
                <w:rFonts w:asciiTheme="minorHAnsi" w:eastAsiaTheme="minorHAnsi" w:hAnsiTheme="minorHAnsi"/>
                <w:szCs w:val="21"/>
              </w:rPr>
            </w:pPr>
            <w:r w:rsidRPr="00650681">
              <w:rPr>
                <w:rFonts w:asciiTheme="minorHAnsi" w:eastAsiaTheme="minorHAnsi" w:hAnsiTheme="minorHAnsi" w:hint="eastAsia"/>
                <w:szCs w:val="21"/>
              </w:rPr>
              <w:t>Ａ班・Ｂ班</w:t>
            </w:r>
          </w:p>
        </w:tc>
        <w:tc>
          <w:tcPr>
            <w:tcW w:w="4961" w:type="dxa"/>
            <w:vAlign w:val="center"/>
          </w:tcPr>
          <w:p w:rsidR="00902CBB" w:rsidRPr="00650681" w:rsidRDefault="00902CBB" w:rsidP="008B310F">
            <w:pPr>
              <w:jc w:val="center"/>
              <w:rPr>
                <w:rFonts w:asciiTheme="minorHAnsi" w:eastAsiaTheme="minorHAnsi" w:hAnsiTheme="minorHAnsi"/>
                <w:szCs w:val="21"/>
              </w:rPr>
            </w:pPr>
            <w:r w:rsidRPr="00650681">
              <w:rPr>
                <w:rFonts w:asciiTheme="minorHAnsi" w:eastAsiaTheme="minorHAnsi" w:hAnsiTheme="minorHAnsi" w:hint="eastAsia"/>
                <w:spacing w:val="210"/>
                <w:kern w:val="0"/>
                <w:szCs w:val="21"/>
                <w:fitText w:val="840" w:id="975941121"/>
              </w:rPr>
              <w:t>備</w:t>
            </w:r>
            <w:r w:rsidRPr="00650681">
              <w:rPr>
                <w:rFonts w:asciiTheme="minorHAnsi" w:eastAsiaTheme="minorHAnsi" w:hAnsiTheme="minorHAnsi" w:hint="eastAsia"/>
                <w:kern w:val="0"/>
                <w:szCs w:val="21"/>
                <w:fitText w:val="840" w:id="975941121"/>
              </w:rPr>
              <w:t>考</w:t>
            </w:r>
          </w:p>
        </w:tc>
      </w:tr>
      <w:tr w:rsidR="00902CBB" w:rsidRPr="00650681" w:rsidTr="00BE1043">
        <w:trPr>
          <w:trHeight w:val="463"/>
        </w:trPr>
        <w:tc>
          <w:tcPr>
            <w:tcW w:w="1097" w:type="dxa"/>
            <w:vAlign w:val="center"/>
          </w:tcPr>
          <w:p w:rsidR="00902CBB" w:rsidRPr="00650681" w:rsidRDefault="00902CBB" w:rsidP="008B310F">
            <w:pPr>
              <w:jc w:val="center"/>
              <w:rPr>
                <w:rFonts w:asciiTheme="minorHAnsi" w:eastAsiaTheme="minorHAnsi" w:hAnsiTheme="minorHAnsi"/>
                <w:szCs w:val="21"/>
              </w:rPr>
            </w:pPr>
            <w:r w:rsidRPr="00650681">
              <w:rPr>
                <w:rFonts w:asciiTheme="minorHAnsi" w:eastAsiaTheme="minorHAnsi" w:hAnsiTheme="minorHAnsi" w:hint="eastAsia"/>
                <w:szCs w:val="21"/>
              </w:rPr>
              <w:t>受講料</w:t>
            </w:r>
          </w:p>
        </w:tc>
        <w:tc>
          <w:tcPr>
            <w:tcW w:w="3014" w:type="dxa"/>
            <w:vAlign w:val="center"/>
          </w:tcPr>
          <w:p w:rsidR="00902CBB" w:rsidRPr="00650681" w:rsidRDefault="00902CBB" w:rsidP="007D232B">
            <w:pPr>
              <w:ind w:rightChars="87" w:right="183"/>
              <w:jc w:val="right"/>
              <w:rPr>
                <w:rFonts w:asciiTheme="minorHAnsi" w:eastAsiaTheme="minorHAnsi" w:hAnsiTheme="minorHAnsi"/>
                <w:szCs w:val="21"/>
              </w:rPr>
            </w:pPr>
            <w:r w:rsidRPr="00650681">
              <w:rPr>
                <w:rFonts w:asciiTheme="minorHAnsi" w:eastAsiaTheme="minorHAnsi" w:hAnsiTheme="minorHAnsi" w:hint="eastAsia"/>
                <w:szCs w:val="21"/>
              </w:rPr>
              <w:t>４２</w:t>
            </w:r>
            <w:r w:rsidR="007D232B" w:rsidRPr="00650681">
              <w:rPr>
                <w:rFonts w:asciiTheme="minorHAnsi" w:eastAsiaTheme="minorHAnsi" w:hAnsiTheme="minorHAnsi" w:hint="eastAsia"/>
                <w:szCs w:val="21"/>
              </w:rPr>
              <w:t>,</w:t>
            </w:r>
            <w:r w:rsidRPr="00650681">
              <w:rPr>
                <w:rFonts w:asciiTheme="minorHAnsi" w:eastAsiaTheme="minorHAnsi" w:hAnsiTheme="minorHAnsi" w:hint="eastAsia"/>
                <w:szCs w:val="21"/>
              </w:rPr>
              <w:t>７９０円</w:t>
            </w:r>
          </w:p>
        </w:tc>
        <w:tc>
          <w:tcPr>
            <w:tcW w:w="4961" w:type="dxa"/>
            <w:vAlign w:val="center"/>
          </w:tcPr>
          <w:p w:rsidR="00902CBB" w:rsidRPr="00650681" w:rsidRDefault="00902CBB" w:rsidP="008B310F">
            <w:pPr>
              <w:rPr>
                <w:rFonts w:asciiTheme="minorHAnsi" w:eastAsiaTheme="minorHAnsi" w:hAnsiTheme="minorHAnsi"/>
                <w:szCs w:val="21"/>
              </w:rPr>
            </w:pPr>
            <w:r w:rsidRPr="00650681">
              <w:rPr>
                <w:rFonts w:asciiTheme="minorHAnsi" w:eastAsiaTheme="minorHAnsi" w:hAnsiTheme="minorHAnsi" w:hint="eastAsia"/>
                <w:szCs w:val="21"/>
              </w:rPr>
              <w:t>教材費を含みます</w:t>
            </w:r>
          </w:p>
        </w:tc>
      </w:tr>
      <w:tr w:rsidR="0084015D" w:rsidRPr="00650681" w:rsidTr="00BE1043">
        <w:trPr>
          <w:trHeight w:val="399"/>
        </w:trPr>
        <w:tc>
          <w:tcPr>
            <w:tcW w:w="1097" w:type="dxa"/>
            <w:vAlign w:val="center"/>
          </w:tcPr>
          <w:p w:rsidR="0084015D" w:rsidRPr="00650681" w:rsidRDefault="0084015D" w:rsidP="0084015D">
            <w:pPr>
              <w:jc w:val="center"/>
              <w:rPr>
                <w:rFonts w:asciiTheme="minorHAnsi" w:eastAsiaTheme="minorHAnsi" w:hAnsiTheme="minorHAnsi"/>
                <w:szCs w:val="21"/>
              </w:rPr>
            </w:pPr>
            <w:r w:rsidRPr="00650681">
              <w:rPr>
                <w:rFonts w:asciiTheme="minorHAnsi" w:eastAsiaTheme="minorHAnsi" w:hAnsiTheme="minorHAnsi" w:hint="eastAsia"/>
                <w:szCs w:val="21"/>
              </w:rPr>
              <w:t>宿泊代</w:t>
            </w:r>
          </w:p>
        </w:tc>
        <w:tc>
          <w:tcPr>
            <w:tcW w:w="3014" w:type="dxa"/>
            <w:vAlign w:val="center"/>
          </w:tcPr>
          <w:p w:rsidR="0084015D" w:rsidRPr="00650681" w:rsidRDefault="0084015D" w:rsidP="0084015D">
            <w:pPr>
              <w:jc w:val="right"/>
              <w:rPr>
                <w:rFonts w:asciiTheme="minorHAnsi" w:eastAsiaTheme="minorHAnsi" w:hAnsiTheme="minorHAnsi"/>
                <w:szCs w:val="21"/>
              </w:rPr>
            </w:pPr>
            <w:r w:rsidRPr="00650681">
              <w:rPr>
                <w:rFonts w:asciiTheme="minorHAnsi" w:eastAsiaTheme="minorHAnsi" w:hAnsiTheme="minorHAnsi" w:hint="eastAsia"/>
                <w:szCs w:val="21"/>
              </w:rPr>
              <w:t>－</w:t>
            </w:r>
          </w:p>
        </w:tc>
        <w:tc>
          <w:tcPr>
            <w:tcW w:w="4961" w:type="dxa"/>
            <w:vAlign w:val="center"/>
          </w:tcPr>
          <w:p w:rsidR="0084015D" w:rsidRPr="00650681" w:rsidRDefault="0084015D" w:rsidP="0084015D">
            <w:pPr>
              <w:rPr>
                <w:rFonts w:asciiTheme="minorHAnsi" w:eastAsiaTheme="minorHAnsi" w:hAnsiTheme="minorHAnsi"/>
                <w:szCs w:val="21"/>
              </w:rPr>
            </w:pPr>
          </w:p>
        </w:tc>
      </w:tr>
      <w:tr w:rsidR="0084015D" w:rsidRPr="00650681" w:rsidTr="00BE1043">
        <w:trPr>
          <w:trHeight w:val="419"/>
        </w:trPr>
        <w:tc>
          <w:tcPr>
            <w:tcW w:w="1097" w:type="dxa"/>
            <w:vAlign w:val="center"/>
          </w:tcPr>
          <w:p w:rsidR="0084015D" w:rsidRPr="00650681" w:rsidRDefault="0084015D" w:rsidP="0084015D">
            <w:pPr>
              <w:jc w:val="center"/>
              <w:rPr>
                <w:rFonts w:asciiTheme="minorHAnsi" w:eastAsiaTheme="minorHAnsi" w:hAnsiTheme="minorHAnsi"/>
                <w:szCs w:val="21"/>
              </w:rPr>
            </w:pPr>
            <w:r w:rsidRPr="00650681">
              <w:rPr>
                <w:rFonts w:asciiTheme="minorHAnsi" w:eastAsiaTheme="minorHAnsi" w:hAnsiTheme="minorHAnsi" w:hint="eastAsia"/>
                <w:szCs w:val="21"/>
              </w:rPr>
              <w:t>食事代</w:t>
            </w:r>
          </w:p>
        </w:tc>
        <w:tc>
          <w:tcPr>
            <w:tcW w:w="3014" w:type="dxa"/>
            <w:vAlign w:val="center"/>
          </w:tcPr>
          <w:p w:rsidR="0084015D" w:rsidRPr="00650681" w:rsidRDefault="0084015D" w:rsidP="0084015D">
            <w:pPr>
              <w:jc w:val="right"/>
              <w:rPr>
                <w:rFonts w:asciiTheme="minorHAnsi" w:eastAsiaTheme="minorHAnsi" w:hAnsiTheme="minorHAnsi"/>
                <w:szCs w:val="21"/>
              </w:rPr>
            </w:pPr>
            <w:r w:rsidRPr="00650681">
              <w:rPr>
                <w:rFonts w:asciiTheme="minorHAnsi" w:eastAsiaTheme="minorHAnsi" w:hAnsiTheme="minorHAnsi" w:hint="eastAsia"/>
                <w:szCs w:val="21"/>
              </w:rPr>
              <w:t>－</w:t>
            </w:r>
          </w:p>
        </w:tc>
        <w:tc>
          <w:tcPr>
            <w:tcW w:w="4961" w:type="dxa"/>
            <w:vAlign w:val="center"/>
          </w:tcPr>
          <w:p w:rsidR="0084015D" w:rsidRPr="00650681" w:rsidRDefault="0084015D" w:rsidP="0084015D">
            <w:pPr>
              <w:rPr>
                <w:rFonts w:asciiTheme="minorHAnsi" w:eastAsiaTheme="minorHAnsi" w:hAnsiTheme="minorHAnsi"/>
                <w:szCs w:val="21"/>
              </w:rPr>
            </w:pPr>
          </w:p>
        </w:tc>
      </w:tr>
      <w:tr w:rsidR="007D232B" w:rsidRPr="00650681" w:rsidTr="00902CBB">
        <w:trPr>
          <w:trHeight w:val="387"/>
        </w:trPr>
        <w:tc>
          <w:tcPr>
            <w:tcW w:w="1097" w:type="dxa"/>
            <w:vAlign w:val="center"/>
          </w:tcPr>
          <w:p w:rsidR="007D232B" w:rsidRPr="00650681" w:rsidRDefault="007D232B" w:rsidP="007D232B">
            <w:pPr>
              <w:jc w:val="center"/>
              <w:rPr>
                <w:rFonts w:asciiTheme="minorHAnsi" w:eastAsiaTheme="minorHAnsi" w:hAnsiTheme="minorHAnsi"/>
                <w:szCs w:val="21"/>
              </w:rPr>
            </w:pPr>
            <w:r w:rsidRPr="00650681">
              <w:rPr>
                <w:rFonts w:asciiTheme="minorHAnsi" w:eastAsiaTheme="minorHAnsi" w:hAnsiTheme="minorHAnsi" w:hint="eastAsia"/>
                <w:spacing w:val="150"/>
                <w:kern w:val="0"/>
                <w:szCs w:val="21"/>
                <w:fitText w:val="720" w:id="975941122"/>
              </w:rPr>
              <w:t>合</w:t>
            </w:r>
            <w:r w:rsidRPr="00650681">
              <w:rPr>
                <w:rFonts w:asciiTheme="minorHAnsi" w:eastAsiaTheme="minorHAnsi" w:hAnsiTheme="minorHAnsi" w:hint="eastAsia"/>
                <w:kern w:val="0"/>
                <w:szCs w:val="21"/>
                <w:fitText w:val="720" w:id="975941122"/>
              </w:rPr>
              <w:t>計</w:t>
            </w:r>
          </w:p>
        </w:tc>
        <w:tc>
          <w:tcPr>
            <w:tcW w:w="3014" w:type="dxa"/>
            <w:vAlign w:val="center"/>
          </w:tcPr>
          <w:p w:rsidR="007D232B" w:rsidRPr="00650681" w:rsidRDefault="007D232B" w:rsidP="007D232B">
            <w:pPr>
              <w:ind w:rightChars="87" w:right="183"/>
              <w:jc w:val="right"/>
              <w:rPr>
                <w:rFonts w:asciiTheme="minorHAnsi" w:eastAsiaTheme="minorHAnsi" w:hAnsiTheme="minorHAnsi"/>
                <w:szCs w:val="21"/>
              </w:rPr>
            </w:pPr>
            <w:r w:rsidRPr="00650681">
              <w:rPr>
                <w:rFonts w:asciiTheme="minorHAnsi" w:eastAsiaTheme="minorHAnsi" w:hAnsiTheme="minorHAnsi" w:hint="eastAsia"/>
                <w:szCs w:val="21"/>
              </w:rPr>
              <w:t>４２,７９０円</w:t>
            </w:r>
          </w:p>
        </w:tc>
        <w:tc>
          <w:tcPr>
            <w:tcW w:w="4961" w:type="dxa"/>
          </w:tcPr>
          <w:p w:rsidR="007D232B" w:rsidRPr="00650681" w:rsidRDefault="007D232B" w:rsidP="007D232B">
            <w:pPr>
              <w:jc w:val="left"/>
              <w:rPr>
                <w:rFonts w:asciiTheme="minorHAnsi" w:eastAsiaTheme="minorHAnsi" w:hAnsiTheme="minorHAnsi"/>
                <w:szCs w:val="21"/>
              </w:rPr>
            </w:pPr>
          </w:p>
        </w:tc>
      </w:tr>
    </w:tbl>
    <w:p w:rsidR="00174404" w:rsidRPr="00650681" w:rsidRDefault="00174404" w:rsidP="00B01884">
      <w:pPr>
        <w:jc w:val="left"/>
        <w:rPr>
          <w:rFonts w:asciiTheme="minorHAnsi" w:eastAsiaTheme="minorHAnsi" w:hAnsiTheme="minorHAnsi"/>
          <w:szCs w:val="21"/>
        </w:rPr>
      </w:pPr>
    </w:p>
    <w:p w:rsidR="00BE1043" w:rsidRPr="00971369" w:rsidRDefault="00BE1043" w:rsidP="00BE1043">
      <w:pPr>
        <w:numPr>
          <w:ilvl w:val="0"/>
          <w:numId w:val="46"/>
        </w:numPr>
        <w:adjustRightInd w:val="0"/>
        <w:jc w:val="left"/>
        <w:rPr>
          <w:rFonts w:ascii="游明朝" w:eastAsia="游明朝" w:hAnsi="游明朝"/>
          <w:b/>
          <w:sz w:val="24"/>
          <w:szCs w:val="24"/>
        </w:rPr>
      </w:pPr>
      <w:r w:rsidRPr="00971369">
        <w:rPr>
          <w:rFonts w:ascii="游明朝" w:eastAsia="游明朝" w:hAnsi="游明朝" w:cs="ＭＳ 明朝" w:hint="eastAsia"/>
          <w:b/>
          <w:sz w:val="24"/>
          <w:szCs w:val="24"/>
        </w:rPr>
        <w:t>オンライン研修の受講端末について</w:t>
      </w:r>
    </w:p>
    <w:p w:rsidR="00BE1043" w:rsidRPr="00971369" w:rsidRDefault="00BE1043" w:rsidP="00BE1043">
      <w:pPr>
        <w:pStyle w:val="af"/>
        <w:numPr>
          <w:ilvl w:val="0"/>
          <w:numId w:val="44"/>
        </w:numPr>
        <w:ind w:leftChars="0" w:left="567"/>
        <w:jc w:val="left"/>
        <w:rPr>
          <w:rFonts w:ascii="游明朝" w:eastAsia="游明朝" w:hAnsi="游明朝"/>
          <w:kern w:val="0"/>
          <w:szCs w:val="21"/>
        </w:rPr>
      </w:pPr>
      <w:r w:rsidRPr="00971369">
        <w:rPr>
          <w:rFonts w:ascii="游明朝" w:eastAsia="游明朝" w:hAnsi="游明朝" w:hint="eastAsia"/>
          <w:kern w:val="0"/>
          <w:szCs w:val="21"/>
        </w:rPr>
        <w:t>農林中央金庫が配付したiPad端末</w:t>
      </w:r>
      <w:r w:rsidRPr="00971369">
        <w:rPr>
          <w:rFonts w:ascii="游明朝" w:eastAsia="游明朝" w:hAnsi="游明朝" w:hint="eastAsia"/>
          <w:szCs w:val="21"/>
        </w:rPr>
        <w:t>等、</w:t>
      </w:r>
      <w:r w:rsidRPr="00971369">
        <w:rPr>
          <w:rFonts w:ascii="游明朝" w:eastAsia="游明朝" w:hAnsi="游明朝"/>
          <w:b/>
          <w:szCs w:val="21"/>
          <w:u w:val="single"/>
        </w:rPr>
        <w:t>ウェブ会議システム「</w:t>
      </w:r>
      <w:proofErr w:type="spellStart"/>
      <w:r w:rsidRPr="00971369">
        <w:rPr>
          <w:rFonts w:ascii="游明朝" w:eastAsia="游明朝" w:hAnsi="游明朝"/>
          <w:b/>
          <w:szCs w:val="21"/>
          <w:u w:val="single"/>
        </w:rPr>
        <w:t>Webex</w:t>
      </w:r>
      <w:proofErr w:type="spellEnd"/>
      <w:r w:rsidRPr="00C40A84">
        <w:rPr>
          <w:rFonts w:ascii="游明朝" w:eastAsia="游明朝" w:hAnsi="游明朝" w:hint="eastAsia"/>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971369">
        <w:rPr>
          <w:rFonts w:ascii="游明朝" w:eastAsia="游明朝" w:hAnsi="游明朝" w:hint="eastAsia"/>
          <w:b/>
          <w:szCs w:val="21"/>
          <w:u w:val="single"/>
        </w:rPr>
        <w:t>が</w:t>
      </w:r>
      <w:r w:rsidRPr="00971369">
        <w:rPr>
          <w:rFonts w:ascii="游明朝" w:eastAsia="游明朝" w:hAnsi="游明朝"/>
          <w:b/>
          <w:szCs w:val="21"/>
          <w:u w:val="single"/>
        </w:rPr>
        <w:t>安定して</w:t>
      </w:r>
      <w:r w:rsidRPr="00971369">
        <w:rPr>
          <w:rFonts w:ascii="游明朝" w:eastAsia="游明朝" w:hAnsi="游明朝" w:hint="eastAsia"/>
          <w:b/>
          <w:szCs w:val="21"/>
          <w:u w:val="single"/>
        </w:rPr>
        <w:t>利用</w:t>
      </w:r>
      <w:r w:rsidRPr="00971369">
        <w:rPr>
          <w:rFonts w:ascii="游明朝" w:eastAsia="游明朝" w:hAnsi="游明朝"/>
          <w:b/>
          <w:szCs w:val="21"/>
          <w:u w:val="single"/>
        </w:rPr>
        <w:t>できる</w:t>
      </w:r>
      <w:r w:rsidRPr="00971369">
        <w:rPr>
          <w:rFonts w:ascii="游明朝" w:eastAsia="游明朝" w:hAnsi="游明朝" w:hint="eastAsia"/>
          <w:b/>
          <w:szCs w:val="21"/>
          <w:u w:val="single"/>
        </w:rPr>
        <w:t>環境</w:t>
      </w:r>
      <w:r w:rsidRPr="00971369">
        <w:rPr>
          <w:rFonts w:ascii="游明朝" w:eastAsia="游明朝" w:hAnsi="游明朝"/>
          <w:szCs w:val="21"/>
          <w:u w:val="single"/>
        </w:rPr>
        <w:t>を</w:t>
      </w:r>
      <w:r w:rsidRPr="00971369">
        <w:rPr>
          <w:rFonts w:ascii="游明朝" w:eastAsia="游明朝" w:hAnsi="游明朝" w:hint="eastAsia"/>
          <w:szCs w:val="21"/>
          <w:u w:val="single"/>
        </w:rPr>
        <w:t>ご準備ください</w:t>
      </w:r>
      <w:r w:rsidRPr="00971369">
        <w:rPr>
          <w:rFonts w:ascii="游明朝" w:eastAsia="游明朝" w:hAnsi="游明朝"/>
          <w:szCs w:val="21"/>
          <w:u w:val="single"/>
        </w:rPr>
        <w:t>。</w:t>
      </w:r>
      <w:r w:rsidRPr="00971369">
        <w:rPr>
          <w:rFonts w:ascii="游明朝" w:eastAsia="游明朝" w:hAnsi="游明朝" w:hint="eastAsia"/>
          <w:szCs w:val="21"/>
          <w:u w:val="single"/>
        </w:rPr>
        <w:t>(スマホ</w:t>
      </w:r>
      <w:r w:rsidRPr="00971369">
        <w:rPr>
          <w:rFonts w:ascii="游明朝" w:eastAsia="游明朝" w:hAnsi="游明朝"/>
          <w:szCs w:val="21"/>
          <w:u w:val="single"/>
        </w:rPr>
        <w:t>での参加はご遠慮ください</w:t>
      </w:r>
      <w:r w:rsidRPr="00971369">
        <w:rPr>
          <w:rFonts w:ascii="游明朝" w:eastAsia="游明朝" w:hAnsi="游明朝" w:hint="eastAsia"/>
          <w:szCs w:val="21"/>
          <w:u w:val="single"/>
        </w:rPr>
        <w:t>)</w:t>
      </w:r>
      <w:r w:rsidRPr="00971369">
        <w:rPr>
          <w:rFonts w:ascii="游明朝" w:eastAsia="游明朝" w:hAnsi="游明朝"/>
          <w:kern w:val="0"/>
          <w:szCs w:val="21"/>
        </w:rPr>
        <w:t xml:space="preserve"> </w:t>
      </w:r>
    </w:p>
    <w:p w:rsidR="00BE1043" w:rsidRPr="00971369" w:rsidRDefault="00BE1043" w:rsidP="00BE1043">
      <w:pPr>
        <w:pStyle w:val="af"/>
        <w:ind w:leftChars="0" w:left="567"/>
        <w:jc w:val="left"/>
        <w:rPr>
          <w:rFonts w:ascii="游明朝" w:eastAsia="游明朝" w:hAnsi="游明朝"/>
          <w:kern w:val="0"/>
          <w:szCs w:val="21"/>
        </w:rPr>
      </w:pPr>
    </w:p>
    <w:p w:rsidR="00BE1043" w:rsidRPr="00971369" w:rsidRDefault="00BE1043" w:rsidP="00BE1043">
      <w:pPr>
        <w:pStyle w:val="af"/>
        <w:numPr>
          <w:ilvl w:val="0"/>
          <w:numId w:val="44"/>
        </w:numPr>
        <w:ind w:leftChars="0" w:left="567"/>
        <w:jc w:val="left"/>
        <w:rPr>
          <w:rFonts w:ascii="游明朝" w:eastAsia="游明朝" w:hAnsi="游明朝"/>
          <w:kern w:val="0"/>
          <w:szCs w:val="21"/>
        </w:rPr>
      </w:pPr>
      <w:r w:rsidRPr="00971369">
        <w:rPr>
          <w:rFonts w:ascii="游明朝" w:eastAsia="游明朝" w:hAnsi="游明朝" w:hint="eastAsia"/>
          <w:kern w:val="0"/>
          <w:szCs w:val="21"/>
        </w:rPr>
        <w:t>通信環境の良い場所で受講してください。通信速度は以下のサイトで測定できます。</w:t>
      </w:r>
    </w:p>
    <w:p w:rsidR="00BE1043" w:rsidRPr="00971369" w:rsidRDefault="00BE1043" w:rsidP="00BE1043">
      <w:pPr>
        <w:ind w:left="567"/>
        <w:jc w:val="left"/>
        <w:rPr>
          <w:rFonts w:ascii="游明朝" w:eastAsia="游明朝" w:hAnsi="游明朝"/>
          <w:kern w:val="0"/>
          <w:szCs w:val="21"/>
        </w:rPr>
      </w:pPr>
      <w:r w:rsidRPr="00971369">
        <w:rPr>
          <w:rFonts w:ascii="游明朝" w:eastAsia="游明朝" w:hAnsi="游明朝" w:hint="eastAsia"/>
          <w:kern w:val="0"/>
          <w:szCs w:val="21"/>
        </w:rPr>
        <w:t>(参考</w:t>
      </w:r>
      <w:r w:rsidRPr="00971369">
        <w:rPr>
          <w:rFonts w:ascii="游明朝" w:eastAsia="游明朝" w:hAnsi="游明朝"/>
          <w:kern w:val="0"/>
          <w:szCs w:val="21"/>
        </w:rPr>
        <w:t>)</w:t>
      </w:r>
      <w:r w:rsidRPr="00971369">
        <w:rPr>
          <w:rFonts w:ascii="游明朝" w:eastAsia="游明朝" w:hAnsi="游明朝" w:hint="eastAsia"/>
          <w:kern w:val="0"/>
          <w:szCs w:val="21"/>
        </w:rPr>
        <w:t xml:space="preserve">　USENのスピードテストサイト⇒https://speedtest</w:t>
      </w:r>
      <w:r w:rsidRPr="00971369">
        <w:rPr>
          <w:rFonts w:ascii="游明朝" w:eastAsia="游明朝" w:hAnsi="游明朝"/>
          <w:kern w:val="0"/>
          <w:szCs w:val="21"/>
        </w:rPr>
        <w:t>.gate02.ne.jp/</w:t>
      </w:r>
    </w:p>
    <w:p w:rsidR="00BE1043" w:rsidRPr="00971369" w:rsidRDefault="00BE1043" w:rsidP="00BE1043">
      <w:pPr>
        <w:pStyle w:val="af"/>
        <w:ind w:leftChars="116" w:left="992" w:hangingChars="356" w:hanging="748"/>
        <w:jc w:val="left"/>
        <w:rPr>
          <w:rFonts w:ascii="游明朝" w:eastAsia="游明朝" w:hAnsi="游明朝"/>
          <w:kern w:val="0"/>
          <w:szCs w:val="21"/>
        </w:rPr>
      </w:pPr>
      <w:r w:rsidRPr="00971369">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971369">
        <w:rPr>
          <w:rFonts w:ascii="游明朝" w:eastAsia="游明朝" w:hAnsi="游明朝" w:hint="eastAsia"/>
          <w:kern w:val="0"/>
          <w:szCs w:val="21"/>
        </w:rPr>
        <w:t>会議」が「快適」だと比較的安定します。</w:t>
      </w:r>
    </w:p>
    <w:p w:rsidR="00BE1043" w:rsidRPr="00971369" w:rsidRDefault="00BE1043" w:rsidP="00BE1043">
      <w:pPr>
        <w:pStyle w:val="af"/>
        <w:numPr>
          <w:ilvl w:val="0"/>
          <w:numId w:val="45"/>
        </w:numPr>
        <w:ind w:leftChars="0" w:left="1333"/>
        <w:jc w:val="left"/>
        <w:rPr>
          <w:rFonts w:ascii="游明朝" w:eastAsia="游明朝" w:hAnsi="游明朝"/>
          <w:kern w:val="0"/>
          <w:szCs w:val="21"/>
        </w:rPr>
      </w:pPr>
      <w:r w:rsidRPr="00971369">
        <w:rPr>
          <w:rFonts w:ascii="游明朝" w:eastAsia="游明朝" w:hAnsi="游明朝" w:hint="eastAsia"/>
          <w:kern w:val="0"/>
          <w:szCs w:val="21"/>
        </w:rPr>
        <w:t>農林中央金庫が配布したiPadでは、上記サイトにアクセスできません。ドコモ回線(</w:t>
      </w:r>
      <w:r w:rsidRPr="00971369">
        <w:rPr>
          <w:rFonts w:ascii="游明朝" w:eastAsia="游明朝" w:hAnsi="游明朝"/>
          <w:kern w:val="0"/>
          <w:szCs w:val="21"/>
        </w:rPr>
        <w:t>4G</w:t>
      </w:r>
      <w:r w:rsidRPr="00971369">
        <w:rPr>
          <w:rFonts w:ascii="游明朝" w:eastAsia="游明朝" w:hAnsi="游明朝" w:hint="eastAsia"/>
          <w:kern w:val="0"/>
          <w:szCs w:val="21"/>
        </w:rPr>
        <w:t>)を利用しているスマホ等を利用して測定してください。</w:t>
      </w:r>
    </w:p>
    <w:p w:rsidR="007D232B" w:rsidRDefault="007D232B" w:rsidP="007D232B">
      <w:pPr>
        <w:spacing w:line="280" w:lineRule="exact"/>
        <w:jc w:val="left"/>
        <w:rPr>
          <w:rFonts w:asciiTheme="minorHAnsi" w:eastAsiaTheme="minorHAnsi" w:hAnsiTheme="minorHAnsi"/>
          <w:szCs w:val="21"/>
        </w:rPr>
      </w:pPr>
    </w:p>
    <w:p w:rsidR="00BE1043" w:rsidRPr="00B8185F" w:rsidRDefault="00BE1043" w:rsidP="00BE1043">
      <w:pPr>
        <w:numPr>
          <w:ilvl w:val="0"/>
          <w:numId w:val="47"/>
        </w:numPr>
        <w:spacing w:line="360" w:lineRule="exact"/>
        <w:jc w:val="left"/>
        <w:rPr>
          <w:rFonts w:ascii="游明朝" w:eastAsia="游明朝" w:hAnsi="游明朝"/>
          <w:b/>
          <w:sz w:val="24"/>
          <w:szCs w:val="24"/>
        </w:rPr>
      </w:pPr>
      <w:r w:rsidRPr="00B8185F">
        <w:rPr>
          <w:rFonts w:ascii="游明朝" w:eastAsia="游明朝" w:hAnsi="游明朝" w:hint="eastAsia"/>
          <w:b/>
          <w:sz w:val="24"/>
          <w:szCs w:val="24"/>
        </w:rPr>
        <w:t>申込みの方法</w:t>
      </w:r>
    </w:p>
    <w:p w:rsidR="00BE1043" w:rsidRPr="00BE1043" w:rsidRDefault="00BE1043" w:rsidP="00BE1043">
      <w:pPr>
        <w:ind w:left="357" w:right="227" w:firstLineChars="100" w:firstLine="235"/>
        <w:rPr>
          <w:rFonts w:ascii="游明朝" w:eastAsia="游明朝" w:hAnsi="游明朝"/>
          <w:sz w:val="24"/>
          <w:szCs w:val="24"/>
        </w:rPr>
      </w:pPr>
      <w:r w:rsidRPr="00BE1043">
        <w:rPr>
          <w:rFonts w:ascii="游明朝" w:eastAsia="游明朝" w:hAnsi="游明朝" w:hint="eastAsia"/>
          <w:b/>
          <w:sz w:val="24"/>
          <w:szCs w:val="24"/>
          <w:u w:val="single"/>
        </w:rPr>
        <w:t>１２月３日（金）まで</w:t>
      </w:r>
      <w:r w:rsidRPr="00BE1043">
        <w:rPr>
          <w:rFonts w:ascii="游明朝" w:eastAsia="游明朝" w:hAnsi="游明朝" w:hint="eastAsia"/>
          <w:sz w:val="24"/>
          <w:szCs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1"/>
        <w:gridCol w:w="6455"/>
      </w:tblGrid>
      <w:tr w:rsidR="00BE1043" w:rsidRPr="00BE1043" w:rsidTr="00BE1043">
        <w:trPr>
          <w:trHeight w:val="235"/>
        </w:trPr>
        <w:tc>
          <w:tcPr>
            <w:tcW w:w="2621" w:type="dxa"/>
            <w:tcBorders>
              <w:top w:val="single" w:sz="4" w:space="0" w:color="auto"/>
              <w:left w:val="single" w:sz="4" w:space="0" w:color="auto"/>
              <w:bottom w:val="single" w:sz="4" w:space="0" w:color="auto"/>
              <w:right w:val="single" w:sz="4" w:space="0" w:color="auto"/>
            </w:tcBorders>
            <w:vAlign w:val="center"/>
          </w:tcPr>
          <w:p w:rsidR="00BE1043" w:rsidRPr="00BE1043" w:rsidRDefault="00BE1043" w:rsidP="007A5B17">
            <w:pPr>
              <w:jc w:val="center"/>
              <w:rPr>
                <w:rFonts w:ascii="游明朝" w:eastAsia="游明朝" w:hAnsi="游明朝"/>
                <w:szCs w:val="21"/>
              </w:rPr>
            </w:pPr>
            <w:r w:rsidRPr="00BE1043">
              <w:rPr>
                <w:rFonts w:ascii="游明朝" w:eastAsia="游明朝" w:hAnsi="游明朝" w:hint="eastAsia"/>
                <w:szCs w:val="21"/>
              </w:rPr>
              <w:t>お申込み</w:t>
            </w:r>
          </w:p>
        </w:tc>
        <w:tc>
          <w:tcPr>
            <w:tcW w:w="6455" w:type="dxa"/>
            <w:tcBorders>
              <w:top w:val="single" w:sz="4" w:space="0" w:color="auto"/>
              <w:left w:val="single" w:sz="4" w:space="0" w:color="auto"/>
              <w:bottom w:val="single" w:sz="4" w:space="0" w:color="auto"/>
              <w:right w:val="single" w:sz="4" w:space="0" w:color="auto"/>
            </w:tcBorders>
            <w:vAlign w:val="center"/>
            <w:hideMark/>
          </w:tcPr>
          <w:p w:rsidR="00BE1043" w:rsidRPr="00BE1043" w:rsidRDefault="00BE1043" w:rsidP="007A5B17">
            <w:pPr>
              <w:jc w:val="center"/>
              <w:rPr>
                <w:rFonts w:ascii="游明朝" w:eastAsia="游明朝" w:hAnsi="游明朝"/>
                <w:szCs w:val="21"/>
              </w:rPr>
            </w:pPr>
            <w:r w:rsidRPr="00BE1043">
              <w:rPr>
                <w:rFonts w:ascii="游明朝" w:eastAsia="游明朝" w:hAnsi="游明朝" w:hint="eastAsia"/>
                <w:szCs w:val="21"/>
              </w:rPr>
              <w:t>申込方法</w:t>
            </w:r>
          </w:p>
        </w:tc>
      </w:tr>
      <w:tr w:rsidR="00BE1043" w:rsidRPr="00BE1043" w:rsidTr="00BE1043">
        <w:trPr>
          <w:trHeight w:val="339"/>
        </w:trPr>
        <w:tc>
          <w:tcPr>
            <w:tcW w:w="2621" w:type="dxa"/>
            <w:tcBorders>
              <w:top w:val="single" w:sz="4" w:space="0" w:color="auto"/>
              <w:left w:val="single" w:sz="4" w:space="0" w:color="auto"/>
              <w:bottom w:val="single" w:sz="4" w:space="0" w:color="auto"/>
              <w:right w:val="single" w:sz="4" w:space="0" w:color="auto"/>
            </w:tcBorders>
            <w:vAlign w:val="center"/>
            <w:hideMark/>
          </w:tcPr>
          <w:p w:rsidR="00BE1043" w:rsidRPr="00BE1043" w:rsidRDefault="00BE1043" w:rsidP="007A5B17">
            <w:pPr>
              <w:jc w:val="center"/>
              <w:rPr>
                <w:rFonts w:ascii="游明朝" w:eastAsia="游明朝" w:hAnsi="游明朝"/>
                <w:szCs w:val="21"/>
              </w:rPr>
            </w:pPr>
            <w:r w:rsidRPr="00BE1043">
              <w:rPr>
                <w:rFonts w:ascii="游明朝" w:eastAsia="游明朝" w:hAnsi="游明朝" w:hint="eastAsia"/>
                <w:szCs w:val="21"/>
              </w:rPr>
              <w:t>信農連・１ＪＡ県ＪＡ</w:t>
            </w:r>
          </w:p>
        </w:tc>
        <w:tc>
          <w:tcPr>
            <w:tcW w:w="6455" w:type="dxa"/>
            <w:tcBorders>
              <w:top w:val="single" w:sz="4" w:space="0" w:color="auto"/>
              <w:left w:val="single" w:sz="4" w:space="0" w:color="auto"/>
              <w:bottom w:val="single" w:sz="4" w:space="0" w:color="auto"/>
              <w:right w:val="single" w:sz="4" w:space="0" w:color="auto"/>
            </w:tcBorders>
            <w:vAlign w:val="center"/>
            <w:hideMark/>
          </w:tcPr>
          <w:p w:rsidR="00BE1043" w:rsidRPr="00BE1043" w:rsidRDefault="00BE1043" w:rsidP="007A5B17">
            <w:pPr>
              <w:rPr>
                <w:rFonts w:ascii="游明朝" w:eastAsia="游明朝" w:hAnsi="游明朝"/>
                <w:szCs w:val="21"/>
              </w:rPr>
            </w:pPr>
            <w:r w:rsidRPr="00BE1043">
              <w:rPr>
                <w:rFonts w:ascii="游明朝" w:eastAsia="游明朝" w:hAnsi="游明朝" w:hint="eastAsia"/>
                <w:szCs w:val="21"/>
              </w:rPr>
              <w:t>「研修申込・履歴管理システム」によりお申込みください。</w:t>
            </w:r>
          </w:p>
        </w:tc>
      </w:tr>
      <w:tr w:rsidR="00BE1043" w:rsidRPr="00BE1043" w:rsidTr="00BE1043">
        <w:trPr>
          <w:trHeight w:val="403"/>
        </w:trPr>
        <w:tc>
          <w:tcPr>
            <w:tcW w:w="2621" w:type="dxa"/>
            <w:tcBorders>
              <w:top w:val="single" w:sz="4" w:space="0" w:color="auto"/>
              <w:left w:val="single" w:sz="4" w:space="0" w:color="auto"/>
              <w:bottom w:val="single" w:sz="4" w:space="0" w:color="auto"/>
              <w:right w:val="single" w:sz="4" w:space="0" w:color="auto"/>
            </w:tcBorders>
            <w:vAlign w:val="center"/>
            <w:hideMark/>
          </w:tcPr>
          <w:p w:rsidR="00BE1043" w:rsidRPr="00BE1043" w:rsidRDefault="00BE1043" w:rsidP="007A5B17">
            <w:pPr>
              <w:jc w:val="center"/>
              <w:rPr>
                <w:rFonts w:ascii="游明朝" w:eastAsia="游明朝" w:hAnsi="游明朝"/>
                <w:szCs w:val="21"/>
              </w:rPr>
            </w:pPr>
            <w:r w:rsidRPr="00BE1043">
              <w:rPr>
                <w:rFonts w:ascii="游明朝" w:eastAsia="游明朝" w:hAnsi="游明朝" w:hint="eastAsia"/>
                <w:szCs w:val="21"/>
              </w:rPr>
              <w:t>農林中金本支店</w:t>
            </w:r>
          </w:p>
        </w:tc>
        <w:tc>
          <w:tcPr>
            <w:tcW w:w="6455" w:type="dxa"/>
            <w:tcBorders>
              <w:top w:val="single" w:sz="4" w:space="0" w:color="auto"/>
              <w:left w:val="single" w:sz="4" w:space="0" w:color="auto"/>
              <w:bottom w:val="single" w:sz="4" w:space="0" w:color="auto"/>
              <w:right w:val="single" w:sz="4" w:space="0" w:color="auto"/>
            </w:tcBorders>
            <w:vAlign w:val="center"/>
            <w:hideMark/>
          </w:tcPr>
          <w:p w:rsidR="00BE1043" w:rsidRPr="00BE1043" w:rsidRDefault="00BE1043" w:rsidP="007A5B17">
            <w:pPr>
              <w:rPr>
                <w:rFonts w:ascii="游明朝" w:eastAsia="游明朝" w:hAnsi="游明朝"/>
                <w:szCs w:val="21"/>
              </w:rPr>
            </w:pPr>
            <w:r w:rsidRPr="00BE1043">
              <w:rPr>
                <w:rFonts w:ascii="游明朝" w:eastAsia="游明朝" w:hAnsi="游明朝" w:hint="eastAsia"/>
                <w:szCs w:val="21"/>
              </w:rPr>
              <w:t>N-Styleより農林中金系統人材開発部へお申込みください。</w:t>
            </w:r>
          </w:p>
        </w:tc>
      </w:tr>
    </w:tbl>
    <w:p w:rsidR="00BE1043" w:rsidRPr="00BE1043" w:rsidRDefault="00BE1043" w:rsidP="00BE1043">
      <w:pPr>
        <w:ind w:left="210" w:hangingChars="100" w:hanging="210"/>
        <w:jc w:val="right"/>
        <w:rPr>
          <w:rFonts w:ascii="游明朝" w:eastAsia="游明朝" w:hAnsi="游明朝"/>
          <w:kern w:val="0"/>
          <w:szCs w:val="21"/>
        </w:rPr>
      </w:pPr>
    </w:p>
    <w:p w:rsidR="00BE1043" w:rsidRPr="00BE1043" w:rsidRDefault="00BE1043" w:rsidP="00BE1043">
      <w:pPr>
        <w:ind w:left="210" w:hangingChars="100" w:hanging="210"/>
        <w:jc w:val="right"/>
        <w:rPr>
          <w:rFonts w:ascii="游明朝" w:eastAsia="游明朝" w:hAnsi="游明朝"/>
          <w:szCs w:val="21"/>
        </w:rPr>
      </w:pPr>
      <w:r w:rsidRPr="00BE1043">
        <w:rPr>
          <w:rFonts w:ascii="游明朝" w:eastAsia="游明朝" w:hAnsi="游明朝" w:hint="eastAsia"/>
          <w:kern w:val="0"/>
          <w:szCs w:val="21"/>
        </w:rPr>
        <w:t xml:space="preserve">　</w:t>
      </w:r>
      <w:r w:rsidRPr="00BE1043">
        <w:rPr>
          <w:rFonts w:ascii="游明朝" w:eastAsia="游明朝" w:hAnsi="游明朝" w:hint="eastAsia"/>
          <w:spacing w:val="90"/>
          <w:kern w:val="0"/>
          <w:szCs w:val="21"/>
          <w:fitText w:val="600" w:id="-1705327616"/>
        </w:rPr>
        <w:t>以</w:t>
      </w:r>
      <w:r w:rsidRPr="00BE1043">
        <w:rPr>
          <w:rFonts w:ascii="游明朝" w:eastAsia="游明朝" w:hAnsi="游明朝" w:hint="eastAsia"/>
          <w:kern w:val="0"/>
          <w:szCs w:val="21"/>
          <w:fitText w:val="600" w:id="-1705327616"/>
        </w:rPr>
        <w:t>上</w:t>
      </w:r>
    </w:p>
    <w:p w:rsidR="00BE1043" w:rsidRDefault="00BE1043" w:rsidP="00BE1043">
      <w:pPr>
        <w:ind w:left="240" w:hangingChars="100" w:hanging="240"/>
        <w:rPr>
          <w:sz w:val="24"/>
        </w:rPr>
      </w:pPr>
    </w:p>
    <w:p w:rsidR="00BE1043" w:rsidRDefault="00BE1043" w:rsidP="00BE1043">
      <w:pPr>
        <w:ind w:left="210" w:hangingChars="100" w:hanging="210"/>
        <w:rPr>
          <w:sz w:val="24"/>
        </w:rPr>
      </w:pPr>
      <w:r>
        <w:rPr>
          <w:noProof/>
        </w:rPr>
        <mc:AlternateContent>
          <mc:Choice Requires="wps">
            <w:drawing>
              <wp:anchor distT="0" distB="0" distL="114300" distR="114300" simplePos="0" relativeHeight="251665920" behindDoc="0" locked="0" layoutInCell="1" allowOverlap="1" wp14:anchorId="579C86BC" wp14:editId="2AE9CA17">
                <wp:simplePos x="0" y="0"/>
                <wp:positionH relativeFrom="column">
                  <wp:posOffset>752475</wp:posOffset>
                </wp:positionH>
                <wp:positionV relativeFrom="paragraph">
                  <wp:posOffset>56515</wp:posOffset>
                </wp:positionV>
                <wp:extent cx="5238750" cy="895350"/>
                <wp:effectExtent l="0" t="0" r="19050"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rsidR="00BE1043" w:rsidRPr="00F925A6" w:rsidRDefault="00BE1043" w:rsidP="00BE1043">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BE1043" w:rsidRPr="00F925A6" w:rsidRDefault="00BE1043" w:rsidP="00BE1043">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BE1043" w:rsidRPr="00F925A6" w:rsidRDefault="00BE1043" w:rsidP="00BE1043">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BE1043" w:rsidRPr="00F925A6" w:rsidRDefault="00BE1043" w:rsidP="00BE1043">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9C86BC" id="Text Box 10" o:spid="_x0000_s1032" type="#_x0000_t202" style="position:absolute;left:0;text-align:left;margin-left:59.25pt;margin-top:4.45pt;width:412.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">
                <v:textbox inset="5.85pt,.7pt,5.85pt,.7pt">
                  <w:txbxContent>
                    <w:p w:rsidR="00BE1043" w:rsidRPr="00F925A6" w:rsidRDefault="00BE1043" w:rsidP="00BE1043">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BE1043" w:rsidRPr="00F925A6" w:rsidRDefault="00BE1043" w:rsidP="00BE1043">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BE1043" w:rsidRPr="00F925A6" w:rsidRDefault="00BE1043" w:rsidP="00BE1043">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BE1043" w:rsidRPr="00F925A6" w:rsidRDefault="00BE1043" w:rsidP="00BE1043">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v:shape>
            </w:pict>
          </mc:Fallback>
        </mc:AlternateContent>
      </w:r>
    </w:p>
    <w:p w:rsidR="00BE1043" w:rsidRDefault="00BE1043" w:rsidP="00BE1043">
      <w:pPr>
        <w:ind w:left="240" w:hangingChars="100" w:hanging="240"/>
        <w:rPr>
          <w:sz w:val="24"/>
        </w:rPr>
      </w:pPr>
    </w:p>
    <w:p w:rsidR="00BE1043" w:rsidRDefault="00BE1043" w:rsidP="00BE1043">
      <w:pPr>
        <w:ind w:left="240" w:hangingChars="100" w:hanging="240"/>
        <w:rPr>
          <w:sz w:val="24"/>
        </w:rPr>
      </w:pPr>
    </w:p>
    <w:p w:rsidR="00BE1043" w:rsidRPr="00B01884" w:rsidRDefault="00BE1043" w:rsidP="00BE1043">
      <w:pPr>
        <w:ind w:left="240" w:hangingChars="100" w:hanging="240"/>
        <w:rPr>
          <w:sz w:val="24"/>
        </w:rPr>
      </w:pPr>
    </w:p>
    <w:sectPr w:rsidR="00BE1043" w:rsidRPr="00B01884" w:rsidSect="00694BE9">
      <w:footerReference w:type="default" r:id="rId9"/>
      <w:pgSz w:w="11906" w:h="16838"/>
      <w:pgMar w:top="1134" w:right="1133" w:bottom="1021" w:left="1304" w:header="851" w:footer="3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1A" w:rsidRDefault="00D5391A" w:rsidP="00013448">
      <w:r>
        <w:separator/>
      </w:r>
    </w:p>
  </w:endnote>
  <w:endnote w:type="continuationSeparator" w:id="0">
    <w:p w:rsidR="00D5391A" w:rsidRDefault="00D5391A"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657372"/>
      <w:docPartObj>
        <w:docPartGallery w:val="Page Numbers (Bottom of Page)"/>
        <w:docPartUnique/>
      </w:docPartObj>
    </w:sdtPr>
    <w:sdtEndPr/>
    <w:sdtContent>
      <w:p w:rsidR="00694BE9" w:rsidRDefault="00694BE9">
        <w:pPr>
          <w:pStyle w:val="ab"/>
          <w:jc w:val="center"/>
        </w:pPr>
        <w:r>
          <w:fldChar w:fldCharType="begin"/>
        </w:r>
        <w:r>
          <w:instrText>PAGE   \* MERGEFORMAT</w:instrText>
        </w:r>
        <w:r>
          <w:fldChar w:fldCharType="separate"/>
        </w:r>
        <w:r w:rsidR="002F253E" w:rsidRPr="002F253E">
          <w:rPr>
            <w:noProof/>
            <w:lang w:val="ja-JP"/>
          </w:rPr>
          <w:t>2</w:t>
        </w:r>
        <w:r>
          <w:fldChar w:fldCharType="end"/>
        </w:r>
      </w:p>
    </w:sdtContent>
  </w:sdt>
  <w:p w:rsidR="00694BE9" w:rsidRDefault="00694B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1A" w:rsidRDefault="00D5391A" w:rsidP="00013448">
      <w:r>
        <w:separator/>
      </w:r>
    </w:p>
  </w:footnote>
  <w:footnote w:type="continuationSeparator" w:id="0">
    <w:p w:rsidR="00D5391A" w:rsidRDefault="00D5391A"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BF6BF7"/>
    <w:multiLevelType w:val="hybridMultilevel"/>
    <w:tmpl w:val="43CE80EE"/>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5FF6A88"/>
    <w:multiLevelType w:val="hybridMultilevel"/>
    <w:tmpl w:val="48369D5C"/>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F24B46"/>
    <w:multiLevelType w:val="hybridMultilevel"/>
    <w:tmpl w:val="0972D9C0"/>
    <w:lvl w:ilvl="0" w:tplc="6DB05D3E">
      <w:numFmt w:val="bullet"/>
      <w:lvlText w:val="○"/>
      <w:lvlJc w:val="left"/>
      <w:pPr>
        <w:ind w:left="420"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48B3C5F"/>
    <w:multiLevelType w:val="hybridMultilevel"/>
    <w:tmpl w:val="A06A9A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493B11A1"/>
    <w:multiLevelType w:val="hybridMultilevel"/>
    <w:tmpl w:val="57A85D8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8F3FCA"/>
    <w:multiLevelType w:val="hybridMultilevel"/>
    <w:tmpl w:val="D310C8A8"/>
    <w:lvl w:ilvl="0" w:tplc="81EEE96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9B5708"/>
    <w:multiLevelType w:val="hybridMultilevel"/>
    <w:tmpl w:val="2E747D00"/>
    <w:lvl w:ilvl="0" w:tplc="581A47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6F6EAF"/>
    <w:multiLevelType w:val="hybridMultilevel"/>
    <w:tmpl w:val="E5B6F8A2"/>
    <w:lvl w:ilvl="0" w:tplc="0409000B">
      <w:start w:val="1"/>
      <w:numFmt w:val="bullet"/>
      <w:lvlText w:val=""/>
      <w:lvlJc w:val="left"/>
      <w:pPr>
        <w:ind w:left="995" w:hanging="420"/>
      </w:pPr>
      <w:rPr>
        <w:rFonts w:ascii="Wingdings" w:hAnsi="Wingdings" w:hint="default"/>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24" w15:restartNumberingAfterBreak="0">
    <w:nsid w:val="55DB6F20"/>
    <w:multiLevelType w:val="hybridMultilevel"/>
    <w:tmpl w:val="D29C4B88"/>
    <w:lvl w:ilvl="0" w:tplc="51ACC8DA">
      <w:start w:val="14"/>
      <w:numFmt w:val="bullet"/>
      <w:lvlText w:val="○"/>
      <w:lvlJc w:val="left"/>
      <w:pPr>
        <w:ind w:left="360" w:hanging="36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961AB"/>
    <w:multiLevelType w:val="hybridMultilevel"/>
    <w:tmpl w:val="2D22BD7C"/>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7" w15:restartNumberingAfterBreak="0">
    <w:nsid w:val="5A571203"/>
    <w:multiLevelType w:val="hybridMultilevel"/>
    <w:tmpl w:val="939A29A8"/>
    <w:lvl w:ilvl="0" w:tplc="6DB05D3E">
      <w:numFmt w:val="bullet"/>
      <w:lvlText w:val="○"/>
      <w:lvlJc w:val="left"/>
      <w:pPr>
        <w:ind w:left="502" w:hanging="360"/>
      </w:pPr>
      <w:rPr>
        <w:rFonts w:ascii="ＭＳ ゴシック" w:eastAsia="ＭＳ ゴシック" w:hAnsi="ＭＳ ゴシック" w:cs="Times New Roman" w:hint="eastAsia"/>
        <w:b/>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5AAC3FFB"/>
    <w:multiLevelType w:val="hybridMultilevel"/>
    <w:tmpl w:val="6FAEE546"/>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5C003CAF"/>
    <w:multiLevelType w:val="hybridMultilevel"/>
    <w:tmpl w:val="CF6032D2"/>
    <w:lvl w:ilvl="0" w:tplc="02F6D930">
      <w:numFmt w:val="bullet"/>
      <w:lvlText w:val="○"/>
      <w:lvlJc w:val="left"/>
      <w:pPr>
        <w:ind w:left="6942" w:hanging="420"/>
      </w:pPr>
      <w:rPr>
        <w:rFonts w:ascii="ＭＳ ゴシック" w:eastAsia="ＭＳ ゴシック" w:hAnsi="ＭＳ ゴシック" w:cs="Times New Roman" w:hint="eastAsia"/>
        <w:b/>
        <w:lang w:val="en-US"/>
      </w:rPr>
    </w:lvl>
    <w:lvl w:ilvl="1" w:tplc="0409000B" w:tentative="1">
      <w:start w:val="1"/>
      <w:numFmt w:val="bullet"/>
      <w:lvlText w:val=""/>
      <w:lvlJc w:val="left"/>
      <w:pPr>
        <w:ind w:left="7362" w:hanging="420"/>
      </w:pPr>
      <w:rPr>
        <w:rFonts w:ascii="Wingdings" w:hAnsi="Wingdings" w:hint="default"/>
      </w:rPr>
    </w:lvl>
    <w:lvl w:ilvl="2" w:tplc="0409000D" w:tentative="1">
      <w:start w:val="1"/>
      <w:numFmt w:val="bullet"/>
      <w:lvlText w:val=""/>
      <w:lvlJc w:val="left"/>
      <w:pPr>
        <w:ind w:left="7782" w:hanging="420"/>
      </w:pPr>
      <w:rPr>
        <w:rFonts w:ascii="Wingdings" w:hAnsi="Wingdings" w:hint="default"/>
      </w:rPr>
    </w:lvl>
    <w:lvl w:ilvl="3" w:tplc="04090001" w:tentative="1">
      <w:start w:val="1"/>
      <w:numFmt w:val="bullet"/>
      <w:lvlText w:val=""/>
      <w:lvlJc w:val="left"/>
      <w:pPr>
        <w:ind w:left="8202" w:hanging="420"/>
      </w:pPr>
      <w:rPr>
        <w:rFonts w:ascii="Wingdings" w:hAnsi="Wingdings" w:hint="default"/>
      </w:rPr>
    </w:lvl>
    <w:lvl w:ilvl="4" w:tplc="0409000B" w:tentative="1">
      <w:start w:val="1"/>
      <w:numFmt w:val="bullet"/>
      <w:lvlText w:val=""/>
      <w:lvlJc w:val="left"/>
      <w:pPr>
        <w:ind w:left="8622" w:hanging="420"/>
      </w:pPr>
      <w:rPr>
        <w:rFonts w:ascii="Wingdings" w:hAnsi="Wingdings" w:hint="default"/>
      </w:rPr>
    </w:lvl>
    <w:lvl w:ilvl="5" w:tplc="0409000D" w:tentative="1">
      <w:start w:val="1"/>
      <w:numFmt w:val="bullet"/>
      <w:lvlText w:val=""/>
      <w:lvlJc w:val="left"/>
      <w:pPr>
        <w:ind w:left="9042" w:hanging="420"/>
      </w:pPr>
      <w:rPr>
        <w:rFonts w:ascii="Wingdings" w:hAnsi="Wingdings" w:hint="default"/>
      </w:rPr>
    </w:lvl>
    <w:lvl w:ilvl="6" w:tplc="04090001" w:tentative="1">
      <w:start w:val="1"/>
      <w:numFmt w:val="bullet"/>
      <w:lvlText w:val=""/>
      <w:lvlJc w:val="left"/>
      <w:pPr>
        <w:ind w:left="9462" w:hanging="420"/>
      </w:pPr>
      <w:rPr>
        <w:rFonts w:ascii="Wingdings" w:hAnsi="Wingdings" w:hint="default"/>
      </w:rPr>
    </w:lvl>
    <w:lvl w:ilvl="7" w:tplc="0409000B" w:tentative="1">
      <w:start w:val="1"/>
      <w:numFmt w:val="bullet"/>
      <w:lvlText w:val=""/>
      <w:lvlJc w:val="left"/>
      <w:pPr>
        <w:ind w:left="9882" w:hanging="420"/>
      </w:pPr>
      <w:rPr>
        <w:rFonts w:ascii="Wingdings" w:hAnsi="Wingdings" w:hint="default"/>
      </w:rPr>
    </w:lvl>
    <w:lvl w:ilvl="8" w:tplc="0409000D" w:tentative="1">
      <w:start w:val="1"/>
      <w:numFmt w:val="bullet"/>
      <w:lvlText w:val=""/>
      <w:lvlJc w:val="left"/>
      <w:pPr>
        <w:ind w:left="10302" w:hanging="420"/>
      </w:pPr>
      <w:rPr>
        <w:rFonts w:ascii="Wingdings" w:hAnsi="Wingdings" w:hint="default"/>
      </w:rPr>
    </w:lvl>
  </w:abstractNum>
  <w:abstractNum w:abstractNumId="31" w15:restartNumberingAfterBreak="0">
    <w:nsid w:val="5D764146"/>
    <w:multiLevelType w:val="hybridMultilevel"/>
    <w:tmpl w:val="01B0104C"/>
    <w:lvl w:ilvl="0" w:tplc="661EE72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29235B"/>
    <w:multiLevelType w:val="hybridMultilevel"/>
    <w:tmpl w:val="4852D546"/>
    <w:lvl w:ilvl="0" w:tplc="6DB05D3E">
      <w:numFmt w:val="bullet"/>
      <w:lvlText w:val="○"/>
      <w:lvlJc w:val="left"/>
      <w:pPr>
        <w:ind w:left="420"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35964A8"/>
    <w:multiLevelType w:val="hybridMultilevel"/>
    <w:tmpl w:val="A576183E"/>
    <w:lvl w:ilvl="0" w:tplc="661EE7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796F76CF"/>
    <w:multiLevelType w:val="hybridMultilevel"/>
    <w:tmpl w:val="52666D20"/>
    <w:lvl w:ilvl="0" w:tplc="26BA19B8">
      <w:start w:val="1"/>
      <w:numFmt w:val="bullet"/>
      <w:lvlText w:val="※"/>
      <w:lvlJc w:val="left"/>
      <w:pPr>
        <w:ind w:left="1200" w:hanging="420"/>
      </w:pPr>
      <w:rPr>
        <w:rFonts w:ascii="ＭＳ ゴシック" w:eastAsia="ＭＳ ゴシック" w:hAnsi="ＭＳ ゴシック"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6"/>
  </w:num>
  <w:num w:numId="2">
    <w:abstractNumId w:val="1"/>
  </w:num>
  <w:num w:numId="3">
    <w:abstractNumId w:val="33"/>
  </w:num>
  <w:num w:numId="4">
    <w:abstractNumId w:val="0"/>
  </w:num>
  <w:num w:numId="5">
    <w:abstractNumId w:val="13"/>
  </w:num>
  <w:num w:numId="6">
    <w:abstractNumId w:val="15"/>
  </w:num>
  <w:num w:numId="7">
    <w:abstractNumId w:val="6"/>
  </w:num>
  <w:num w:numId="8">
    <w:abstractNumId w:val="41"/>
  </w:num>
  <w:num w:numId="9">
    <w:abstractNumId w:val="4"/>
  </w:num>
  <w:num w:numId="10">
    <w:abstractNumId w:val="7"/>
  </w:num>
  <w:num w:numId="11">
    <w:abstractNumId w:val="37"/>
  </w:num>
  <w:num w:numId="12">
    <w:abstractNumId w:val="4"/>
  </w:num>
  <w:num w:numId="13">
    <w:abstractNumId w:val="7"/>
  </w:num>
  <w:num w:numId="14">
    <w:abstractNumId w:val="39"/>
  </w:num>
  <w:num w:numId="15">
    <w:abstractNumId w:val="18"/>
  </w:num>
  <w:num w:numId="16">
    <w:abstractNumId w:val="12"/>
  </w:num>
  <w:num w:numId="17">
    <w:abstractNumId w:val="32"/>
  </w:num>
  <w:num w:numId="18">
    <w:abstractNumId w:val="29"/>
  </w:num>
  <w:num w:numId="19">
    <w:abstractNumId w:val="11"/>
  </w:num>
  <w:num w:numId="20">
    <w:abstractNumId w:val="17"/>
  </w:num>
  <w:num w:numId="21">
    <w:abstractNumId w:val="5"/>
  </w:num>
  <w:num w:numId="22">
    <w:abstractNumId w:val="40"/>
  </w:num>
  <w:num w:numId="23">
    <w:abstractNumId w:val="34"/>
  </w:num>
  <w:num w:numId="24">
    <w:abstractNumId w:val="14"/>
  </w:num>
  <w:num w:numId="25">
    <w:abstractNumId w:val="27"/>
  </w:num>
  <w:num w:numId="26">
    <w:abstractNumId w:val="36"/>
  </w:num>
  <w:num w:numId="27">
    <w:abstractNumId w:val="22"/>
  </w:num>
  <w:num w:numId="28">
    <w:abstractNumId w:val="38"/>
  </w:num>
  <w:num w:numId="29">
    <w:abstractNumId w:val="40"/>
  </w:num>
  <w:num w:numId="30">
    <w:abstractNumId w:val="34"/>
  </w:num>
  <w:num w:numId="31">
    <w:abstractNumId w:val="30"/>
  </w:num>
  <w:num w:numId="32">
    <w:abstractNumId w:val="24"/>
  </w:num>
  <w:num w:numId="33">
    <w:abstractNumId w:val="10"/>
  </w:num>
  <w:num w:numId="34">
    <w:abstractNumId w:val="35"/>
  </w:num>
  <w:num w:numId="35">
    <w:abstractNumId w:val="21"/>
  </w:num>
  <w:num w:numId="36">
    <w:abstractNumId w:val="28"/>
  </w:num>
  <w:num w:numId="37">
    <w:abstractNumId w:val="23"/>
  </w:num>
  <w:num w:numId="38">
    <w:abstractNumId w:val="42"/>
  </w:num>
  <w:num w:numId="39">
    <w:abstractNumId w:val="25"/>
  </w:num>
  <w:num w:numId="40">
    <w:abstractNumId w:val="20"/>
  </w:num>
  <w:num w:numId="41">
    <w:abstractNumId w:val="31"/>
  </w:num>
  <w:num w:numId="42">
    <w:abstractNumId w:val="9"/>
  </w:num>
  <w:num w:numId="43">
    <w:abstractNumId w:val="2"/>
  </w:num>
  <w:num w:numId="44">
    <w:abstractNumId w:val="19"/>
  </w:num>
  <w:num w:numId="45">
    <w:abstractNumId w:val="3"/>
  </w:num>
  <w:num w:numId="46">
    <w:abstractNumId w:val="16"/>
  </w:num>
  <w:num w:numId="4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1463"/>
    <w:rsid w:val="00013448"/>
    <w:rsid w:val="00015785"/>
    <w:rsid w:val="00016C0A"/>
    <w:rsid w:val="00020DFD"/>
    <w:rsid w:val="0002147C"/>
    <w:rsid w:val="0002466F"/>
    <w:rsid w:val="00025664"/>
    <w:rsid w:val="00026088"/>
    <w:rsid w:val="00030B11"/>
    <w:rsid w:val="00032560"/>
    <w:rsid w:val="00032D6C"/>
    <w:rsid w:val="00035440"/>
    <w:rsid w:val="00040EE6"/>
    <w:rsid w:val="00041880"/>
    <w:rsid w:val="000428D5"/>
    <w:rsid w:val="00046C07"/>
    <w:rsid w:val="000504E8"/>
    <w:rsid w:val="00051EEE"/>
    <w:rsid w:val="00054D23"/>
    <w:rsid w:val="00055033"/>
    <w:rsid w:val="000576AD"/>
    <w:rsid w:val="0006209E"/>
    <w:rsid w:val="00066891"/>
    <w:rsid w:val="000722B2"/>
    <w:rsid w:val="00081F61"/>
    <w:rsid w:val="00083FE7"/>
    <w:rsid w:val="00084696"/>
    <w:rsid w:val="000A1282"/>
    <w:rsid w:val="000A4EE7"/>
    <w:rsid w:val="000A739A"/>
    <w:rsid w:val="000B178F"/>
    <w:rsid w:val="000B4789"/>
    <w:rsid w:val="000B65C2"/>
    <w:rsid w:val="000C05E0"/>
    <w:rsid w:val="000C0D9C"/>
    <w:rsid w:val="000D30B8"/>
    <w:rsid w:val="000D4993"/>
    <w:rsid w:val="000D50D0"/>
    <w:rsid w:val="000D5CBD"/>
    <w:rsid w:val="000E1349"/>
    <w:rsid w:val="000E4D64"/>
    <w:rsid w:val="000E5A82"/>
    <w:rsid w:val="000F0279"/>
    <w:rsid w:val="000F0CA1"/>
    <w:rsid w:val="000F2554"/>
    <w:rsid w:val="001068AA"/>
    <w:rsid w:val="00107756"/>
    <w:rsid w:val="001101DB"/>
    <w:rsid w:val="00111FAE"/>
    <w:rsid w:val="00113459"/>
    <w:rsid w:val="00114C5E"/>
    <w:rsid w:val="00115E9A"/>
    <w:rsid w:val="00115ED6"/>
    <w:rsid w:val="00120EE2"/>
    <w:rsid w:val="00124E5C"/>
    <w:rsid w:val="001268FA"/>
    <w:rsid w:val="001302D7"/>
    <w:rsid w:val="0013187F"/>
    <w:rsid w:val="0013193F"/>
    <w:rsid w:val="00135D07"/>
    <w:rsid w:val="00135FCA"/>
    <w:rsid w:val="001408E8"/>
    <w:rsid w:val="001416BA"/>
    <w:rsid w:val="00142535"/>
    <w:rsid w:val="001514A7"/>
    <w:rsid w:val="00154B35"/>
    <w:rsid w:val="0015546B"/>
    <w:rsid w:val="00162963"/>
    <w:rsid w:val="00166F4E"/>
    <w:rsid w:val="00167746"/>
    <w:rsid w:val="00173BC4"/>
    <w:rsid w:val="00174404"/>
    <w:rsid w:val="00186AC7"/>
    <w:rsid w:val="00190E32"/>
    <w:rsid w:val="00191586"/>
    <w:rsid w:val="0019487D"/>
    <w:rsid w:val="001A3007"/>
    <w:rsid w:val="001A5C47"/>
    <w:rsid w:val="001B4CFF"/>
    <w:rsid w:val="001B58D5"/>
    <w:rsid w:val="001B628F"/>
    <w:rsid w:val="001C6271"/>
    <w:rsid w:val="001C7123"/>
    <w:rsid w:val="001C781A"/>
    <w:rsid w:val="001C7FE0"/>
    <w:rsid w:val="001D1100"/>
    <w:rsid w:val="001D2E48"/>
    <w:rsid w:val="001D4407"/>
    <w:rsid w:val="001D4491"/>
    <w:rsid w:val="001D75DD"/>
    <w:rsid w:val="001E2EDA"/>
    <w:rsid w:val="001E36CB"/>
    <w:rsid w:val="001E4142"/>
    <w:rsid w:val="001E78D8"/>
    <w:rsid w:val="001F0662"/>
    <w:rsid w:val="001F0AC4"/>
    <w:rsid w:val="00200334"/>
    <w:rsid w:val="002019E3"/>
    <w:rsid w:val="00201CEA"/>
    <w:rsid w:val="002122BC"/>
    <w:rsid w:val="00212F16"/>
    <w:rsid w:val="00215B7F"/>
    <w:rsid w:val="00224657"/>
    <w:rsid w:val="00226B3E"/>
    <w:rsid w:val="0023591E"/>
    <w:rsid w:val="00235C08"/>
    <w:rsid w:val="00237730"/>
    <w:rsid w:val="0023779A"/>
    <w:rsid w:val="00240130"/>
    <w:rsid w:val="00242100"/>
    <w:rsid w:val="00242260"/>
    <w:rsid w:val="00242FE9"/>
    <w:rsid w:val="00250D93"/>
    <w:rsid w:val="00257E41"/>
    <w:rsid w:val="00260B8C"/>
    <w:rsid w:val="002671DE"/>
    <w:rsid w:val="00275316"/>
    <w:rsid w:val="00277C6F"/>
    <w:rsid w:val="00283034"/>
    <w:rsid w:val="00285FD8"/>
    <w:rsid w:val="00287F57"/>
    <w:rsid w:val="002907BB"/>
    <w:rsid w:val="00292853"/>
    <w:rsid w:val="00296174"/>
    <w:rsid w:val="002976D5"/>
    <w:rsid w:val="002A0090"/>
    <w:rsid w:val="002A036D"/>
    <w:rsid w:val="002A326F"/>
    <w:rsid w:val="002A5BF2"/>
    <w:rsid w:val="002B239D"/>
    <w:rsid w:val="002B2DC2"/>
    <w:rsid w:val="002B6DE8"/>
    <w:rsid w:val="002C2372"/>
    <w:rsid w:val="002C4AD6"/>
    <w:rsid w:val="002C6B50"/>
    <w:rsid w:val="002D0DD1"/>
    <w:rsid w:val="002D1DEB"/>
    <w:rsid w:val="002E1348"/>
    <w:rsid w:val="002E2E1A"/>
    <w:rsid w:val="002F0E5C"/>
    <w:rsid w:val="002F253E"/>
    <w:rsid w:val="002F26E0"/>
    <w:rsid w:val="002F5E96"/>
    <w:rsid w:val="00301291"/>
    <w:rsid w:val="003014D7"/>
    <w:rsid w:val="0030664B"/>
    <w:rsid w:val="00312BAE"/>
    <w:rsid w:val="00323C73"/>
    <w:rsid w:val="00325706"/>
    <w:rsid w:val="00330778"/>
    <w:rsid w:val="00330AD7"/>
    <w:rsid w:val="00331449"/>
    <w:rsid w:val="00331AF9"/>
    <w:rsid w:val="0033279A"/>
    <w:rsid w:val="00334CDB"/>
    <w:rsid w:val="0034205C"/>
    <w:rsid w:val="0034560A"/>
    <w:rsid w:val="00345931"/>
    <w:rsid w:val="00350841"/>
    <w:rsid w:val="003552B2"/>
    <w:rsid w:val="00355C13"/>
    <w:rsid w:val="00360930"/>
    <w:rsid w:val="00360E55"/>
    <w:rsid w:val="00364DD4"/>
    <w:rsid w:val="00365471"/>
    <w:rsid w:val="00365633"/>
    <w:rsid w:val="0036780C"/>
    <w:rsid w:val="0037786D"/>
    <w:rsid w:val="00383A29"/>
    <w:rsid w:val="00383FF9"/>
    <w:rsid w:val="00392DBF"/>
    <w:rsid w:val="00393513"/>
    <w:rsid w:val="00397C31"/>
    <w:rsid w:val="003A01A6"/>
    <w:rsid w:val="003A55D1"/>
    <w:rsid w:val="003A59C9"/>
    <w:rsid w:val="003B4780"/>
    <w:rsid w:val="003C055D"/>
    <w:rsid w:val="003C1759"/>
    <w:rsid w:val="003C2D61"/>
    <w:rsid w:val="003C5437"/>
    <w:rsid w:val="003D0F5B"/>
    <w:rsid w:val="003D1969"/>
    <w:rsid w:val="003D2A1C"/>
    <w:rsid w:val="003D2FBA"/>
    <w:rsid w:val="003D487C"/>
    <w:rsid w:val="003D6814"/>
    <w:rsid w:val="003D7FF6"/>
    <w:rsid w:val="003E2711"/>
    <w:rsid w:val="003E328F"/>
    <w:rsid w:val="003E3A6D"/>
    <w:rsid w:val="003E6D7F"/>
    <w:rsid w:val="003F206B"/>
    <w:rsid w:val="003F211E"/>
    <w:rsid w:val="003F24F2"/>
    <w:rsid w:val="003F3C3E"/>
    <w:rsid w:val="003F5DDC"/>
    <w:rsid w:val="00401703"/>
    <w:rsid w:val="00401CFA"/>
    <w:rsid w:val="00401D58"/>
    <w:rsid w:val="00405999"/>
    <w:rsid w:val="0040796F"/>
    <w:rsid w:val="00412CB3"/>
    <w:rsid w:val="00415AFC"/>
    <w:rsid w:val="00416E8E"/>
    <w:rsid w:val="00422A06"/>
    <w:rsid w:val="00423F30"/>
    <w:rsid w:val="00425AC4"/>
    <w:rsid w:val="00425B06"/>
    <w:rsid w:val="00433290"/>
    <w:rsid w:val="00433D03"/>
    <w:rsid w:val="0043732A"/>
    <w:rsid w:val="00443F88"/>
    <w:rsid w:val="004463AF"/>
    <w:rsid w:val="004467B3"/>
    <w:rsid w:val="00447DD1"/>
    <w:rsid w:val="004527A8"/>
    <w:rsid w:val="00454CF4"/>
    <w:rsid w:val="0047395F"/>
    <w:rsid w:val="004747F6"/>
    <w:rsid w:val="004759CF"/>
    <w:rsid w:val="00484A58"/>
    <w:rsid w:val="00485E30"/>
    <w:rsid w:val="004865E2"/>
    <w:rsid w:val="004907BB"/>
    <w:rsid w:val="0049175E"/>
    <w:rsid w:val="00493110"/>
    <w:rsid w:val="00494AE4"/>
    <w:rsid w:val="0049712C"/>
    <w:rsid w:val="004A25F8"/>
    <w:rsid w:val="004A64FC"/>
    <w:rsid w:val="004A721F"/>
    <w:rsid w:val="004B3FF5"/>
    <w:rsid w:val="004B48E2"/>
    <w:rsid w:val="004B53B9"/>
    <w:rsid w:val="004C428F"/>
    <w:rsid w:val="004C4725"/>
    <w:rsid w:val="004C6092"/>
    <w:rsid w:val="004D19BF"/>
    <w:rsid w:val="004D2634"/>
    <w:rsid w:val="004E035E"/>
    <w:rsid w:val="004E215D"/>
    <w:rsid w:val="004E50A5"/>
    <w:rsid w:val="004E6E4C"/>
    <w:rsid w:val="004F2332"/>
    <w:rsid w:val="004F2432"/>
    <w:rsid w:val="004F3C93"/>
    <w:rsid w:val="004F47E3"/>
    <w:rsid w:val="004F54F8"/>
    <w:rsid w:val="00502B57"/>
    <w:rsid w:val="00505249"/>
    <w:rsid w:val="005117F5"/>
    <w:rsid w:val="00511BAA"/>
    <w:rsid w:val="00514445"/>
    <w:rsid w:val="005269C9"/>
    <w:rsid w:val="00526A9B"/>
    <w:rsid w:val="00530D7E"/>
    <w:rsid w:val="00530E65"/>
    <w:rsid w:val="005315C9"/>
    <w:rsid w:val="0053542B"/>
    <w:rsid w:val="0053656C"/>
    <w:rsid w:val="005365C3"/>
    <w:rsid w:val="00547EA3"/>
    <w:rsid w:val="00550D92"/>
    <w:rsid w:val="00552D64"/>
    <w:rsid w:val="00555578"/>
    <w:rsid w:val="0055757E"/>
    <w:rsid w:val="00560646"/>
    <w:rsid w:val="00562495"/>
    <w:rsid w:val="00562623"/>
    <w:rsid w:val="00562E8C"/>
    <w:rsid w:val="005700C1"/>
    <w:rsid w:val="00570823"/>
    <w:rsid w:val="00573309"/>
    <w:rsid w:val="005733F0"/>
    <w:rsid w:val="00575E59"/>
    <w:rsid w:val="00580AD3"/>
    <w:rsid w:val="0058691F"/>
    <w:rsid w:val="00590D83"/>
    <w:rsid w:val="005944AD"/>
    <w:rsid w:val="005A3FE5"/>
    <w:rsid w:val="005A4332"/>
    <w:rsid w:val="005A5D8B"/>
    <w:rsid w:val="005B0966"/>
    <w:rsid w:val="005B24DA"/>
    <w:rsid w:val="005B2674"/>
    <w:rsid w:val="005D320A"/>
    <w:rsid w:val="005D338C"/>
    <w:rsid w:val="005D3F55"/>
    <w:rsid w:val="005D515E"/>
    <w:rsid w:val="005D6FC0"/>
    <w:rsid w:val="005D7806"/>
    <w:rsid w:val="005E6C35"/>
    <w:rsid w:val="005E7653"/>
    <w:rsid w:val="005F6ADA"/>
    <w:rsid w:val="00600A96"/>
    <w:rsid w:val="00606046"/>
    <w:rsid w:val="00607A0C"/>
    <w:rsid w:val="00611FCC"/>
    <w:rsid w:val="00613684"/>
    <w:rsid w:val="006150DF"/>
    <w:rsid w:val="00615975"/>
    <w:rsid w:val="00616690"/>
    <w:rsid w:val="00624AA8"/>
    <w:rsid w:val="0062797A"/>
    <w:rsid w:val="0063745E"/>
    <w:rsid w:val="0064214B"/>
    <w:rsid w:val="00650681"/>
    <w:rsid w:val="00653629"/>
    <w:rsid w:val="006552A0"/>
    <w:rsid w:val="00660B48"/>
    <w:rsid w:val="0066205F"/>
    <w:rsid w:val="00670254"/>
    <w:rsid w:val="0067283B"/>
    <w:rsid w:val="00676B44"/>
    <w:rsid w:val="00685168"/>
    <w:rsid w:val="00692581"/>
    <w:rsid w:val="0069367F"/>
    <w:rsid w:val="00693731"/>
    <w:rsid w:val="00693BA4"/>
    <w:rsid w:val="00694BE9"/>
    <w:rsid w:val="0069511B"/>
    <w:rsid w:val="00695F87"/>
    <w:rsid w:val="006A1E31"/>
    <w:rsid w:val="006A3E9B"/>
    <w:rsid w:val="006A407F"/>
    <w:rsid w:val="006B0992"/>
    <w:rsid w:val="006B56E8"/>
    <w:rsid w:val="006C0AC2"/>
    <w:rsid w:val="006C4353"/>
    <w:rsid w:val="006C6392"/>
    <w:rsid w:val="006D0041"/>
    <w:rsid w:val="006D1398"/>
    <w:rsid w:val="006D71E0"/>
    <w:rsid w:val="006D7C98"/>
    <w:rsid w:val="006E14FD"/>
    <w:rsid w:val="006E3EE0"/>
    <w:rsid w:val="006E47F9"/>
    <w:rsid w:val="006E6FF6"/>
    <w:rsid w:val="006F1121"/>
    <w:rsid w:val="006F2539"/>
    <w:rsid w:val="006F28BA"/>
    <w:rsid w:val="006F3FCC"/>
    <w:rsid w:val="006F6096"/>
    <w:rsid w:val="00701953"/>
    <w:rsid w:val="007035CB"/>
    <w:rsid w:val="00704FB4"/>
    <w:rsid w:val="007074F3"/>
    <w:rsid w:val="00714B2C"/>
    <w:rsid w:val="007158E6"/>
    <w:rsid w:val="007231F6"/>
    <w:rsid w:val="00723691"/>
    <w:rsid w:val="00735B82"/>
    <w:rsid w:val="007423F8"/>
    <w:rsid w:val="007438B1"/>
    <w:rsid w:val="00747399"/>
    <w:rsid w:val="007544DF"/>
    <w:rsid w:val="00761977"/>
    <w:rsid w:val="00761FAF"/>
    <w:rsid w:val="00762B17"/>
    <w:rsid w:val="00763D3B"/>
    <w:rsid w:val="0077065F"/>
    <w:rsid w:val="00770805"/>
    <w:rsid w:val="00770A55"/>
    <w:rsid w:val="00777C5B"/>
    <w:rsid w:val="00777EF1"/>
    <w:rsid w:val="00781139"/>
    <w:rsid w:val="007830D1"/>
    <w:rsid w:val="00785132"/>
    <w:rsid w:val="007863C1"/>
    <w:rsid w:val="007904B0"/>
    <w:rsid w:val="00794038"/>
    <w:rsid w:val="00794C50"/>
    <w:rsid w:val="00796CD3"/>
    <w:rsid w:val="00797A1A"/>
    <w:rsid w:val="00797ED0"/>
    <w:rsid w:val="007A212A"/>
    <w:rsid w:val="007A2D78"/>
    <w:rsid w:val="007A7EF9"/>
    <w:rsid w:val="007B0DE4"/>
    <w:rsid w:val="007B1261"/>
    <w:rsid w:val="007B2E0A"/>
    <w:rsid w:val="007B4CA8"/>
    <w:rsid w:val="007B63E1"/>
    <w:rsid w:val="007D0BF2"/>
    <w:rsid w:val="007D1C86"/>
    <w:rsid w:val="007D232B"/>
    <w:rsid w:val="007D328B"/>
    <w:rsid w:val="007D356E"/>
    <w:rsid w:val="007D6220"/>
    <w:rsid w:val="007E501B"/>
    <w:rsid w:val="007E5182"/>
    <w:rsid w:val="007E682F"/>
    <w:rsid w:val="007F0533"/>
    <w:rsid w:val="007F0B7C"/>
    <w:rsid w:val="007F3AFE"/>
    <w:rsid w:val="007F4745"/>
    <w:rsid w:val="00800F1A"/>
    <w:rsid w:val="00803DCC"/>
    <w:rsid w:val="0080517C"/>
    <w:rsid w:val="00812504"/>
    <w:rsid w:val="0081357C"/>
    <w:rsid w:val="00814A04"/>
    <w:rsid w:val="008176E9"/>
    <w:rsid w:val="008223BE"/>
    <w:rsid w:val="0083035C"/>
    <w:rsid w:val="00833A0A"/>
    <w:rsid w:val="0084015D"/>
    <w:rsid w:val="0084020C"/>
    <w:rsid w:val="00842D9D"/>
    <w:rsid w:val="00850B96"/>
    <w:rsid w:val="008518C9"/>
    <w:rsid w:val="00853A21"/>
    <w:rsid w:val="00854469"/>
    <w:rsid w:val="00854D15"/>
    <w:rsid w:val="00860B1E"/>
    <w:rsid w:val="0086260E"/>
    <w:rsid w:val="00870C27"/>
    <w:rsid w:val="00873F0A"/>
    <w:rsid w:val="00876BF8"/>
    <w:rsid w:val="008809D1"/>
    <w:rsid w:val="00882785"/>
    <w:rsid w:val="00887318"/>
    <w:rsid w:val="0088762F"/>
    <w:rsid w:val="00895A8C"/>
    <w:rsid w:val="008A17D1"/>
    <w:rsid w:val="008A1A67"/>
    <w:rsid w:val="008A1FE8"/>
    <w:rsid w:val="008A2CFB"/>
    <w:rsid w:val="008A46FF"/>
    <w:rsid w:val="008A49D7"/>
    <w:rsid w:val="008A4E21"/>
    <w:rsid w:val="008B1C15"/>
    <w:rsid w:val="008B310F"/>
    <w:rsid w:val="008B58AD"/>
    <w:rsid w:val="008C1185"/>
    <w:rsid w:val="008C1B2B"/>
    <w:rsid w:val="008C49D8"/>
    <w:rsid w:val="008C4C6D"/>
    <w:rsid w:val="008C6293"/>
    <w:rsid w:val="008C7D1E"/>
    <w:rsid w:val="008D066F"/>
    <w:rsid w:val="008D0B33"/>
    <w:rsid w:val="008D46C5"/>
    <w:rsid w:val="008D55BE"/>
    <w:rsid w:val="008E064B"/>
    <w:rsid w:val="008E1215"/>
    <w:rsid w:val="008E364C"/>
    <w:rsid w:val="008E3F67"/>
    <w:rsid w:val="008F262E"/>
    <w:rsid w:val="008F4E2B"/>
    <w:rsid w:val="008F5749"/>
    <w:rsid w:val="0090070F"/>
    <w:rsid w:val="00901B76"/>
    <w:rsid w:val="00902446"/>
    <w:rsid w:val="00902CBB"/>
    <w:rsid w:val="00903BF5"/>
    <w:rsid w:val="00904CAD"/>
    <w:rsid w:val="009105A8"/>
    <w:rsid w:val="009113F6"/>
    <w:rsid w:val="00916E6F"/>
    <w:rsid w:val="009218B6"/>
    <w:rsid w:val="0092388E"/>
    <w:rsid w:val="00927C6A"/>
    <w:rsid w:val="009302E8"/>
    <w:rsid w:val="00933A19"/>
    <w:rsid w:val="009354E1"/>
    <w:rsid w:val="00936D1D"/>
    <w:rsid w:val="009408B0"/>
    <w:rsid w:val="009471AD"/>
    <w:rsid w:val="0095227C"/>
    <w:rsid w:val="009656A7"/>
    <w:rsid w:val="00967554"/>
    <w:rsid w:val="00967628"/>
    <w:rsid w:val="00967D36"/>
    <w:rsid w:val="00971F40"/>
    <w:rsid w:val="00973E8C"/>
    <w:rsid w:val="00976FA3"/>
    <w:rsid w:val="0097737C"/>
    <w:rsid w:val="00980023"/>
    <w:rsid w:val="00984222"/>
    <w:rsid w:val="009974B0"/>
    <w:rsid w:val="00997FA7"/>
    <w:rsid w:val="009A109C"/>
    <w:rsid w:val="009A1110"/>
    <w:rsid w:val="009A2DC8"/>
    <w:rsid w:val="009A3531"/>
    <w:rsid w:val="009A3F39"/>
    <w:rsid w:val="009B5040"/>
    <w:rsid w:val="009B6C17"/>
    <w:rsid w:val="009B78AC"/>
    <w:rsid w:val="009C6AF8"/>
    <w:rsid w:val="009C759E"/>
    <w:rsid w:val="009C75CE"/>
    <w:rsid w:val="009D088F"/>
    <w:rsid w:val="009D2326"/>
    <w:rsid w:val="009D30B2"/>
    <w:rsid w:val="009D35AD"/>
    <w:rsid w:val="009D68BD"/>
    <w:rsid w:val="009D7401"/>
    <w:rsid w:val="009D745B"/>
    <w:rsid w:val="009E10D1"/>
    <w:rsid w:val="009E2003"/>
    <w:rsid w:val="009E3916"/>
    <w:rsid w:val="009F228C"/>
    <w:rsid w:val="009F4E41"/>
    <w:rsid w:val="009F7907"/>
    <w:rsid w:val="00A023D2"/>
    <w:rsid w:val="00A04B7D"/>
    <w:rsid w:val="00A04F27"/>
    <w:rsid w:val="00A04FFE"/>
    <w:rsid w:val="00A20B8B"/>
    <w:rsid w:val="00A3059A"/>
    <w:rsid w:val="00A31530"/>
    <w:rsid w:val="00A350B0"/>
    <w:rsid w:val="00A42634"/>
    <w:rsid w:val="00A46CA8"/>
    <w:rsid w:val="00A47815"/>
    <w:rsid w:val="00A5671B"/>
    <w:rsid w:val="00A56998"/>
    <w:rsid w:val="00A61D9A"/>
    <w:rsid w:val="00A624EE"/>
    <w:rsid w:val="00A6408E"/>
    <w:rsid w:val="00A65957"/>
    <w:rsid w:val="00A6630B"/>
    <w:rsid w:val="00A70FFD"/>
    <w:rsid w:val="00A740A3"/>
    <w:rsid w:val="00A77B2D"/>
    <w:rsid w:val="00A85AB4"/>
    <w:rsid w:val="00A9214F"/>
    <w:rsid w:val="00AA3ABF"/>
    <w:rsid w:val="00AA5819"/>
    <w:rsid w:val="00AB114F"/>
    <w:rsid w:val="00AB2B66"/>
    <w:rsid w:val="00AB2CAA"/>
    <w:rsid w:val="00AB61B3"/>
    <w:rsid w:val="00AC1DAD"/>
    <w:rsid w:val="00AC231E"/>
    <w:rsid w:val="00AC299B"/>
    <w:rsid w:val="00AC4E10"/>
    <w:rsid w:val="00AD235B"/>
    <w:rsid w:val="00AD6FC3"/>
    <w:rsid w:val="00AE18BA"/>
    <w:rsid w:val="00AE1C3C"/>
    <w:rsid w:val="00AE34DB"/>
    <w:rsid w:val="00AE35C7"/>
    <w:rsid w:val="00AE4362"/>
    <w:rsid w:val="00AE5180"/>
    <w:rsid w:val="00AF2773"/>
    <w:rsid w:val="00AF360F"/>
    <w:rsid w:val="00AF7394"/>
    <w:rsid w:val="00AF7A10"/>
    <w:rsid w:val="00B00820"/>
    <w:rsid w:val="00B01884"/>
    <w:rsid w:val="00B050F6"/>
    <w:rsid w:val="00B05205"/>
    <w:rsid w:val="00B06A06"/>
    <w:rsid w:val="00B1075E"/>
    <w:rsid w:val="00B10F61"/>
    <w:rsid w:val="00B1641E"/>
    <w:rsid w:val="00B16942"/>
    <w:rsid w:val="00B177BD"/>
    <w:rsid w:val="00B246C8"/>
    <w:rsid w:val="00B2474F"/>
    <w:rsid w:val="00B30D3E"/>
    <w:rsid w:val="00B30E1E"/>
    <w:rsid w:val="00B314F6"/>
    <w:rsid w:val="00B346EA"/>
    <w:rsid w:val="00B34F65"/>
    <w:rsid w:val="00B37806"/>
    <w:rsid w:val="00B43BF3"/>
    <w:rsid w:val="00B50F20"/>
    <w:rsid w:val="00B538FA"/>
    <w:rsid w:val="00B54F75"/>
    <w:rsid w:val="00B70E24"/>
    <w:rsid w:val="00B71576"/>
    <w:rsid w:val="00B8064D"/>
    <w:rsid w:val="00B80E1D"/>
    <w:rsid w:val="00B834F2"/>
    <w:rsid w:val="00B904CB"/>
    <w:rsid w:val="00B93F3F"/>
    <w:rsid w:val="00BA0498"/>
    <w:rsid w:val="00BA274D"/>
    <w:rsid w:val="00BA370D"/>
    <w:rsid w:val="00BB773E"/>
    <w:rsid w:val="00BC65B6"/>
    <w:rsid w:val="00BD304D"/>
    <w:rsid w:val="00BD3462"/>
    <w:rsid w:val="00BD359C"/>
    <w:rsid w:val="00BD4ADE"/>
    <w:rsid w:val="00BE1043"/>
    <w:rsid w:val="00BE43DF"/>
    <w:rsid w:val="00BF0551"/>
    <w:rsid w:val="00BF0BCC"/>
    <w:rsid w:val="00BF3ACD"/>
    <w:rsid w:val="00BF4939"/>
    <w:rsid w:val="00BF6222"/>
    <w:rsid w:val="00BF7A52"/>
    <w:rsid w:val="00C01C43"/>
    <w:rsid w:val="00C03FC3"/>
    <w:rsid w:val="00C175A8"/>
    <w:rsid w:val="00C24719"/>
    <w:rsid w:val="00C24763"/>
    <w:rsid w:val="00C322D7"/>
    <w:rsid w:val="00C361EA"/>
    <w:rsid w:val="00C368A9"/>
    <w:rsid w:val="00C46286"/>
    <w:rsid w:val="00C5212C"/>
    <w:rsid w:val="00C5502C"/>
    <w:rsid w:val="00C623F1"/>
    <w:rsid w:val="00C64B72"/>
    <w:rsid w:val="00C67704"/>
    <w:rsid w:val="00C6774D"/>
    <w:rsid w:val="00C74DE4"/>
    <w:rsid w:val="00C75BF4"/>
    <w:rsid w:val="00C83D3B"/>
    <w:rsid w:val="00C843A1"/>
    <w:rsid w:val="00C84957"/>
    <w:rsid w:val="00C852BA"/>
    <w:rsid w:val="00C85646"/>
    <w:rsid w:val="00C92105"/>
    <w:rsid w:val="00C96BB6"/>
    <w:rsid w:val="00CA0B90"/>
    <w:rsid w:val="00CA135C"/>
    <w:rsid w:val="00CA4F23"/>
    <w:rsid w:val="00CB2F5A"/>
    <w:rsid w:val="00CB3E62"/>
    <w:rsid w:val="00CB5F35"/>
    <w:rsid w:val="00CC16BB"/>
    <w:rsid w:val="00CC4A02"/>
    <w:rsid w:val="00CD2598"/>
    <w:rsid w:val="00CD491D"/>
    <w:rsid w:val="00CD6638"/>
    <w:rsid w:val="00CF4682"/>
    <w:rsid w:val="00CF654F"/>
    <w:rsid w:val="00D04841"/>
    <w:rsid w:val="00D1012E"/>
    <w:rsid w:val="00D10B0A"/>
    <w:rsid w:val="00D212D4"/>
    <w:rsid w:val="00D212E1"/>
    <w:rsid w:val="00D40438"/>
    <w:rsid w:val="00D41DD0"/>
    <w:rsid w:val="00D435C7"/>
    <w:rsid w:val="00D459B2"/>
    <w:rsid w:val="00D5391A"/>
    <w:rsid w:val="00D55957"/>
    <w:rsid w:val="00D5736E"/>
    <w:rsid w:val="00D603B1"/>
    <w:rsid w:val="00D63F7D"/>
    <w:rsid w:val="00D641B5"/>
    <w:rsid w:val="00D72EEC"/>
    <w:rsid w:val="00D74CD3"/>
    <w:rsid w:val="00D76B81"/>
    <w:rsid w:val="00D77277"/>
    <w:rsid w:val="00D9046E"/>
    <w:rsid w:val="00D93544"/>
    <w:rsid w:val="00D94E67"/>
    <w:rsid w:val="00D94E7C"/>
    <w:rsid w:val="00D95263"/>
    <w:rsid w:val="00DA3119"/>
    <w:rsid w:val="00DA4BAC"/>
    <w:rsid w:val="00DA58E2"/>
    <w:rsid w:val="00DB7D5D"/>
    <w:rsid w:val="00DC09D8"/>
    <w:rsid w:val="00DC16E6"/>
    <w:rsid w:val="00DC2D21"/>
    <w:rsid w:val="00DC2DD3"/>
    <w:rsid w:val="00DC6289"/>
    <w:rsid w:val="00DD0E19"/>
    <w:rsid w:val="00DD7738"/>
    <w:rsid w:val="00DE2D0D"/>
    <w:rsid w:val="00DE3030"/>
    <w:rsid w:val="00DE3096"/>
    <w:rsid w:val="00DE3FAE"/>
    <w:rsid w:val="00DE6FC3"/>
    <w:rsid w:val="00DF4157"/>
    <w:rsid w:val="00DF6C67"/>
    <w:rsid w:val="00E0372A"/>
    <w:rsid w:val="00E04C4B"/>
    <w:rsid w:val="00E11F70"/>
    <w:rsid w:val="00E167A8"/>
    <w:rsid w:val="00E20AAA"/>
    <w:rsid w:val="00E21B5C"/>
    <w:rsid w:val="00E239F7"/>
    <w:rsid w:val="00E24493"/>
    <w:rsid w:val="00E3703B"/>
    <w:rsid w:val="00E426CE"/>
    <w:rsid w:val="00E4281C"/>
    <w:rsid w:val="00E451F0"/>
    <w:rsid w:val="00E51900"/>
    <w:rsid w:val="00E543AD"/>
    <w:rsid w:val="00E55691"/>
    <w:rsid w:val="00E565CC"/>
    <w:rsid w:val="00E569AA"/>
    <w:rsid w:val="00E600FF"/>
    <w:rsid w:val="00E6224F"/>
    <w:rsid w:val="00E66FC0"/>
    <w:rsid w:val="00E83346"/>
    <w:rsid w:val="00E909C3"/>
    <w:rsid w:val="00E910AA"/>
    <w:rsid w:val="00E918B6"/>
    <w:rsid w:val="00EA0190"/>
    <w:rsid w:val="00EB1C2B"/>
    <w:rsid w:val="00EB56CC"/>
    <w:rsid w:val="00EB61E1"/>
    <w:rsid w:val="00EB718D"/>
    <w:rsid w:val="00EB79BA"/>
    <w:rsid w:val="00EC2800"/>
    <w:rsid w:val="00EC406A"/>
    <w:rsid w:val="00ED6C97"/>
    <w:rsid w:val="00EE388E"/>
    <w:rsid w:val="00EE3C1C"/>
    <w:rsid w:val="00EE573B"/>
    <w:rsid w:val="00EF113A"/>
    <w:rsid w:val="00EF5C68"/>
    <w:rsid w:val="00EF7407"/>
    <w:rsid w:val="00F04669"/>
    <w:rsid w:val="00F04CE5"/>
    <w:rsid w:val="00F05FC2"/>
    <w:rsid w:val="00F06267"/>
    <w:rsid w:val="00F124B6"/>
    <w:rsid w:val="00F20B59"/>
    <w:rsid w:val="00F25864"/>
    <w:rsid w:val="00F26EFE"/>
    <w:rsid w:val="00F3147D"/>
    <w:rsid w:val="00F35AD1"/>
    <w:rsid w:val="00F41712"/>
    <w:rsid w:val="00F4255B"/>
    <w:rsid w:val="00F433C2"/>
    <w:rsid w:val="00F463C9"/>
    <w:rsid w:val="00F530E7"/>
    <w:rsid w:val="00F55937"/>
    <w:rsid w:val="00F55EF2"/>
    <w:rsid w:val="00F7310A"/>
    <w:rsid w:val="00F74CAD"/>
    <w:rsid w:val="00F916B9"/>
    <w:rsid w:val="00F9174F"/>
    <w:rsid w:val="00F93701"/>
    <w:rsid w:val="00F93E72"/>
    <w:rsid w:val="00F94645"/>
    <w:rsid w:val="00F9702C"/>
    <w:rsid w:val="00FA0F77"/>
    <w:rsid w:val="00FA23B9"/>
    <w:rsid w:val="00FA5FE7"/>
    <w:rsid w:val="00FA7CA1"/>
    <w:rsid w:val="00FB1979"/>
    <w:rsid w:val="00FB3BD5"/>
    <w:rsid w:val="00FB78FE"/>
    <w:rsid w:val="00FC6E12"/>
    <w:rsid w:val="00FE14BB"/>
    <w:rsid w:val="00FF1418"/>
    <w:rsid w:val="00FF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B1EE743"/>
  <w15:chartTrackingRefBased/>
  <w15:docId w15:val="{4D99D2DA-14A6-4F10-9463-DA0A623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6491">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ECC4-EC9F-49AE-AF33-B02F43CF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1702</Words>
  <Characters>420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（株）経済法令研究会</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安達</cp:lastModifiedBy>
  <cp:revision>6</cp:revision>
  <cp:lastPrinted>2017-10-30T05:52:00Z</cp:lastPrinted>
  <dcterms:created xsi:type="dcterms:W3CDTF">2021-10-11T02:07:00Z</dcterms:created>
  <dcterms:modified xsi:type="dcterms:W3CDTF">2021-11-26T07:00:00Z</dcterms:modified>
</cp:coreProperties>
</file>