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19" w:rsidRDefault="00856A9F" w:rsidP="0080517C">
      <w:pPr>
        <w:tabs>
          <w:tab w:val="left" w:pos="6450"/>
          <w:tab w:val="right" w:pos="9581"/>
        </w:tabs>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0</wp:posOffset>
                </wp:positionV>
                <wp:extent cx="1181100" cy="476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D503A5" w:rsidP="00790DDF">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２０２１</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0;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" strokeweight="1pt">
                <v:textbox inset="5.85pt,.7pt,5.85pt,.7pt">
                  <w:txbxContent>
                    <w:p w:rsidR="00026088" w:rsidRPr="0080517C" w:rsidRDefault="00D503A5" w:rsidP="00790DDF">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２０２１</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6074FD" w:rsidRDefault="006074FD" w:rsidP="006074FD">
      <w:pPr>
        <w:tabs>
          <w:tab w:val="left" w:pos="6450"/>
          <w:tab w:val="right" w:pos="9581"/>
        </w:tabs>
        <w:jc w:val="left"/>
        <w:rPr>
          <w:sz w:val="24"/>
          <w:szCs w:val="24"/>
        </w:rPr>
      </w:pPr>
      <w:r w:rsidRPr="006074FD">
        <w:rPr>
          <w:rFonts w:ascii="ＭＳ ゴシック" w:eastAsia="ＭＳ ゴシック" w:hAnsi="ＭＳ ゴシック" w:hint="eastAsia"/>
          <w:spacing w:val="30"/>
          <w:kern w:val="0"/>
          <w:sz w:val="28"/>
          <w:szCs w:val="28"/>
          <w:fitText w:val="2660" w:id="1117411072"/>
        </w:rPr>
        <w:t>全国研修のご案</w:t>
      </w:r>
      <w:r w:rsidRPr="006074FD">
        <w:rPr>
          <w:rFonts w:ascii="ＭＳ ゴシック" w:eastAsia="ＭＳ ゴシック" w:hAnsi="ＭＳ ゴシック" w:hint="eastAsia"/>
          <w:kern w:val="0"/>
          <w:sz w:val="28"/>
          <w:szCs w:val="28"/>
          <w:fitText w:val="2660" w:id="1117411072"/>
        </w:rPr>
        <w:t>内</w:t>
      </w:r>
      <w:r w:rsidRPr="009F7907">
        <w:rPr>
          <w:rFonts w:ascii="ＭＳ ゴシック" w:eastAsia="ＭＳ ゴシック" w:hAnsi="ＭＳ ゴシック" w:hint="eastAsia"/>
          <w:sz w:val="28"/>
          <w:szCs w:val="28"/>
        </w:rPr>
        <w:t>（No</w:t>
      </w:r>
      <w:r>
        <w:rPr>
          <w:rFonts w:ascii="ＭＳ ゴシック" w:eastAsia="ＭＳ ゴシック" w:hAnsi="ＭＳ ゴシック" w:hint="eastAsia"/>
          <w:sz w:val="28"/>
          <w:szCs w:val="28"/>
        </w:rPr>
        <w:t>.1</w:t>
      </w:r>
      <w:r w:rsidR="00CE2463">
        <w:rPr>
          <w:rFonts w:ascii="ＭＳ ゴシック" w:eastAsia="ＭＳ ゴシック" w:hAnsi="ＭＳ ゴシック"/>
          <w:sz w:val="28"/>
          <w:szCs w:val="28"/>
        </w:rPr>
        <w:t>2</w:t>
      </w:r>
      <w:r w:rsidR="0061213A">
        <w:rPr>
          <w:rFonts w:ascii="ＭＳ ゴシック" w:eastAsia="ＭＳ ゴシック" w:hAnsi="ＭＳ ゴシック"/>
          <w:sz w:val="28"/>
          <w:szCs w:val="28"/>
        </w:rPr>
        <w:t>90</w:t>
      </w:r>
      <w:r w:rsidR="0061213A">
        <w:rPr>
          <w:rFonts w:ascii="ＭＳ ゴシック" w:eastAsia="ＭＳ ゴシック" w:hAnsi="ＭＳ ゴシック" w:hint="eastAsia"/>
          <w:sz w:val="28"/>
          <w:szCs w:val="28"/>
        </w:rPr>
        <w:t>、№1370</w:t>
      </w:r>
      <w:r w:rsidRPr="009F7907">
        <w:rPr>
          <w:rFonts w:ascii="ＭＳ ゴシック" w:eastAsia="ＭＳ ゴシック" w:hAnsi="ＭＳ ゴシック" w:hint="eastAsia"/>
          <w:sz w:val="28"/>
          <w:szCs w:val="28"/>
        </w:rPr>
        <w:t>）</w:t>
      </w:r>
    </w:p>
    <w:p w:rsidR="0080517C" w:rsidRPr="00E569AA" w:rsidRDefault="0080517C" w:rsidP="0080517C">
      <w:pPr>
        <w:tabs>
          <w:tab w:val="left" w:pos="6450"/>
          <w:tab w:val="right" w:pos="9581"/>
        </w:tabs>
        <w:jc w:val="left"/>
        <w:rPr>
          <w:sz w:val="24"/>
          <w:szCs w:val="24"/>
        </w:rPr>
      </w:pPr>
    </w:p>
    <w:p w:rsidR="0080517C" w:rsidRPr="00E918B6" w:rsidRDefault="0080517C" w:rsidP="0080517C">
      <w:pPr>
        <w:tabs>
          <w:tab w:val="left" w:pos="6450"/>
          <w:tab w:val="right" w:pos="9581"/>
        </w:tabs>
        <w:jc w:val="left"/>
        <w:rPr>
          <w:sz w:val="24"/>
          <w:szCs w:val="24"/>
        </w:rPr>
      </w:pPr>
    </w:p>
    <w:p w:rsidR="0080517C" w:rsidRPr="00E918B6" w:rsidRDefault="00CE2463" w:rsidP="00D503A5">
      <w:pPr>
        <w:tabs>
          <w:tab w:val="left" w:pos="6450"/>
          <w:tab w:val="right" w:pos="9581"/>
        </w:tabs>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融資法務基本</w:t>
      </w:r>
      <w:r w:rsidR="00D95263" w:rsidRPr="00E918B6">
        <w:rPr>
          <w:rFonts w:ascii="ＭＳ ゴシック" w:eastAsia="ＭＳ ゴシック" w:hAnsi="ＭＳ ゴシック" w:hint="eastAsia"/>
          <w:b/>
          <w:sz w:val="44"/>
          <w:szCs w:val="44"/>
        </w:rPr>
        <w:t>研修</w:t>
      </w:r>
    </w:p>
    <w:p w:rsidR="0061213A" w:rsidRPr="0061213A" w:rsidRDefault="0061213A" w:rsidP="005E4915">
      <w:pPr>
        <w:tabs>
          <w:tab w:val="left" w:pos="6450"/>
          <w:tab w:val="right" w:pos="9581"/>
        </w:tabs>
        <w:jc w:val="left"/>
        <w:rPr>
          <w:rFonts w:ascii="ＭＳ ゴシック" w:eastAsia="ＭＳ ゴシック" w:hAnsi="ＭＳ ゴシック"/>
          <w:sz w:val="24"/>
          <w:szCs w:val="24"/>
        </w:rPr>
      </w:pPr>
    </w:p>
    <w:p w:rsidR="00AA5819" w:rsidRDefault="004463AF" w:rsidP="0061213A">
      <w:pPr>
        <w:tabs>
          <w:tab w:val="left" w:pos="6450"/>
          <w:tab w:val="right" w:pos="9581"/>
        </w:tabs>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2C583D">
        <w:rPr>
          <w:rFonts w:ascii="ＭＳ ゴシック" w:eastAsia="ＭＳ ゴシック" w:hAnsi="ＭＳ ゴシック" w:hint="eastAsia"/>
          <w:sz w:val="28"/>
          <w:szCs w:val="28"/>
        </w:rPr>
        <w:t>新任</w:t>
      </w:r>
      <w:r w:rsidR="00CE2463">
        <w:rPr>
          <w:rFonts w:ascii="ＭＳ ゴシック" w:eastAsia="ＭＳ ゴシック" w:hAnsi="ＭＳ ゴシック" w:hint="eastAsia"/>
          <w:sz w:val="28"/>
          <w:szCs w:val="28"/>
        </w:rPr>
        <w:t>融資担当</w:t>
      </w:r>
      <w:r w:rsidR="002C583D">
        <w:rPr>
          <w:rFonts w:ascii="ＭＳ ゴシック" w:eastAsia="ＭＳ ゴシック" w:hAnsi="ＭＳ ゴシック" w:hint="eastAsia"/>
          <w:sz w:val="28"/>
          <w:szCs w:val="28"/>
        </w:rPr>
        <w:t>者のための</w:t>
      </w:r>
      <w:r w:rsidR="00CE2463">
        <w:rPr>
          <w:rFonts w:ascii="ＭＳ ゴシック" w:eastAsia="ＭＳ ゴシック" w:hAnsi="ＭＳ ゴシック" w:hint="eastAsia"/>
          <w:sz w:val="28"/>
          <w:szCs w:val="28"/>
        </w:rPr>
        <w:t>融資に関係する法務知識を身に付ける</w:t>
      </w:r>
      <w:r>
        <w:rPr>
          <w:rFonts w:ascii="ＭＳ ゴシック" w:eastAsia="ＭＳ ゴシック" w:hAnsi="ＭＳ ゴシック" w:hint="eastAsia"/>
          <w:sz w:val="28"/>
          <w:szCs w:val="28"/>
        </w:rPr>
        <w:t>講座</w:t>
      </w:r>
      <w:r w:rsidR="0061213A">
        <w:rPr>
          <w:rFonts w:ascii="ＭＳ ゴシック" w:eastAsia="ＭＳ ゴシック" w:hAnsi="ＭＳ ゴシック" w:hint="eastAsia"/>
          <w:sz w:val="28"/>
          <w:szCs w:val="28"/>
        </w:rPr>
        <w:t xml:space="preserve"> ～</w:t>
      </w:r>
    </w:p>
    <w:p w:rsidR="00AA5819" w:rsidRPr="00CE2463" w:rsidRDefault="0061213A" w:rsidP="00E3703B">
      <w:pPr>
        <w:tabs>
          <w:tab w:val="left" w:pos="6450"/>
          <w:tab w:val="right" w:pos="9581"/>
        </w:tabs>
        <w:jc w:val="left"/>
        <w:rPr>
          <w:rFonts w:ascii="ＭＳ ゴシック" w:eastAsia="ＭＳ ゴシック" w:hAnsi="ＭＳ ゴシック"/>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16596</wp:posOffset>
                </wp:positionH>
                <wp:positionV relativeFrom="paragraph">
                  <wp:posOffset>409889</wp:posOffset>
                </wp:positionV>
                <wp:extent cx="6081873" cy="1078787"/>
                <wp:effectExtent l="0" t="0" r="14605" b="2667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873" cy="1078787"/>
                        </a:xfrm>
                        <a:prstGeom prst="roundRect">
                          <a:avLst>
                            <a:gd name="adj" fmla="val 16667"/>
                          </a:avLst>
                        </a:prstGeom>
                        <a:solidFill>
                          <a:srgbClr val="FFFFFF"/>
                        </a:solidFill>
                        <a:ln w="19050">
                          <a:solidFill>
                            <a:srgbClr val="000000"/>
                          </a:solidFill>
                          <a:prstDash val="sysDot"/>
                          <a:round/>
                          <a:headEnd/>
                          <a:tailEnd/>
                        </a:ln>
                      </wps:spPr>
                      <wps:txbx>
                        <w:txbxContent>
                          <w:p w:rsidR="00C043A4" w:rsidRPr="00537747" w:rsidRDefault="0061213A" w:rsidP="005E4915">
                            <w:pPr>
                              <w:ind w:leftChars="135" w:left="283"/>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CE2463">
                              <w:rPr>
                                <w:rFonts w:ascii="ＭＳ ゴシック" w:eastAsia="ＭＳ ゴシック" w:hAnsi="ＭＳ ゴシック" w:hint="eastAsia"/>
                                <w:b/>
                                <w:sz w:val="24"/>
                                <w:szCs w:val="24"/>
                              </w:rPr>
                              <w:t>企業向け等の融資取引のベースとなる法務知識を幅広く身に付けたい方。</w:t>
                            </w:r>
                          </w:p>
                          <w:p w:rsidR="002C583D" w:rsidRPr="00CE2463" w:rsidRDefault="002C583D" w:rsidP="005E4915">
                            <w:pPr>
                              <w:ind w:leftChars="135" w:left="283"/>
                              <w:rPr>
                                <w:rFonts w:ascii="ＭＳ ゴシック" w:eastAsia="ＭＳ ゴシック" w:hAnsi="ＭＳ ゴシック"/>
                                <w:b/>
                                <w:sz w:val="24"/>
                                <w:szCs w:val="24"/>
                              </w:rPr>
                            </w:pPr>
                          </w:p>
                          <w:p w:rsidR="00C043A4" w:rsidRDefault="00C043A4" w:rsidP="005E4915">
                            <w:pPr>
                              <w:numPr>
                                <w:ilvl w:val="0"/>
                                <w:numId w:val="25"/>
                              </w:numPr>
                              <w:ind w:leftChars="135" w:left="567" w:hanging="284"/>
                            </w:pPr>
                            <w:r w:rsidRPr="0061213A">
                              <w:rPr>
                                <w:rFonts w:ascii="ＭＳ ゴシック" w:eastAsia="ＭＳ ゴシック" w:hAnsi="ＭＳ ゴシック" w:hint="eastAsia"/>
                                <w:b/>
                                <w:sz w:val="24"/>
                                <w:szCs w:val="24"/>
                              </w:rPr>
                              <w:t>信</w:t>
                            </w:r>
                            <w:r w:rsidR="00644FDB" w:rsidRPr="0061213A">
                              <w:rPr>
                                <w:rFonts w:ascii="ＭＳ ゴシック" w:eastAsia="ＭＳ ゴシック" w:hAnsi="ＭＳ ゴシック" w:hint="eastAsia"/>
                                <w:b/>
                                <w:sz w:val="24"/>
                                <w:szCs w:val="24"/>
                              </w:rPr>
                              <w:t>農</w:t>
                            </w:r>
                            <w:r w:rsidRPr="0061213A">
                              <w:rPr>
                                <w:rFonts w:ascii="ＭＳ ゴシック" w:eastAsia="ＭＳ ゴシック" w:hAnsi="ＭＳ ゴシック" w:hint="eastAsia"/>
                                <w:b/>
                                <w:sz w:val="24"/>
                                <w:szCs w:val="24"/>
                              </w:rPr>
                              <w:t>連等の</w:t>
                            </w:r>
                            <w:r w:rsidR="00CE2463" w:rsidRPr="0061213A">
                              <w:rPr>
                                <w:rFonts w:ascii="ＭＳ ゴシック" w:eastAsia="ＭＳ ゴシック" w:hAnsi="ＭＳ ゴシック" w:hint="eastAsia"/>
                                <w:b/>
                                <w:sz w:val="24"/>
                                <w:szCs w:val="24"/>
                              </w:rPr>
                              <w:t>融資</w:t>
                            </w:r>
                            <w:r w:rsidR="005E4915">
                              <w:rPr>
                                <w:rFonts w:ascii="ＭＳ ゴシック" w:eastAsia="ＭＳ ゴシック" w:hAnsi="ＭＳ ゴシック" w:hint="eastAsia"/>
                                <w:b/>
                                <w:sz w:val="24"/>
                                <w:szCs w:val="24"/>
                              </w:rPr>
                              <w:t>業務を</w:t>
                            </w:r>
                            <w:r w:rsidR="00CE2463" w:rsidRPr="0061213A">
                              <w:rPr>
                                <w:rFonts w:ascii="ＭＳ ゴシック" w:eastAsia="ＭＳ ゴシック" w:hAnsi="ＭＳ ゴシック" w:hint="eastAsia"/>
                                <w:b/>
                                <w:sz w:val="24"/>
                                <w:szCs w:val="24"/>
                              </w:rPr>
                              <w:t>担当</w:t>
                            </w:r>
                            <w:r w:rsidR="005E4915">
                              <w:rPr>
                                <w:rFonts w:ascii="ＭＳ ゴシック" w:eastAsia="ＭＳ ゴシック" w:hAnsi="ＭＳ ゴシック" w:hint="eastAsia"/>
                                <w:b/>
                                <w:sz w:val="24"/>
                                <w:szCs w:val="24"/>
                              </w:rPr>
                              <w:t>する</w:t>
                            </w:r>
                            <w:r w:rsidR="005E4915">
                              <w:rPr>
                                <w:rFonts w:ascii="ＭＳ ゴシック" w:eastAsia="ＭＳ ゴシック" w:hAnsi="ＭＳ ゴシック"/>
                                <w:b/>
                                <w:sz w:val="24"/>
                                <w:szCs w:val="24"/>
                              </w:rPr>
                              <w:t>新任職員</w:t>
                            </w:r>
                            <w:r w:rsidR="00CE2463" w:rsidRPr="0061213A">
                              <w:rPr>
                                <w:rFonts w:ascii="ＭＳ ゴシック" w:eastAsia="ＭＳ ゴシック" w:hAnsi="ＭＳ ゴシック" w:hint="eastAsia"/>
                                <w:b/>
                                <w:sz w:val="24"/>
                                <w:szCs w:val="24"/>
                              </w:rPr>
                              <w:t>の方のご</w:t>
                            </w:r>
                            <w:r w:rsidRPr="0061213A">
                              <w:rPr>
                                <w:rFonts w:ascii="ＭＳ ゴシック" w:eastAsia="ＭＳ ゴシック" w:hAnsi="ＭＳ ゴシック" w:hint="eastAsia"/>
                                <w:b/>
                                <w:sz w:val="24"/>
                                <w:szCs w:val="24"/>
                              </w:rPr>
                              <w:t>受講をお奨めします。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1.3pt;margin-top:32.25pt;width:478.9pt;height:8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" strokeweight="1.5pt">
                <v:stroke dashstyle="1 1"/>
                <v:textbox inset="5.85pt,.7pt,5.85pt,.7pt">
                  <w:txbxContent>
                    <w:p w:rsidR="00C043A4" w:rsidRPr="00537747" w:rsidRDefault="0061213A" w:rsidP="005E4915">
                      <w:pPr>
                        <w:ind w:leftChars="135" w:left="283"/>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CE2463">
                        <w:rPr>
                          <w:rFonts w:ascii="ＭＳ ゴシック" w:eastAsia="ＭＳ ゴシック" w:hAnsi="ＭＳ ゴシック" w:hint="eastAsia"/>
                          <w:b/>
                          <w:sz w:val="24"/>
                          <w:szCs w:val="24"/>
                        </w:rPr>
                        <w:t>企業向け等の融資取引のベースとなる法務知識を幅広く身に付けたい方。</w:t>
                      </w:r>
                    </w:p>
                    <w:p w:rsidR="002C583D" w:rsidRPr="00CE2463" w:rsidRDefault="002C583D" w:rsidP="005E4915">
                      <w:pPr>
                        <w:ind w:leftChars="135" w:left="283"/>
                        <w:rPr>
                          <w:rFonts w:ascii="ＭＳ ゴシック" w:eastAsia="ＭＳ ゴシック" w:hAnsi="ＭＳ ゴシック"/>
                          <w:b/>
                          <w:sz w:val="24"/>
                          <w:szCs w:val="24"/>
                        </w:rPr>
                      </w:pPr>
                    </w:p>
                    <w:p w:rsidR="00C043A4" w:rsidRDefault="00C043A4" w:rsidP="005E4915">
                      <w:pPr>
                        <w:numPr>
                          <w:ilvl w:val="0"/>
                          <w:numId w:val="25"/>
                        </w:numPr>
                        <w:ind w:leftChars="135" w:left="567" w:hanging="284"/>
                      </w:pPr>
                      <w:r w:rsidRPr="0061213A">
                        <w:rPr>
                          <w:rFonts w:ascii="ＭＳ ゴシック" w:eastAsia="ＭＳ ゴシック" w:hAnsi="ＭＳ ゴシック" w:hint="eastAsia"/>
                          <w:b/>
                          <w:sz w:val="24"/>
                          <w:szCs w:val="24"/>
                        </w:rPr>
                        <w:t>信</w:t>
                      </w:r>
                      <w:r w:rsidR="00644FDB" w:rsidRPr="0061213A">
                        <w:rPr>
                          <w:rFonts w:ascii="ＭＳ ゴシック" w:eastAsia="ＭＳ ゴシック" w:hAnsi="ＭＳ ゴシック" w:hint="eastAsia"/>
                          <w:b/>
                          <w:sz w:val="24"/>
                          <w:szCs w:val="24"/>
                        </w:rPr>
                        <w:t>農</w:t>
                      </w:r>
                      <w:r w:rsidRPr="0061213A">
                        <w:rPr>
                          <w:rFonts w:ascii="ＭＳ ゴシック" w:eastAsia="ＭＳ ゴシック" w:hAnsi="ＭＳ ゴシック" w:hint="eastAsia"/>
                          <w:b/>
                          <w:sz w:val="24"/>
                          <w:szCs w:val="24"/>
                        </w:rPr>
                        <w:t>連等の</w:t>
                      </w:r>
                      <w:r w:rsidR="00CE2463" w:rsidRPr="0061213A">
                        <w:rPr>
                          <w:rFonts w:ascii="ＭＳ ゴシック" w:eastAsia="ＭＳ ゴシック" w:hAnsi="ＭＳ ゴシック" w:hint="eastAsia"/>
                          <w:b/>
                          <w:sz w:val="24"/>
                          <w:szCs w:val="24"/>
                        </w:rPr>
                        <w:t>融資</w:t>
                      </w:r>
                      <w:r w:rsidR="005E4915">
                        <w:rPr>
                          <w:rFonts w:ascii="ＭＳ ゴシック" w:eastAsia="ＭＳ ゴシック" w:hAnsi="ＭＳ ゴシック" w:hint="eastAsia"/>
                          <w:b/>
                          <w:sz w:val="24"/>
                          <w:szCs w:val="24"/>
                        </w:rPr>
                        <w:t>業務を</w:t>
                      </w:r>
                      <w:r w:rsidR="00CE2463" w:rsidRPr="0061213A">
                        <w:rPr>
                          <w:rFonts w:ascii="ＭＳ ゴシック" w:eastAsia="ＭＳ ゴシック" w:hAnsi="ＭＳ ゴシック" w:hint="eastAsia"/>
                          <w:b/>
                          <w:sz w:val="24"/>
                          <w:szCs w:val="24"/>
                        </w:rPr>
                        <w:t>担当</w:t>
                      </w:r>
                      <w:r w:rsidR="005E4915">
                        <w:rPr>
                          <w:rFonts w:ascii="ＭＳ ゴシック" w:eastAsia="ＭＳ ゴシック" w:hAnsi="ＭＳ ゴシック" w:hint="eastAsia"/>
                          <w:b/>
                          <w:sz w:val="24"/>
                          <w:szCs w:val="24"/>
                        </w:rPr>
                        <w:t>する</w:t>
                      </w:r>
                      <w:r w:rsidR="005E4915">
                        <w:rPr>
                          <w:rFonts w:ascii="ＭＳ ゴシック" w:eastAsia="ＭＳ ゴシック" w:hAnsi="ＭＳ ゴシック"/>
                          <w:b/>
                          <w:sz w:val="24"/>
                          <w:szCs w:val="24"/>
                        </w:rPr>
                        <w:t>新任職員</w:t>
                      </w:r>
                      <w:r w:rsidR="00CE2463" w:rsidRPr="0061213A">
                        <w:rPr>
                          <w:rFonts w:ascii="ＭＳ ゴシック" w:eastAsia="ＭＳ ゴシック" w:hAnsi="ＭＳ ゴシック" w:hint="eastAsia"/>
                          <w:b/>
                          <w:sz w:val="24"/>
                          <w:szCs w:val="24"/>
                        </w:rPr>
                        <w:t>の方のご</w:t>
                      </w:r>
                      <w:r w:rsidRPr="0061213A">
                        <w:rPr>
                          <w:rFonts w:ascii="ＭＳ ゴシック" w:eastAsia="ＭＳ ゴシック" w:hAnsi="ＭＳ ゴシック" w:hint="eastAsia"/>
                          <w:b/>
                          <w:sz w:val="24"/>
                          <w:szCs w:val="24"/>
                        </w:rPr>
                        <w:t>受講をお奨めします。</w:t>
                      </w:r>
                    </w:p>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5E4915" w:rsidRDefault="00AA5819" w:rsidP="00E3703B">
      <w:pPr>
        <w:tabs>
          <w:tab w:val="left" w:pos="6450"/>
          <w:tab w:val="right" w:pos="9581"/>
        </w:tabs>
        <w:jc w:val="left"/>
        <w:rPr>
          <w:rFonts w:ascii="ＭＳ ゴシック" w:eastAsia="ＭＳ ゴシック" w:hAnsi="ＭＳ ゴシック"/>
          <w:sz w:val="24"/>
          <w:szCs w:val="24"/>
        </w:rPr>
      </w:pPr>
    </w:p>
    <w:p w:rsidR="0080517C" w:rsidRPr="005E4915" w:rsidRDefault="005E4915" w:rsidP="0062797A">
      <w:pPr>
        <w:rPr>
          <w:rFonts w:ascii="ＭＳ ゴシック" w:eastAsia="ＭＳ ゴシック" w:hAnsi="ＭＳ ゴシック"/>
          <w:b/>
          <w:sz w:val="24"/>
          <w:szCs w:val="24"/>
        </w:rPr>
      </w:pPr>
      <w:r w:rsidRPr="005E4915">
        <w:rPr>
          <w:noProof/>
          <w:sz w:val="24"/>
          <w:szCs w:val="24"/>
        </w:rPr>
        <mc:AlternateContent>
          <mc:Choice Requires="wps">
            <w:drawing>
              <wp:anchor distT="0" distB="0" distL="114300" distR="114300" simplePos="0" relativeHeight="251662848" behindDoc="0" locked="0" layoutInCell="1" allowOverlap="1" wp14:anchorId="039F874E" wp14:editId="1A166034">
                <wp:simplePos x="0" y="0"/>
                <wp:positionH relativeFrom="column">
                  <wp:posOffset>14441</wp:posOffset>
                </wp:positionH>
                <wp:positionV relativeFrom="paragraph">
                  <wp:posOffset>207152</wp:posOffset>
                </wp:positionV>
                <wp:extent cx="6081852" cy="4243227"/>
                <wp:effectExtent l="0" t="0" r="14605" b="2413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852" cy="4243227"/>
                        </a:xfrm>
                        <a:prstGeom prst="rect">
                          <a:avLst/>
                        </a:prstGeom>
                        <a:solidFill>
                          <a:srgbClr val="FFFFFF"/>
                        </a:solidFill>
                        <a:ln w="9525">
                          <a:solidFill>
                            <a:srgbClr val="000000"/>
                          </a:solidFill>
                          <a:miter lim="800000"/>
                          <a:headEnd/>
                          <a:tailEnd/>
                        </a:ln>
                      </wps:spPr>
                      <wps:txbx>
                        <w:txbxContent>
                          <w:p w:rsidR="005E4915" w:rsidRPr="009F7907" w:rsidRDefault="005E4915" w:rsidP="005E4915">
                            <w:pPr>
                              <w:jc w:val="right"/>
                              <w:rPr>
                                <w:rFonts w:ascii="ＭＳ ゴシック" w:eastAsia="ＭＳ ゴシック" w:hAnsi="ＭＳ ゴシック"/>
                                <w:sz w:val="24"/>
                                <w:szCs w:val="24"/>
                              </w:rPr>
                            </w:pPr>
                          </w:p>
                          <w:p w:rsidR="005E4915" w:rsidRPr="007021F1" w:rsidRDefault="005E4915" w:rsidP="005E4915">
                            <w:pPr>
                              <w:spacing w:afterLines="50" w:after="180"/>
                              <w:ind w:left="284"/>
                              <w:rPr>
                                <w:rFonts w:ascii="ＭＳ ゴシック" w:eastAsia="ＭＳ ゴシック" w:hAnsi="ＭＳ ゴシック"/>
                                <w:b/>
                                <w:sz w:val="24"/>
                                <w:szCs w:val="24"/>
                              </w:rPr>
                            </w:pPr>
                            <w:r w:rsidRPr="007021F1">
                              <w:rPr>
                                <w:rFonts w:ascii="ＭＳ ゴシック" w:eastAsia="ＭＳ ゴシック" w:hAnsi="ＭＳ ゴシック" w:hint="eastAsia"/>
                                <w:b/>
                                <w:kern w:val="0"/>
                                <w:sz w:val="24"/>
                                <w:szCs w:val="24"/>
                              </w:rPr>
                              <w:t xml:space="preserve">○ </w:t>
                            </w:r>
                            <w:r w:rsidRPr="007021F1">
                              <w:rPr>
                                <w:rFonts w:ascii="ＭＳ ゴシック" w:eastAsia="ＭＳ ゴシック" w:hAnsi="ＭＳ ゴシック" w:hint="eastAsia"/>
                                <w:b/>
                                <w:spacing w:val="120"/>
                                <w:kern w:val="0"/>
                                <w:sz w:val="24"/>
                                <w:szCs w:val="24"/>
                                <w:fitText w:val="720" w:id="862084097"/>
                              </w:rPr>
                              <w:t>日</w:t>
                            </w:r>
                            <w:r w:rsidRPr="007021F1">
                              <w:rPr>
                                <w:rFonts w:ascii="ＭＳ ゴシック" w:eastAsia="ＭＳ ゴシック" w:hAnsi="ＭＳ ゴシック" w:hint="eastAsia"/>
                                <w:b/>
                                <w:kern w:val="0"/>
                                <w:sz w:val="24"/>
                                <w:szCs w:val="24"/>
                                <w:fitText w:val="720" w:id="862084097"/>
                              </w:rPr>
                              <w:t>程</w:t>
                            </w:r>
                            <w:r>
                              <w:rPr>
                                <w:rFonts w:ascii="ＭＳ ゴシック" w:eastAsia="ＭＳ ゴシック" w:hAnsi="ＭＳ ゴシック" w:hint="eastAsia"/>
                                <w:b/>
                                <w:sz w:val="24"/>
                                <w:szCs w:val="24"/>
                              </w:rPr>
                              <w:t>：（３</w:t>
                            </w:r>
                            <w:r w:rsidRPr="007021F1">
                              <w:rPr>
                                <w:rFonts w:ascii="ＭＳ ゴシック" w:eastAsia="ＭＳ ゴシック" w:hAnsi="ＭＳ ゴシック" w:hint="eastAsia"/>
                                <w:b/>
                                <w:sz w:val="24"/>
                                <w:szCs w:val="24"/>
                              </w:rPr>
                              <w:t>日間）</w:t>
                            </w:r>
                          </w:p>
                          <w:p w:rsidR="005E4915" w:rsidRDefault="005E4915" w:rsidP="005E4915">
                            <w:pPr>
                              <w:ind w:firstLineChars="336" w:firstLine="806"/>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Pr>
                                <w:rFonts w:ascii="ＭＳ ゴシック" w:eastAsia="ＭＳ ゴシック" w:hAnsi="ＭＳ ゴシック"/>
                                <w:sz w:val="24"/>
                                <w:szCs w:val="24"/>
                              </w:rPr>
                              <w:t>１</w:t>
                            </w:r>
                            <w:r>
                              <w:rPr>
                                <w:rFonts w:ascii="ＭＳ ゴシック" w:eastAsia="ＭＳ ゴシック" w:hAnsi="ＭＳ ゴシック" w:hint="eastAsia"/>
                                <w:sz w:val="24"/>
                                <w:szCs w:val="24"/>
                              </w:rPr>
                              <w:t>回</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20</w:t>
                            </w:r>
                            <w:r>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sz w:val="24"/>
                                <w:szCs w:val="24"/>
                              </w:rPr>
                              <w:t>7</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7日（水</w:t>
                            </w:r>
                            <w:r w:rsidRPr="009F7907">
                              <w:rPr>
                                <w:rFonts w:ascii="ＭＳ ゴシック" w:eastAsia="ＭＳ ゴシック" w:hAnsi="ＭＳ ゴシック" w:hint="eastAsia"/>
                                <w:sz w:val="24"/>
                                <w:szCs w:val="24"/>
                              </w:rPr>
                              <w:t>）</w:t>
                            </w:r>
                            <w:r w:rsidR="00374D35">
                              <w:rPr>
                                <w:rFonts w:ascii="ＭＳ ゴシック" w:eastAsia="ＭＳ ゴシック" w:hAnsi="ＭＳ ゴシック" w:hint="eastAsia"/>
                                <w:sz w:val="24"/>
                                <w:szCs w:val="24"/>
                              </w:rPr>
                              <w:t>13</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30 ～　9日（金</w:t>
                            </w:r>
                            <w:r w:rsidRPr="009F7907">
                              <w:rPr>
                                <w:rFonts w:ascii="ＭＳ ゴシック" w:eastAsia="ＭＳ ゴシック" w:hAnsi="ＭＳ ゴシック" w:hint="eastAsia"/>
                                <w:sz w:val="24"/>
                                <w:szCs w:val="24"/>
                              </w:rPr>
                              <w:t>）1</w:t>
                            </w:r>
                            <w:r>
                              <w:rPr>
                                <w:rFonts w:ascii="ＭＳ ゴシック" w:eastAsia="ＭＳ ゴシック" w:hAnsi="ＭＳ ゴシック"/>
                                <w:sz w:val="24"/>
                                <w:szCs w:val="24"/>
                              </w:rPr>
                              <w:t>5</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40</w:t>
                            </w:r>
                          </w:p>
                          <w:p w:rsidR="005E4915" w:rsidRPr="0062797A" w:rsidRDefault="005E4915" w:rsidP="005E4915">
                            <w:pPr>
                              <w:ind w:firstLineChars="336" w:firstLine="806"/>
                              <w:rPr>
                                <w:rFonts w:ascii="ＭＳ ゴシック" w:eastAsia="ＭＳ ゴシック" w:hAnsi="ＭＳ ゴシック"/>
                                <w:sz w:val="24"/>
                                <w:szCs w:val="24"/>
                              </w:rPr>
                            </w:pPr>
                            <w:r>
                              <w:rPr>
                                <w:rFonts w:ascii="ＭＳ ゴシック" w:eastAsia="ＭＳ ゴシック" w:hAnsi="ＭＳ ゴシック" w:hint="eastAsia"/>
                                <w:sz w:val="24"/>
                                <w:szCs w:val="24"/>
                              </w:rPr>
                              <w:t>第２</w:t>
                            </w:r>
                            <w:r>
                              <w:rPr>
                                <w:rFonts w:ascii="ＭＳ ゴシック" w:eastAsia="ＭＳ ゴシック" w:hAnsi="ＭＳ ゴシック"/>
                                <w:sz w:val="24"/>
                                <w:szCs w:val="24"/>
                              </w:rPr>
                              <w:t>回</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2021年</w:t>
                            </w:r>
                            <w:r>
                              <w:rPr>
                                <w:rFonts w:ascii="ＭＳ ゴシック" w:eastAsia="ＭＳ ゴシック" w:hAnsi="ＭＳ ゴシック" w:hint="eastAsia"/>
                                <w:sz w:val="24"/>
                                <w:szCs w:val="24"/>
                              </w:rPr>
                              <w:t>8</w:t>
                            </w:r>
                            <w:r>
                              <w:rPr>
                                <w:rFonts w:ascii="ＭＳ ゴシック" w:eastAsia="ＭＳ ゴシック" w:hAnsi="ＭＳ ゴシック"/>
                                <w:sz w:val="24"/>
                                <w:szCs w:val="24"/>
                              </w:rPr>
                              <w:t>月</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8</w:t>
                            </w:r>
                            <w:r>
                              <w:rPr>
                                <w:rFonts w:ascii="ＭＳ ゴシック" w:eastAsia="ＭＳ ゴシック" w:hAnsi="ＭＳ ゴシック" w:hint="eastAsia"/>
                                <w:sz w:val="24"/>
                                <w:szCs w:val="24"/>
                              </w:rPr>
                              <w:t>日</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w:t>
                            </w:r>
                            <w:r w:rsidR="00374D35">
                              <w:rPr>
                                <w:rFonts w:ascii="ＭＳ ゴシック" w:eastAsia="ＭＳ ゴシック" w:hAnsi="ＭＳ ゴシック" w:hint="eastAsia"/>
                                <w:sz w:val="24"/>
                                <w:szCs w:val="24"/>
                              </w:rPr>
                              <w:t>13</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 xml:space="preserve">30 ～ </w:t>
                            </w:r>
                            <w:r>
                              <w:rPr>
                                <w:rFonts w:ascii="ＭＳ ゴシック" w:eastAsia="ＭＳ ゴシック" w:hAnsi="ＭＳ ゴシック"/>
                                <w:sz w:val="24"/>
                                <w:szCs w:val="24"/>
                              </w:rPr>
                              <w:t>20</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w:t>
                            </w:r>
                            <w:r>
                              <w:rPr>
                                <w:rFonts w:ascii="ＭＳ ゴシック" w:eastAsia="ＭＳ ゴシック" w:hAnsi="ＭＳ ゴシック"/>
                                <w:sz w:val="24"/>
                                <w:szCs w:val="24"/>
                              </w:rPr>
                              <w:t>5</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40</w:t>
                            </w:r>
                          </w:p>
                          <w:p w:rsidR="005E4915" w:rsidRPr="005E4915" w:rsidRDefault="005E4915" w:rsidP="005E4915">
                            <w:pPr>
                              <w:rPr>
                                <w:rFonts w:ascii="ＭＳ ゴシック" w:eastAsia="ＭＳ ゴシック" w:hAnsi="ＭＳ ゴシック"/>
                                <w:sz w:val="24"/>
                                <w:szCs w:val="24"/>
                              </w:rPr>
                            </w:pPr>
                          </w:p>
                          <w:p w:rsidR="005E4915" w:rsidRDefault="005E4915" w:rsidP="005E4915">
                            <w:pPr>
                              <w:spacing w:afterLines="50" w:after="180"/>
                              <w:ind w:leftChars="135" w:left="283"/>
                              <w:rPr>
                                <w:rFonts w:ascii="ＭＳ ゴシック" w:eastAsia="ＭＳ ゴシック" w:hAnsi="ＭＳ ゴシック"/>
                                <w:b/>
                                <w:kern w:val="0"/>
                                <w:sz w:val="24"/>
                                <w:szCs w:val="24"/>
                              </w:rPr>
                            </w:pPr>
                            <w:r w:rsidRPr="005B07CE">
                              <w:rPr>
                                <w:rFonts w:ascii="ＭＳ ゴシック" w:eastAsia="ＭＳ ゴシック" w:hAnsi="ＭＳ ゴシック" w:hint="eastAsia"/>
                                <w:b/>
                                <w:kern w:val="0"/>
                                <w:sz w:val="24"/>
                                <w:szCs w:val="24"/>
                              </w:rPr>
                              <w:t>○</w:t>
                            </w:r>
                            <w:r w:rsidRPr="005B07CE">
                              <w:rPr>
                                <w:rFonts w:ascii="ＭＳ ゴシック" w:eastAsia="ＭＳ ゴシック" w:hAnsi="ＭＳ ゴシック"/>
                                <w:b/>
                                <w:kern w:val="0"/>
                                <w:sz w:val="24"/>
                                <w:szCs w:val="24"/>
                              </w:rPr>
                              <w:t xml:space="preserve">　</w:t>
                            </w:r>
                            <w:r w:rsidRPr="005B07CE">
                              <w:rPr>
                                <w:rFonts w:ascii="ＭＳ ゴシック" w:eastAsia="ＭＳ ゴシック" w:hAnsi="ＭＳ ゴシック" w:hint="eastAsia"/>
                                <w:b/>
                                <w:kern w:val="0"/>
                                <w:sz w:val="24"/>
                                <w:szCs w:val="24"/>
                              </w:rPr>
                              <w:t>開催方法</w:t>
                            </w:r>
                          </w:p>
                          <w:p w:rsidR="005E4915" w:rsidRDefault="005E4915" w:rsidP="005E4915">
                            <w:pPr>
                              <w:ind w:leftChars="270" w:left="567" w:firstLineChars="150" w:firstLine="360"/>
                              <w:jc w:val="left"/>
                              <w:rPr>
                                <w:rFonts w:asciiTheme="majorEastAsia" w:eastAsiaTheme="majorEastAsia" w:hAnsiTheme="majorEastAsia"/>
                                <w:sz w:val="24"/>
                                <w:szCs w:val="24"/>
                                <w:u w:val="single"/>
                              </w:rPr>
                            </w:pPr>
                            <w:r w:rsidRPr="00B52E4F">
                              <w:rPr>
                                <w:rFonts w:asciiTheme="majorEastAsia" w:eastAsiaTheme="majorEastAsia" w:hAnsiTheme="majorEastAsia" w:hint="eastAsia"/>
                                <w:sz w:val="24"/>
                                <w:szCs w:val="24"/>
                                <w:u w:val="single"/>
                              </w:rPr>
                              <w:t>ウェブ</w:t>
                            </w:r>
                            <w:r w:rsidRPr="00B52E4F">
                              <w:rPr>
                                <w:rFonts w:asciiTheme="majorEastAsia" w:eastAsiaTheme="majorEastAsia" w:hAnsiTheme="majorEastAsia"/>
                                <w:sz w:val="24"/>
                                <w:szCs w:val="24"/>
                                <w:u w:val="single"/>
                              </w:rPr>
                              <w:t>会議</w:t>
                            </w:r>
                            <w:r w:rsidRPr="00B52E4F">
                              <w:rPr>
                                <w:rFonts w:asciiTheme="majorEastAsia" w:eastAsiaTheme="majorEastAsia" w:hAnsiTheme="majorEastAsia" w:hint="eastAsia"/>
                                <w:sz w:val="24"/>
                                <w:szCs w:val="24"/>
                                <w:u w:val="single"/>
                              </w:rPr>
                              <w:t>システム</w:t>
                            </w:r>
                            <w:r w:rsidRPr="00B52E4F">
                              <w:rPr>
                                <w:rFonts w:asciiTheme="majorEastAsia" w:eastAsiaTheme="majorEastAsia" w:hAnsiTheme="majorEastAsia"/>
                                <w:sz w:val="24"/>
                                <w:szCs w:val="24"/>
                                <w:u w:val="single"/>
                              </w:rPr>
                              <w:t>（「Webex」</w:t>
                            </w:r>
                            <w:r w:rsidRPr="00B52E4F">
                              <w:rPr>
                                <w:rFonts w:asciiTheme="majorEastAsia" w:eastAsiaTheme="majorEastAsia" w:hAnsiTheme="majorEastAsia" w:hint="eastAsia"/>
                                <w:sz w:val="24"/>
                                <w:szCs w:val="24"/>
                                <w:u w:val="single"/>
                              </w:rPr>
                              <w:t>）に</w:t>
                            </w:r>
                            <w:r w:rsidRPr="00B52E4F">
                              <w:rPr>
                                <w:rFonts w:asciiTheme="majorEastAsia" w:eastAsiaTheme="majorEastAsia" w:hAnsiTheme="majorEastAsia"/>
                                <w:sz w:val="24"/>
                                <w:szCs w:val="24"/>
                                <w:u w:val="single"/>
                              </w:rPr>
                              <w:t>よる</w:t>
                            </w:r>
                            <w:r w:rsidRPr="00B52E4F">
                              <w:rPr>
                                <w:rFonts w:asciiTheme="majorEastAsia" w:eastAsiaTheme="majorEastAsia" w:hAnsiTheme="majorEastAsia" w:hint="eastAsia"/>
                                <w:sz w:val="24"/>
                                <w:szCs w:val="24"/>
                                <w:u w:val="single"/>
                              </w:rPr>
                              <w:t>オン</w:t>
                            </w:r>
                            <w:r w:rsidRPr="00B52E4F">
                              <w:rPr>
                                <w:rFonts w:asciiTheme="majorEastAsia" w:eastAsiaTheme="majorEastAsia" w:hAnsiTheme="majorEastAsia"/>
                                <w:sz w:val="24"/>
                                <w:szCs w:val="24"/>
                                <w:u w:val="single"/>
                              </w:rPr>
                              <w:t>ライン研修</w:t>
                            </w:r>
                          </w:p>
                          <w:p w:rsidR="005E4915" w:rsidRPr="00963328" w:rsidRDefault="005E4915" w:rsidP="005E4915">
                            <w:pPr>
                              <w:ind w:leftChars="135" w:left="283" w:firstLine="2"/>
                              <w:jc w:val="left"/>
                              <w:rPr>
                                <w:rFonts w:ascii="ＭＳ ゴシック" w:eastAsia="ＭＳ ゴシック" w:hAnsi="ＭＳ ゴシック"/>
                                <w:sz w:val="24"/>
                                <w:szCs w:val="24"/>
                              </w:rPr>
                            </w:pPr>
                          </w:p>
                          <w:p w:rsidR="005E4915" w:rsidRPr="005B07CE" w:rsidRDefault="005E4915" w:rsidP="005E4915">
                            <w:pPr>
                              <w:spacing w:afterLines="50" w:after="180"/>
                              <w:ind w:leftChars="135" w:left="283"/>
                              <w:jc w:val="left"/>
                              <w:rPr>
                                <w:rFonts w:ascii="ＭＳ ゴシック" w:eastAsia="ＭＳ ゴシック" w:hAnsi="ＭＳ ゴシック"/>
                                <w:b/>
                                <w:sz w:val="24"/>
                              </w:rPr>
                            </w:pPr>
                            <w:r w:rsidRPr="005B07CE">
                              <w:rPr>
                                <w:rFonts w:ascii="ＭＳ ゴシック" w:eastAsia="ＭＳ ゴシック" w:hAnsi="ＭＳ ゴシック"/>
                                <w:b/>
                                <w:sz w:val="24"/>
                              </w:rPr>
                              <w:t xml:space="preserve">○ </w:t>
                            </w:r>
                            <w:r>
                              <w:rPr>
                                <w:rFonts w:ascii="ＭＳ ゴシック" w:eastAsia="ＭＳ ゴシック" w:hAnsi="ＭＳ ゴシック" w:hint="eastAsia"/>
                                <w:b/>
                                <w:sz w:val="24"/>
                              </w:rPr>
                              <w:t>オンライン</w:t>
                            </w:r>
                            <w:r>
                              <w:rPr>
                                <w:rFonts w:ascii="ＭＳ ゴシック" w:eastAsia="ＭＳ ゴシック" w:hAnsi="ＭＳ ゴシック"/>
                                <w:b/>
                                <w:sz w:val="24"/>
                              </w:rPr>
                              <w:t>研修</w:t>
                            </w:r>
                            <w:r>
                              <w:rPr>
                                <w:rFonts w:ascii="ＭＳ ゴシック" w:eastAsia="ＭＳ ゴシック" w:hAnsi="ＭＳ ゴシック" w:hint="eastAsia"/>
                                <w:b/>
                                <w:sz w:val="24"/>
                              </w:rPr>
                              <w:t>に</w:t>
                            </w:r>
                            <w:r>
                              <w:rPr>
                                <w:rFonts w:ascii="ＭＳ ゴシック" w:eastAsia="ＭＳ ゴシック" w:hAnsi="ＭＳ ゴシック"/>
                                <w:b/>
                                <w:sz w:val="24"/>
                              </w:rPr>
                              <w:t>関する</w:t>
                            </w:r>
                            <w:r w:rsidRPr="005B07CE">
                              <w:rPr>
                                <w:rFonts w:ascii="ＭＳ ゴシック" w:eastAsia="ＭＳ ゴシック" w:hAnsi="ＭＳ ゴシック" w:hint="eastAsia"/>
                                <w:b/>
                                <w:sz w:val="24"/>
                              </w:rPr>
                              <w:t>留意</w:t>
                            </w:r>
                            <w:r w:rsidRPr="005B07CE">
                              <w:rPr>
                                <w:rFonts w:ascii="ＭＳ ゴシック" w:eastAsia="ＭＳ ゴシック" w:hAnsi="ＭＳ ゴシック"/>
                                <w:b/>
                                <w:sz w:val="24"/>
                              </w:rPr>
                              <w:t>事項</w:t>
                            </w:r>
                          </w:p>
                          <w:p w:rsidR="005E4915" w:rsidRDefault="005E4915" w:rsidP="005E4915">
                            <w:pPr>
                              <w:pStyle w:val="af"/>
                              <w:numPr>
                                <w:ilvl w:val="0"/>
                                <w:numId w:val="29"/>
                              </w:numPr>
                              <w:spacing w:afterLines="50" w:after="180"/>
                              <w:ind w:leftChars="0" w:left="993" w:rightChars="137" w:right="288"/>
                              <w:jc w:val="left"/>
                              <w:rPr>
                                <w:rFonts w:ascii="ＭＳ ゴシック" w:eastAsia="ＭＳ ゴシック" w:hAnsi="ＭＳ ゴシック"/>
                                <w:sz w:val="22"/>
                                <w:szCs w:val="22"/>
                                <w:u w:val="single"/>
                              </w:rPr>
                            </w:pPr>
                            <w:r w:rsidRPr="00B52E4F">
                              <w:rPr>
                                <w:rFonts w:ascii="ＭＳ ゴシック" w:eastAsia="ＭＳ ゴシック" w:hAnsi="ＭＳ ゴシック" w:hint="eastAsia"/>
                                <w:sz w:val="22"/>
                                <w:szCs w:val="22"/>
                                <w:u w:val="single"/>
                              </w:rPr>
                              <w:t>農林中央金庫</w:t>
                            </w:r>
                            <w:r w:rsidRPr="00B52E4F">
                              <w:rPr>
                                <w:rFonts w:ascii="ＭＳ ゴシック" w:eastAsia="ＭＳ ゴシック" w:hAnsi="ＭＳ ゴシック"/>
                                <w:sz w:val="22"/>
                                <w:szCs w:val="22"/>
                                <w:u w:val="single"/>
                              </w:rPr>
                              <w:t>が</w:t>
                            </w:r>
                            <w:r w:rsidRPr="00B52E4F">
                              <w:rPr>
                                <w:rFonts w:ascii="ＭＳ ゴシック" w:eastAsia="ＭＳ ゴシック" w:hAnsi="ＭＳ ゴシック" w:hint="eastAsia"/>
                                <w:sz w:val="22"/>
                                <w:szCs w:val="22"/>
                                <w:u w:val="single"/>
                              </w:rPr>
                              <w:t>配付</w:t>
                            </w:r>
                            <w:r w:rsidRPr="00B52E4F">
                              <w:rPr>
                                <w:rFonts w:ascii="ＭＳ ゴシック" w:eastAsia="ＭＳ ゴシック" w:hAnsi="ＭＳ ゴシック"/>
                                <w:sz w:val="22"/>
                                <w:szCs w:val="22"/>
                                <w:u w:val="single"/>
                              </w:rPr>
                              <w:t>したiPad</w:t>
                            </w:r>
                            <w:r w:rsidRPr="00B52E4F">
                              <w:rPr>
                                <w:rFonts w:ascii="ＭＳ ゴシック" w:eastAsia="ＭＳ ゴシック" w:hAnsi="ＭＳ ゴシック" w:hint="eastAsia"/>
                                <w:sz w:val="22"/>
                                <w:szCs w:val="22"/>
                                <w:u w:val="single"/>
                              </w:rPr>
                              <w:t>端末の確保等、</w:t>
                            </w:r>
                            <w:r w:rsidRPr="001B521D">
                              <w:rPr>
                                <w:rFonts w:ascii="ＭＳ ゴシック" w:eastAsia="ＭＳ ゴシック" w:hAnsi="ＭＳ ゴシック"/>
                                <w:b/>
                                <w:sz w:val="22"/>
                                <w:szCs w:val="22"/>
                                <w:u w:val="single"/>
                              </w:rPr>
                              <w:t>ウェブ会議システム（「Webex」</w:t>
                            </w:r>
                            <w:r w:rsidRPr="001B521D">
                              <w:rPr>
                                <w:rFonts w:ascii="ＭＳ ゴシック" w:eastAsia="ＭＳ ゴシック" w:hAnsi="ＭＳ ゴシック" w:hint="eastAsia"/>
                                <w:b/>
                                <w:sz w:val="22"/>
                                <w:szCs w:val="22"/>
                                <w:u w:val="single"/>
                              </w:rPr>
                              <w:t>）に接続</w:t>
                            </w:r>
                            <w:r w:rsidRPr="001B521D">
                              <w:rPr>
                                <w:rFonts w:ascii="ＭＳ ゴシック" w:eastAsia="ＭＳ ゴシック" w:hAnsi="ＭＳ ゴシック"/>
                                <w:b/>
                                <w:sz w:val="22"/>
                                <w:szCs w:val="22"/>
                                <w:u w:val="single"/>
                              </w:rPr>
                              <w:t>できる</w:t>
                            </w:r>
                            <w:r w:rsidRPr="001B521D">
                              <w:rPr>
                                <w:rFonts w:ascii="ＭＳ ゴシック" w:eastAsia="ＭＳ ゴシック" w:hAnsi="ＭＳ ゴシック" w:hint="eastAsia"/>
                                <w:b/>
                                <w:sz w:val="22"/>
                                <w:szCs w:val="22"/>
                                <w:u w:val="single"/>
                              </w:rPr>
                              <w:t>環境</w:t>
                            </w:r>
                            <w:r w:rsidRPr="00B52E4F">
                              <w:rPr>
                                <w:rFonts w:ascii="ＭＳ ゴシック" w:eastAsia="ＭＳ ゴシック" w:hAnsi="ＭＳ ゴシック"/>
                                <w:sz w:val="22"/>
                                <w:szCs w:val="22"/>
                                <w:u w:val="single"/>
                              </w:rPr>
                              <w:t>を</w:t>
                            </w:r>
                            <w:r w:rsidRPr="00B52E4F">
                              <w:rPr>
                                <w:rFonts w:ascii="ＭＳ ゴシック" w:eastAsia="ＭＳ ゴシック" w:hAnsi="ＭＳ ゴシック" w:hint="eastAsia"/>
                                <w:sz w:val="22"/>
                                <w:szCs w:val="22"/>
                                <w:u w:val="single"/>
                              </w:rPr>
                              <w:t>ご準備ください</w:t>
                            </w:r>
                            <w:r w:rsidRPr="00B52E4F">
                              <w:rPr>
                                <w:rFonts w:ascii="ＭＳ ゴシック" w:eastAsia="ＭＳ ゴシック" w:hAnsi="ＭＳ ゴシック"/>
                                <w:sz w:val="22"/>
                                <w:szCs w:val="22"/>
                                <w:u w:val="single"/>
                              </w:rPr>
                              <w:t>。</w:t>
                            </w:r>
                          </w:p>
                          <w:p w:rsidR="005E4915" w:rsidRPr="00FF6E0D" w:rsidRDefault="005E4915" w:rsidP="005E4915">
                            <w:pPr>
                              <w:pStyle w:val="af"/>
                              <w:numPr>
                                <w:ilvl w:val="0"/>
                                <w:numId w:val="29"/>
                              </w:numPr>
                              <w:autoSpaceDE w:val="0"/>
                              <w:autoSpaceDN w:val="0"/>
                              <w:ind w:leftChars="0" w:left="993" w:rightChars="137" w:right="288"/>
                              <w:rPr>
                                <w:rFonts w:ascii="ＭＳ ゴシック" w:eastAsia="ＭＳ ゴシック" w:hAnsi="ＭＳ ゴシック"/>
                                <w:sz w:val="22"/>
                                <w:szCs w:val="22"/>
                              </w:rPr>
                            </w:pPr>
                            <w:r w:rsidRPr="00B52E4F">
                              <w:rPr>
                                <w:rFonts w:ascii="ＭＳ ゴシック" w:eastAsia="ＭＳ ゴシック" w:hAnsi="ＭＳ ゴシック" w:hint="eastAsia"/>
                                <w:sz w:val="22"/>
                                <w:szCs w:val="22"/>
                                <w:u w:val="single"/>
                              </w:rPr>
                              <w:t>ウェブ会議システム</w:t>
                            </w:r>
                            <w:r w:rsidRPr="00B52E4F">
                              <w:rPr>
                                <w:rFonts w:ascii="ＭＳ ゴシック" w:eastAsia="ＭＳ ゴシック" w:hAnsi="ＭＳ ゴシック"/>
                                <w:sz w:val="22"/>
                                <w:szCs w:val="22"/>
                                <w:u w:val="single"/>
                              </w:rPr>
                              <w:t>による</w:t>
                            </w:r>
                            <w:r w:rsidRPr="00B52E4F">
                              <w:rPr>
                                <w:rFonts w:ascii="ＭＳ ゴシック" w:eastAsia="ＭＳ ゴシック" w:hAnsi="ＭＳ ゴシック" w:hint="eastAsia"/>
                                <w:sz w:val="22"/>
                                <w:szCs w:val="22"/>
                                <w:u w:val="single"/>
                              </w:rPr>
                              <w:t>オンライン</w:t>
                            </w:r>
                            <w:r w:rsidRPr="00B52E4F">
                              <w:rPr>
                                <w:rFonts w:ascii="ＭＳ ゴシック" w:eastAsia="ＭＳ ゴシック" w:hAnsi="ＭＳ ゴシック"/>
                                <w:sz w:val="22"/>
                                <w:szCs w:val="22"/>
                                <w:u w:val="single"/>
                              </w:rPr>
                              <w:t>研修</w:t>
                            </w:r>
                            <w:r w:rsidRPr="00B52E4F">
                              <w:rPr>
                                <w:rFonts w:ascii="ＭＳ ゴシック" w:eastAsia="ＭＳ ゴシック" w:hAnsi="ＭＳ ゴシック" w:hint="eastAsia"/>
                                <w:sz w:val="22"/>
                                <w:szCs w:val="22"/>
                                <w:u w:val="single"/>
                              </w:rPr>
                              <w:t>の</w:t>
                            </w:r>
                            <w:r w:rsidRPr="00B52E4F">
                              <w:rPr>
                                <w:rFonts w:ascii="ＭＳ ゴシック" w:eastAsia="ＭＳ ゴシック" w:hAnsi="ＭＳ ゴシック"/>
                                <w:sz w:val="22"/>
                                <w:szCs w:val="22"/>
                                <w:u w:val="single"/>
                              </w:rPr>
                              <w:t>性格上、回線トラブル・操作トラブル</w:t>
                            </w:r>
                            <w:r w:rsidRPr="00B52E4F">
                              <w:rPr>
                                <w:rFonts w:ascii="ＭＳ ゴシック" w:eastAsia="ＭＳ ゴシック" w:hAnsi="ＭＳ ゴシック" w:hint="eastAsia"/>
                                <w:sz w:val="22"/>
                                <w:szCs w:val="22"/>
                                <w:u w:val="single"/>
                              </w:rPr>
                              <w:t>等の不具合</w:t>
                            </w:r>
                            <w:r w:rsidRPr="00B52E4F">
                              <w:rPr>
                                <w:rFonts w:ascii="ＭＳ ゴシック" w:eastAsia="ＭＳ ゴシック" w:hAnsi="ＭＳ ゴシック"/>
                                <w:sz w:val="22"/>
                                <w:szCs w:val="22"/>
                                <w:u w:val="single"/>
                              </w:rPr>
                              <w:t>が発生する可能性があることを</w:t>
                            </w:r>
                            <w:r w:rsidRPr="00B52E4F">
                              <w:rPr>
                                <w:rFonts w:ascii="ＭＳ ゴシック" w:eastAsia="ＭＳ ゴシック" w:hAnsi="ＭＳ ゴシック" w:hint="eastAsia"/>
                                <w:sz w:val="22"/>
                                <w:szCs w:val="22"/>
                                <w:u w:val="single"/>
                              </w:rPr>
                              <w:t>あらかじめ</w:t>
                            </w:r>
                            <w:r w:rsidRPr="00B52E4F">
                              <w:rPr>
                                <w:rFonts w:ascii="ＭＳ ゴシック" w:eastAsia="ＭＳ ゴシック" w:hAnsi="ＭＳ ゴシック"/>
                                <w:sz w:val="22"/>
                                <w:szCs w:val="22"/>
                                <w:u w:val="single"/>
                              </w:rPr>
                              <w:t>ご了承のうえ、受講をお申込み</w:t>
                            </w:r>
                            <w:r w:rsidRPr="00B52E4F">
                              <w:rPr>
                                <w:rFonts w:ascii="ＭＳ ゴシック" w:eastAsia="ＭＳ ゴシック" w:hAnsi="ＭＳ ゴシック" w:hint="eastAsia"/>
                                <w:sz w:val="22"/>
                                <w:szCs w:val="22"/>
                                <w:u w:val="single"/>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F874E" id="Text Box 3" o:spid="_x0000_s1028" type="#_x0000_t202" style="position:absolute;left:0;text-align:left;margin-left:1.15pt;margin-top:16.3pt;width:478.9pt;height:334.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">
                <v:textbox inset="5.85pt,.7pt,5.85pt,.7pt">
                  <w:txbxContent>
                    <w:p w:rsidR="005E4915" w:rsidRPr="009F7907" w:rsidRDefault="005E4915" w:rsidP="005E4915">
                      <w:pPr>
                        <w:jc w:val="right"/>
                        <w:rPr>
                          <w:rFonts w:ascii="ＭＳ ゴシック" w:eastAsia="ＭＳ ゴシック" w:hAnsi="ＭＳ ゴシック"/>
                          <w:sz w:val="24"/>
                          <w:szCs w:val="24"/>
                        </w:rPr>
                      </w:pPr>
                    </w:p>
                    <w:p w:rsidR="005E4915" w:rsidRPr="007021F1" w:rsidRDefault="005E4915" w:rsidP="005E4915">
                      <w:pPr>
                        <w:spacing w:afterLines="50" w:after="180"/>
                        <w:ind w:left="284"/>
                        <w:rPr>
                          <w:rFonts w:ascii="ＭＳ ゴシック" w:eastAsia="ＭＳ ゴシック" w:hAnsi="ＭＳ ゴシック"/>
                          <w:b/>
                          <w:sz w:val="24"/>
                          <w:szCs w:val="24"/>
                        </w:rPr>
                      </w:pPr>
                      <w:r w:rsidRPr="007021F1">
                        <w:rPr>
                          <w:rFonts w:ascii="ＭＳ ゴシック" w:eastAsia="ＭＳ ゴシック" w:hAnsi="ＭＳ ゴシック" w:hint="eastAsia"/>
                          <w:b/>
                          <w:kern w:val="0"/>
                          <w:sz w:val="24"/>
                          <w:szCs w:val="24"/>
                        </w:rPr>
                        <w:t xml:space="preserve">○ </w:t>
                      </w:r>
                      <w:r w:rsidRPr="007021F1">
                        <w:rPr>
                          <w:rFonts w:ascii="ＭＳ ゴシック" w:eastAsia="ＭＳ ゴシック" w:hAnsi="ＭＳ ゴシック" w:hint="eastAsia"/>
                          <w:b/>
                          <w:spacing w:val="120"/>
                          <w:kern w:val="0"/>
                          <w:sz w:val="24"/>
                          <w:szCs w:val="24"/>
                          <w:fitText w:val="720" w:id="862084097"/>
                        </w:rPr>
                        <w:t>日</w:t>
                      </w:r>
                      <w:r w:rsidRPr="007021F1">
                        <w:rPr>
                          <w:rFonts w:ascii="ＭＳ ゴシック" w:eastAsia="ＭＳ ゴシック" w:hAnsi="ＭＳ ゴシック" w:hint="eastAsia"/>
                          <w:b/>
                          <w:kern w:val="0"/>
                          <w:sz w:val="24"/>
                          <w:szCs w:val="24"/>
                          <w:fitText w:val="720" w:id="862084097"/>
                        </w:rPr>
                        <w:t>程</w:t>
                      </w:r>
                      <w:r>
                        <w:rPr>
                          <w:rFonts w:ascii="ＭＳ ゴシック" w:eastAsia="ＭＳ ゴシック" w:hAnsi="ＭＳ ゴシック" w:hint="eastAsia"/>
                          <w:b/>
                          <w:sz w:val="24"/>
                          <w:szCs w:val="24"/>
                        </w:rPr>
                        <w:t>：（３</w:t>
                      </w:r>
                      <w:r w:rsidRPr="007021F1">
                        <w:rPr>
                          <w:rFonts w:ascii="ＭＳ ゴシック" w:eastAsia="ＭＳ ゴシック" w:hAnsi="ＭＳ ゴシック" w:hint="eastAsia"/>
                          <w:b/>
                          <w:sz w:val="24"/>
                          <w:szCs w:val="24"/>
                        </w:rPr>
                        <w:t>日間）</w:t>
                      </w:r>
                    </w:p>
                    <w:p w:rsidR="005E4915" w:rsidRDefault="005E4915" w:rsidP="005E4915">
                      <w:pPr>
                        <w:ind w:firstLineChars="336" w:firstLine="806"/>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Pr>
                          <w:rFonts w:ascii="ＭＳ ゴシック" w:eastAsia="ＭＳ ゴシック" w:hAnsi="ＭＳ ゴシック"/>
                          <w:sz w:val="24"/>
                          <w:szCs w:val="24"/>
                        </w:rPr>
                        <w:t>１</w:t>
                      </w:r>
                      <w:r>
                        <w:rPr>
                          <w:rFonts w:ascii="ＭＳ ゴシック" w:eastAsia="ＭＳ ゴシック" w:hAnsi="ＭＳ ゴシック" w:hint="eastAsia"/>
                          <w:sz w:val="24"/>
                          <w:szCs w:val="24"/>
                        </w:rPr>
                        <w:t>回</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20</w:t>
                      </w:r>
                      <w:r>
                        <w:rPr>
                          <w:rFonts w:ascii="ＭＳ ゴシック" w:eastAsia="ＭＳ ゴシック" w:hAnsi="ＭＳ ゴシック"/>
                          <w:sz w:val="24"/>
                          <w:szCs w:val="24"/>
                        </w:rPr>
                        <w:t>21</w:t>
                      </w:r>
                      <w:r w:rsidRPr="009F7907">
                        <w:rPr>
                          <w:rFonts w:ascii="ＭＳ ゴシック" w:eastAsia="ＭＳ ゴシック" w:hAnsi="ＭＳ ゴシック" w:hint="eastAsia"/>
                          <w:sz w:val="24"/>
                          <w:szCs w:val="24"/>
                        </w:rPr>
                        <w:t>年</w:t>
                      </w:r>
                      <w:r>
                        <w:rPr>
                          <w:rFonts w:ascii="ＭＳ ゴシック" w:eastAsia="ＭＳ ゴシック" w:hAnsi="ＭＳ ゴシック"/>
                          <w:sz w:val="24"/>
                          <w:szCs w:val="24"/>
                        </w:rPr>
                        <w:t>7</w:t>
                      </w:r>
                      <w:r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7日（水</w:t>
                      </w:r>
                      <w:r w:rsidRPr="009F7907">
                        <w:rPr>
                          <w:rFonts w:ascii="ＭＳ ゴシック" w:eastAsia="ＭＳ ゴシック" w:hAnsi="ＭＳ ゴシック" w:hint="eastAsia"/>
                          <w:sz w:val="24"/>
                          <w:szCs w:val="24"/>
                        </w:rPr>
                        <w:t>）</w:t>
                      </w:r>
                      <w:r w:rsidR="00374D35">
                        <w:rPr>
                          <w:rFonts w:ascii="ＭＳ ゴシック" w:eastAsia="ＭＳ ゴシック" w:hAnsi="ＭＳ ゴシック" w:hint="eastAsia"/>
                          <w:sz w:val="24"/>
                          <w:szCs w:val="24"/>
                        </w:rPr>
                        <w:t>13</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30 ～　9日（金</w:t>
                      </w:r>
                      <w:r w:rsidRPr="009F7907">
                        <w:rPr>
                          <w:rFonts w:ascii="ＭＳ ゴシック" w:eastAsia="ＭＳ ゴシック" w:hAnsi="ＭＳ ゴシック" w:hint="eastAsia"/>
                          <w:sz w:val="24"/>
                          <w:szCs w:val="24"/>
                        </w:rPr>
                        <w:t>）1</w:t>
                      </w:r>
                      <w:r>
                        <w:rPr>
                          <w:rFonts w:ascii="ＭＳ ゴシック" w:eastAsia="ＭＳ ゴシック" w:hAnsi="ＭＳ ゴシック"/>
                          <w:sz w:val="24"/>
                          <w:szCs w:val="24"/>
                        </w:rPr>
                        <w:t>5</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40</w:t>
                      </w:r>
                    </w:p>
                    <w:p w:rsidR="005E4915" w:rsidRPr="0062797A" w:rsidRDefault="005E4915" w:rsidP="005E4915">
                      <w:pPr>
                        <w:ind w:firstLineChars="336" w:firstLine="806"/>
                        <w:rPr>
                          <w:rFonts w:ascii="ＭＳ ゴシック" w:eastAsia="ＭＳ ゴシック" w:hAnsi="ＭＳ ゴシック"/>
                          <w:sz w:val="24"/>
                          <w:szCs w:val="24"/>
                        </w:rPr>
                      </w:pPr>
                      <w:r>
                        <w:rPr>
                          <w:rFonts w:ascii="ＭＳ ゴシック" w:eastAsia="ＭＳ ゴシック" w:hAnsi="ＭＳ ゴシック" w:hint="eastAsia"/>
                          <w:sz w:val="24"/>
                          <w:szCs w:val="24"/>
                        </w:rPr>
                        <w:t>第２</w:t>
                      </w:r>
                      <w:r>
                        <w:rPr>
                          <w:rFonts w:ascii="ＭＳ ゴシック" w:eastAsia="ＭＳ ゴシック" w:hAnsi="ＭＳ ゴシック"/>
                          <w:sz w:val="24"/>
                          <w:szCs w:val="24"/>
                        </w:rPr>
                        <w:t>回</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2021年</w:t>
                      </w:r>
                      <w:r>
                        <w:rPr>
                          <w:rFonts w:ascii="ＭＳ ゴシック" w:eastAsia="ＭＳ ゴシック" w:hAnsi="ＭＳ ゴシック" w:hint="eastAsia"/>
                          <w:sz w:val="24"/>
                          <w:szCs w:val="24"/>
                        </w:rPr>
                        <w:t>8</w:t>
                      </w:r>
                      <w:r>
                        <w:rPr>
                          <w:rFonts w:ascii="ＭＳ ゴシック" w:eastAsia="ＭＳ ゴシック" w:hAnsi="ＭＳ ゴシック"/>
                          <w:sz w:val="24"/>
                          <w:szCs w:val="24"/>
                        </w:rPr>
                        <w:t>月</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8</w:t>
                      </w:r>
                      <w:r>
                        <w:rPr>
                          <w:rFonts w:ascii="ＭＳ ゴシック" w:eastAsia="ＭＳ ゴシック" w:hAnsi="ＭＳ ゴシック" w:hint="eastAsia"/>
                          <w:sz w:val="24"/>
                          <w:szCs w:val="24"/>
                        </w:rPr>
                        <w:t>日</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水</w:t>
                      </w:r>
                      <w:r w:rsidRPr="009F7907">
                        <w:rPr>
                          <w:rFonts w:ascii="ＭＳ ゴシック" w:eastAsia="ＭＳ ゴシック" w:hAnsi="ＭＳ ゴシック" w:hint="eastAsia"/>
                          <w:sz w:val="24"/>
                          <w:szCs w:val="24"/>
                        </w:rPr>
                        <w:t>）</w:t>
                      </w:r>
                      <w:r w:rsidR="00374D35">
                        <w:rPr>
                          <w:rFonts w:ascii="ＭＳ ゴシック" w:eastAsia="ＭＳ ゴシック" w:hAnsi="ＭＳ ゴシック" w:hint="eastAsia"/>
                          <w:sz w:val="24"/>
                          <w:szCs w:val="24"/>
                        </w:rPr>
                        <w:t>13</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 xml:space="preserve">30 ～ </w:t>
                      </w:r>
                      <w:r>
                        <w:rPr>
                          <w:rFonts w:ascii="ＭＳ ゴシック" w:eastAsia="ＭＳ ゴシック" w:hAnsi="ＭＳ ゴシック"/>
                          <w:sz w:val="24"/>
                          <w:szCs w:val="24"/>
                        </w:rPr>
                        <w:t>20</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w:t>
                      </w:r>
                      <w:r>
                        <w:rPr>
                          <w:rFonts w:ascii="ＭＳ ゴシック" w:eastAsia="ＭＳ ゴシック" w:hAnsi="ＭＳ ゴシック"/>
                          <w:sz w:val="24"/>
                          <w:szCs w:val="24"/>
                        </w:rPr>
                        <w:t>5</w:t>
                      </w:r>
                      <w:r w:rsidRPr="009F7907">
                        <w:rPr>
                          <w:rFonts w:ascii="ＭＳ ゴシック" w:eastAsia="ＭＳ ゴシック" w:hAnsi="ＭＳ ゴシック" w:hint="eastAsia"/>
                          <w:sz w:val="24"/>
                          <w:szCs w:val="24"/>
                        </w:rPr>
                        <w:t>:</w:t>
                      </w:r>
                      <w:r>
                        <w:rPr>
                          <w:rFonts w:ascii="ＭＳ ゴシック" w:eastAsia="ＭＳ ゴシック" w:hAnsi="ＭＳ ゴシック"/>
                          <w:sz w:val="24"/>
                          <w:szCs w:val="24"/>
                        </w:rPr>
                        <w:t>40</w:t>
                      </w:r>
                    </w:p>
                    <w:p w:rsidR="005E4915" w:rsidRPr="005E4915" w:rsidRDefault="005E4915" w:rsidP="005E4915">
                      <w:pPr>
                        <w:rPr>
                          <w:rFonts w:ascii="ＭＳ ゴシック" w:eastAsia="ＭＳ ゴシック" w:hAnsi="ＭＳ ゴシック"/>
                          <w:sz w:val="24"/>
                          <w:szCs w:val="24"/>
                        </w:rPr>
                      </w:pPr>
                    </w:p>
                    <w:p w:rsidR="005E4915" w:rsidRDefault="005E4915" w:rsidP="005E4915">
                      <w:pPr>
                        <w:spacing w:afterLines="50" w:after="180"/>
                        <w:ind w:leftChars="135" w:left="283"/>
                        <w:rPr>
                          <w:rFonts w:ascii="ＭＳ ゴシック" w:eastAsia="ＭＳ ゴシック" w:hAnsi="ＭＳ ゴシック"/>
                          <w:b/>
                          <w:kern w:val="0"/>
                          <w:sz w:val="24"/>
                          <w:szCs w:val="24"/>
                        </w:rPr>
                      </w:pPr>
                      <w:r w:rsidRPr="005B07CE">
                        <w:rPr>
                          <w:rFonts w:ascii="ＭＳ ゴシック" w:eastAsia="ＭＳ ゴシック" w:hAnsi="ＭＳ ゴシック" w:hint="eastAsia"/>
                          <w:b/>
                          <w:kern w:val="0"/>
                          <w:sz w:val="24"/>
                          <w:szCs w:val="24"/>
                        </w:rPr>
                        <w:t>○</w:t>
                      </w:r>
                      <w:r w:rsidRPr="005B07CE">
                        <w:rPr>
                          <w:rFonts w:ascii="ＭＳ ゴシック" w:eastAsia="ＭＳ ゴシック" w:hAnsi="ＭＳ ゴシック"/>
                          <w:b/>
                          <w:kern w:val="0"/>
                          <w:sz w:val="24"/>
                          <w:szCs w:val="24"/>
                        </w:rPr>
                        <w:t xml:space="preserve">　</w:t>
                      </w:r>
                      <w:r w:rsidRPr="005B07CE">
                        <w:rPr>
                          <w:rFonts w:ascii="ＭＳ ゴシック" w:eastAsia="ＭＳ ゴシック" w:hAnsi="ＭＳ ゴシック" w:hint="eastAsia"/>
                          <w:b/>
                          <w:kern w:val="0"/>
                          <w:sz w:val="24"/>
                          <w:szCs w:val="24"/>
                        </w:rPr>
                        <w:t>開催方法</w:t>
                      </w:r>
                    </w:p>
                    <w:p w:rsidR="005E4915" w:rsidRDefault="005E4915" w:rsidP="005E4915">
                      <w:pPr>
                        <w:ind w:leftChars="270" w:left="567" w:firstLineChars="150" w:firstLine="360"/>
                        <w:jc w:val="left"/>
                        <w:rPr>
                          <w:rFonts w:asciiTheme="majorEastAsia" w:eastAsiaTheme="majorEastAsia" w:hAnsiTheme="majorEastAsia"/>
                          <w:sz w:val="24"/>
                          <w:szCs w:val="24"/>
                          <w:u w:val="single"/>
                        </w:rPr>
                      </w:pPr>
                      <w:r w:rsidRPr="00B52E4F">
                        <w:rPr>
                          <w:rFonts w:asciiTheme="majorEastAsia" w:eastAsiaTheme="majorEastAsia" w:hAnsiTheme="majorEastAsia" w:hint="eastAsia"/>
                          <w:sz w:val="24"/>
                          <w:szCs w:val="24"/>
                          <w:u w:val="single"/>
                        </w:rPr>
                        <w:t>ウェブ</w:t>
                      </w:r>
                      <w:r w:rsidRPr="00B52E4F">
                        <w:rPr>
                          <w:rFonts w:asciiTheme="majorEastAsia" w:eastAsiaTheme="majorEastAsia" w:hAnsiTheme="majorEastAsia"/>
                          <w:sz w:val="24"/>
                          <w:szCs w:val="24"/>
                          <w:u w:val="single"/>
                        </w:rPr>
                        <w:t>会議</w:t>
                      </w:r>
                      <w:r w:rsidRPr="00B52E4F">
                        <w:rPr>
                          <w:rFonts w:asciiTheme="majorEastAsia" w:eastAsiaTheme="majorEastAsia" w:hAnsiTheme="majorEastAsia" w:hint="eastAsia"/>
                          <w:sz w:val="24"/>
                          <w:szCs w:val="24"/>
                          <w:u w:val="single"/>
                        </w:rPr>
                        <w:t>システム</w:t>
                      </w:r>
                      <w:r w:rsidRPr="00B52E4F">
                        <w:rPr>
                          <w:rFonts w:asciiTheme="majorEastAsia" w:eastAsiaTheme="majorEastAsia" w:hAnsiTheme="majorEastAsia"/>
                          <w:sz w:val="24"/>
                          <w:szCs w:val="24"/>
                          <w:u w:val="single"/>
                        </w:rPr>
                        <w:t>（「Webex」</w:t>
                      </w:r>
                      <w:r w:rsidRPr="00B52E4F">
                        <w:rPr>
                          <w:rFonts w:asciiTheme="majorEastAsia" w:eastAsiaTheme="majorEastAsia" w:hAnsiTheme="majorEastAsia" w:hint="eastAsia"/>
                          <w:sz w:val="24"/>
                          <w:szCs w:val="24"/>
                          <w:u w:val="single"/>
                        </w:rPr>
                        <w:t>）に</w:t>
                      </w:r>
                      <w:r w:rsidRPr="00B52E4F">
                        <w:rPr>
                          <w:rFonts w:asciiTheme="majorEastAsia" w:eastAsiaTheme="majorEastAsia" w:hAnsiTheme="majorEastAsia"/>
                          <w:sz w:val="24"/>
                          <w:szCs w:val="24"/>
                          <w:u w:val="single"/>
                        </w:rPr>
                        <w:t>よる</w:t>
                      </w:r>
                      <w:r w:rsidRPr="00B52E4F">
                        <w:rPr>
                          <w:rFonts w:asciiTheme="majorEastAsia" w:eastAsiaTheme="majorEastAsia" w:hAnsiTheme="majorEastAsia" w:hint="eastAsia"/>
                          <w:sz w:val="24"/>
                          <w:szCs w:val="24"/>
                          <w:u w:val="single"/>
                        </w:rPr>
                        <w:t>オン</w:t>
                      </w:r>
                      <w:r w:rsidRPr="00B52E4F">
                        <w:rPr>
                          <w:rFonts w:asciiTheme="majorEastAsia" w:eastAsiaTheme="majorEastAsia" w:hAnsiTheme="majorEastAsia"/>
                          <w:sz w:val="24"/>
                          <w:szCs w:val="24"/>
                          <w:u w:val="single"/>
                        </w:rPr>
                        <w:t>ライン研修</w:t>
                      </w:r>
                    </w:p>
                    <w:p w:rsidR="005E4915" w:rsidRPr="00963328" w:rsidRDefault="005E4915" w:rsidP="005E4915">
                      <w:pPr>
                        <w:ind w:leftChars="135" w:left="283" w:firstLine="2"/>
                        <w:jc w:val="left"/>
                        <w:rPr>
                          <w:rFonts w:ascii="ＭＳ ゴシック" w:eastAsia="ＭＳ ゴシック" w:hAnsi="ＭＳ ゴシック"/>
                          <w:sz w:val="24"/>
                          <w:szCs w:val="24"/>
                        </w:rPr>
                      </w:pPr>
                    </w:p>
                    <w:p w:rsidR="005E4915" w:rsidRPr="005B07CE" w:rsidRDefault="005E4915" w:rsidP="005E4915">
                      <w:pPr>
                        <w:spacing w:afterLines="50" w:after="180"/>
                        <w:ind w:leftChars="135" w:left="283"/>
                        <w:jc w:val="left"/>
                        <w:rPr>
                          <w:rFonts w:ascii="ＭＳ ゴシック" w:eastAsia="ＭＳ ゴシック" w:hAnsi="ＭＳ ゴシック"/>
                          <w:b/>
                          <w:sz w:val="24"/>
                        </w:rPr>
                      </w:pPr>
                      <w:r w:rsidRPr="005B07CE">
                        <w:rPr>
                          <w:rFonts w:ascii="ＭＳ ゴシック" w:eastAsia="ＭＳ ゴシック" w:hAnsi="ＭＳ ゴシック"/>
                          <w:b/>
                          <w:sz w:val="24"/>
                        </w:rPr>
                        <w:t xml:space="preserve">○ </w:t>
                      </w:r>
                      <w:r>
                        <w:rPr>
                          <w:rFonts w:ascii="ＭＳ ゴシック" w:eastAsia="ＭＳ ゴシック" w:hAnsi="ＭＳ ゴシック" w:hint="eastAsia"/>
                          <w:b/>
                          <w:sz w:val="24"/>
                        </w:rPr>
                        <w:t>オンライン</w:t>
                      </w:r>
                      <w:r>
                        <w:rPr>
                          <w:rFonts w:ascii="ＭＳ ゴシック" w:eastAsia="ＭＳ ゴシック" w:hAnsi="ＭＳ ゴシック"/>
                          <w:b/>
                          <w:sz w:val="24"/>
                        </w:rPr>
                        <w:t>研修</w:t>
                      </w:r>
                      <w:r>
                        <w:rPr>
                          <w:rFonts w:ascii="ＭＳ ゴシック" w:eastAsia="ＭＳ ゴシック" w:hAnsi="ＭＳ ゴシック" w:hint="eastAsia"/>
                          <w:b/>
                          <w:sz w:val="24"/>
                        </w:rPr>
                        <w:t>に</w:t>
                      </w:r>
                      <w:r>
                        <w:rPr>
                          <w:rFonts w:ascii="ＭＳ ゴシック" w:eastAsia="ＭＳ ゴシック" w:hAnsi="ＭＳ ゴシック"/>
                          <w:b/>
                          <w:sz w:val="24"/>
                        </w:rPr>
                        <w:t>関する</w:t>
                      </w:r>
                      <w:r w:rsidRPr="005B07CE">
                        <w:rPr>
                          <w:rFonts w:ascii="ＭＳ ゴシック" w:eastAsia="ＭＳ ゴシック" w:hAnsi="ＭＳ ゴシック" w:hint="eastAsia"/>
                          <w:b/>
                          <w:sz w:val="24"/>
                        </w:rPr>
                        <w:t>留意</w:t>
                      </w:r>
                      <w:r w:rsidRPr="005B07CE">
                        <w:rPr>
                          <w:rFonts w:ascii="ＭＳ ゴシック" w:eastAsia="ＭＳ ゴシック" w:hAnsi="ＭＳ ゴシック"/>
                          <w:b/>
                          <w:sz w:val="24"/>
                        </w:rPr>
                        <w:t>事項</w:t>
                      </w:r>
                    </w:p>
                    <w:p w:rsidR="005E4915" w:rsidRDefault="005E4915" w:rsidP="005E4915">
                      <w:pPr>
                        <w:pStyle w:val="af"/>
                        <w:numPr>
                          <w:ilvl w:val="0"/>
                          <w:numId w:val="29"/>
                        </w:numPr>
                        <w:spacing w:afterLines="50" w:after="180"/>
                        <w:ind w:leftChars="0" w:left="993" w:rightChars="137" w:right="288"/>
                        <w:jc w:val="left"/>
                        <w:rPr>
                          <w:rFonts w:ascii="ＭＳ ゴシック" w:eastAsia="ＭＳ ゴシック" w:hAnsi="ＭＳ ゴシック"/>
                          <w:sz w:val="22"/>
                          <w:szCs w:val="22"/>
                          <w:u w:val="single"/>
                        </w:rPr>
                      </w:pPr>
                      <w:r w:rsidRPr="00B52E4F">
                        <w:rPr>
                          <w:rFonts w:ascii="ＭＳ ゴシック" w:eastAsia="ＭＳ ゴシック" w:hAnsi="ＭＳ ゴシック" w:hint="eastAsia"/>
                          <w:sz w:val="22"/>
                          <w:szCs w:val="22"/>
                          <w:u w:val="single"/>
                        </w:rPr>
                        <w:t>農林中央金庫</w:t>
                      </w:r>
                      <w:r w:rsidRPr="00B52E4F">
                        <w:rPr>
                          <w:rFonts w:ascii="ＭＳ ゴシック" w:eastAsia="ＭＳ ゴシック" w:hAnsi="ＭＳ ゴシック"/>
                          <w:sz w:val="22"/>
                          <w:szCs w:val="22"/>
                          <w:u w:val="single"/>
                        </w:rPr>
                        <w:t>が</w:t>
                      </w:r>
                      <w:r w:rsidRPr="00B52E4F">
                        <w:rPr>
                          <w:rFonts w:ascii="ＭＳ ゴシック" w:eastAsia="ＭＳ ゴシック" w:hAnsi="ＭＳ ゴシック" w:hint="eastAsia"/>
                          <w:sz w:val="22"/>
                          <w:szCs w:val="22"/>
                          <w:u w:val="single"/>
                        </w:rPr>
                        <w:t>配付</w:t>
                      </w:r>
                      <w:r w:rsidRPr="00B52E4F">
                        <w:rPr>
                          <w:rFonts w:ascii="ＭＳ ゴシック" w:eastAsia="ＭＳ ゴシック" w:hAnsi="ＭＳ ゴシック"/>
                          <w:sz w:val="22"/>
                          <w:szCs w:val="22"/>
                          <w:u w:val="single"/>
                        </w:rPr>
                        <w:t>したiPad</w:t>
                      </w:r>
                      <w:r w:rsidRPr="00B52E4F">
                        <w:rPr>
                          <w:rFonts w:ascii="ＭＳ ゴシック" w:eastAsia="ＭＳ ゴシック" w:hAnsi="ＭＳ ゴシック" w:hint="eastAsia"/>
                          <w:sz w:val="22"/>
                          <w:szCs w:val="22"/>
                          <w:u w:val="single"/>
                        </w:rPr>
                        <w:t>端末の確保等、</w:t>
                      </w:r>
                      <w:r w:rsidRPr="001B521D">
                        <w:rPr>
                          <w:rFonts w:ascii="ＭＳ ゴシック" w:eastAsia="ＭＳ ゴシック" w:hAnsi="ＭＳ ゴシック"/>
                          <w:b/>
                          <w:sz w:val="22"/>
                          <w:szCs w:val="22"/>
                          <w:u w:val="single"/>
                        </w:rPr>
                        <w:t>ウェブ会議システム（「Webex」</w:t>
                      </w:r>
                      <w:r w:rsidRPr="001B521D">
                        <w:rPr>
                          <w:rFonts w:ascii="ＭＳ ゴシック" w:eastAsia="ＭＳ ゴシック" w:hAnsi="ＭＳ ゴシック" w:hint="eastAsia"/>
                          <w:b/>
                          <w:sz w:val="22"/>
                          <w:szCs w:val="22"/>
                          <w:u w:val="single"/>
                        </w:rPr>
                        <w:t>）に接続</w:t>
                      </w:r>
                      <w:r w:rsidRPr="001B521D">
                        <w:rPr>
                          <w:rFonts w:ascii="ＭＳ ゴシック" w:eastAsia="ＭＳ ゴシック" w:hAnsi="ＭＳ ゴシック"/>
                          <w:b/>
                          <w:sz w:val="22"/>
                          <w:szCs w:val="22"/>
                          <w:u w:val="single"/>
                        </w:rPr>
                        <w:t>できる</w:t>
                      </w:r>
                      <w:r w:rsidRPr="001B521D">
                        <w:rPr>
                          <w:rFonts w:ascii="ＭＳ ゴシック" w:eastAsia="ＭＳ ゴシック" w:hAnsi="ＭＳ ゴシック" w:hint="eastAsia"/>
                          <w:b/>
                          <w:sz w:val="22"/>
                          <w:szCs w:val="22"/>
                          <w:u w:val="single"/>
                        </w:rPr>
                        <w:t>環境</w:t>
                      </w:r>
                      <w:r w:rsidRPr="00B52E4F">
                        <w:rPr>
                          <w:rFonts w:ascii="ＭＳ ゴシック" w:eastAsia="ＭＳ ゴシック" w:hAnsi="ＭＳ ゴシック"/>
                          <w:sz w:val="22"/>
                          <w:szCs w:val="22"/>
                          <w:u w:val="single"/>
                        </w:rPr>
                        <w:t>を</w:t>
                      </w:r>
                      <w:r w:rsidRPr="00B52E4F">
                        <w:rPr>
                          <w:rFonts w:ascii="ＭＳ ゴシック" w:eastAsia="ＭＳ ゴシック" w:hAnsi="ＭＳ ゴシック" w:hint="eastAsia"/>
                          <w:sz w:val="22"/>
                          <w:szCs w:val="22"/>
                          <w:u w:val="single"/>
                        </w:rPr>
                        <w:t>ご準備ください</w:t>
                      </w:r>
                      <w:r w:rsidRPr="00B52E4F">
                        <w:rPr>
                          <w:rFonts w:ascii="ＭＳ ゴシック" w:eastAsia="ＭＳ ゴシック" w:hAnsi="ＭＳ ゴシック"/>
                          <w:sz w:val="22"/>
                          <w:szCs w:val="22"/>
                          <w:u w:val="single"/>
                        </w:rPr>
                        <w:t>。</w:t>
                      </w:r>
                    </w:p>
                    <w:p w:rsidR="005E4915" w:rsidRPr="00FF6E0D" w:rsidRDefault="005E4915" w:rsidP="005E4915">
                      <w:pPr>
                        <w:pStyle w:val="af"/>
                        <w:numPr>
                          <w:ilvl w:val="0"/>
                          <w:numId w:val="29"/>
                        </w:numPr>
                        <w:autoSpaceDE w:val="0"/>
                        <w:autoSpaceDN w:val="0"/>
                        <w:ind w:leftChars="0" w:left="993" w:rightChars="137" w:right="288"/>
                        <w:rPr>
                          <w:rFonts w:ascii="ＭＳ ゴシック" w:eastAsia="ＭＳ ゴシック" w:hAnsi="ＭＳ ゴシック"/>
                          <w:sz w:val="22"/>
                          <w:szCs w:val="22"/>
                        </w:rPr>
                      </w:pPr>
                      <w:r w:rsidRPr="00B52E4F">
                        <w:rPr>
                          <w:rFonts w:ascii="ＭＳ ゴシック" w:eastAsia="ＭＳ ゴシック" w:hAnsi="ＭＳ ゴシック" w:hint="eastAsia"/>
                          <w:sz w:val="22"/>
                          <w:szCs w:val="22"/>
                          <w:u w:val="single"/>
                        </w:rPr>
                        <w:t>ウェブ会議システム</w:t>
                      </w:r>
                      <w:r w:rsidRPr="00B52E4F">
                        <w:rPr>
                          <w:rFonts w:ascii="ＭＳ ゴシック" w:eastAsia="ＭＳ ゴシック" w:hAnsi="ＭＳ ゴシック"/>
                          <w:sz w:val="22"/>
                          <w:szCs w:val="22"/>
                          <w:u w:val="single"/>
                        </w:rPr>
                        <w:t>による</w:t>
                      </w:r>
                      <w:r w:rsidRPr="00B52E4F">
                        <w:rPr>
                          <w:rFonts w:ascii="ＭＳ ゴシック" w:eastAsia="ＭＳ ゴシック" w:hAnsi="ＭＳ ゴシック" w:hint="eastAsia"/>
                          <w:sz w:val="22"/>
                          <w:szCs w:val="22"/>
                          <w:u w:val="single"/>
                        </w:rPr>
                        <w:t>オンライン</w:t>
                      </w:r>
                      <w:r w:rsidRPr="00B52E4F">
                        <w:rPr>
                          <w:rFonts w:ascii="ＭＳ ゴシック" w:eastAsia="ＭＳ ゴシック" w:hAnsi="ＭＳ ゴシック"/>
                          <w:sz w:val="22"/>
                          <w:szCs w:val="22"/>
                          <w:u w:val="single"/>
                        </w:rPr>
                        <w:t>研修</w:t>
                      </w:r>
                      <w:r w:rsidRPr="00B52E4F">
                        <w:rPr>
                          <w:rFonts w:ascii="ＭＳ ゴシック" w:eastAsia="ＭＳ ゴシック" w:hAnsi="ＭＳ ゴシック" w:hint="eastAsia"/>
                          <w:sz w:val="22"/>
                          <w:szCs w:val="22"/>
                          <w:u w:val="single"/>
                        </w:rPr>
                        <w:t>の</w:t>
                      </w:r>
                      <w:r w:rsidRPr="00B52E4F">
                        <w:rPr>
                          <w:rFonts w:ascii="ＭＳ ゴシック" w:eastAsia="ＭＳ ゴシック" w:hAnsi="ＭＳ ゴシック"/>
                          <w:sz w:val="22"/>
                          <w:szCs w:val="22"/>
                          <w:u w:val="single"/>
                        </w:rPr>
                        <w:t>性格上、回線トラブル・操作トラブル</w:t>
                      </w:r>
                      <w:r w:rsidRPr="00B52E4F">
                        <w:rPr>
                          <w:rFonts w:ascii="ＭＳ ゴシック" w:eastAsia="ＭＳ ゴシック" w:hAnsi="ＭＳ ゴシック" w:hint="eastAsia"/>
                          <w:sz w:val="22"/>
                          <w:szCs w:val="22"/>
                          <w:u w:val="single"/>
                        </w:rPr>
                        <w:t>等の不具合</w:t>
                      </w:r>
                      <w:r w:rsidRPr="00B52E4F">
                        <w:rPr>
                          <w:rFonts w:ascii="ＭＳ ゴシック" w:eastAsia="ＭＳ ゴシック" w:hAnsi="ＭＳ ゴシック"/>
                          <w:sz w:val="22"/>
                          <w:szCs w:val="22"/>
                          <w:u w:val="single"/>
                        </w:rPr>
                        <w:t>が発生する可能性があることを</w:t>
                      </w:r>
                      <w:r w:rsidRPr="00B52E4F">
                        <w:rPr>
                          <w:rFonts w:ascii="ＭＳ ゴシック" w:eastAsia="ＭＳ ゴシック" w:hAnsi="ＭＳ ゴシック" w:hint="eastAsia"/>
                          <w:sz w:val="22"/>
                          <w:szCs w:val="22"/>
                          <w:u w:val="single"/>
                        </w:rPr>
                        <w:t>あらかじめ</w:t>
                      </w:r>
                      <w:r w:rsidRPr="00B52E4F">
                        <w:rPr>
                          <w:rFonts w:ascii="ＭＳ ゴシック" w:eastAsia="ＭＳ ゴシック" w:hAnsi="ＭＳ ゴシック"/>
                          <w:sz w:val="22"/>
                          <w:szCs w:val="22"/>
                          <w:u w:val="single"/>
                        </w:rPr>
                        <w:t>ご了承のうえ、受講をお申込み</w:t>
                      </w:r>
                      <w:r w:rsidRPr="00B52E4F">
                        <w:rPr>
                          <w:rFonts w:ascii="ＭＳ ゴシック" w:eastAsia="ＭＳ ゴシック" w:hAnsi="ＭＳ ゴシック" w:hint="eastAsia"/>
                          <w:sz w:val="22"/>
                          <w:szCs w:val="22"/>
                          <w:u w:val="single"/>
                        </w:rPr>
                        <w:t>ください。</w:t>
                      </w:r>
                    </w:p>
                  </w:txbxContent>
                </v:textbox>
              </v:shape>
            </w:pict>
          </mc:Fallback>
        </mc:AlternateContent>
      </w:r>
    </w:p>
    <w:p w:rsidR="0080517C" w:rsidRDefault="0080517C" w:rsidP="0080517C">
      <w:pPr>
        <w:rPr>
          <w:sz w:val="24"/>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5E4915" w:rsidRDefault="005E4915" w:rsidP="0080517C">
      <w:pPr>
        <w:tabs>
          <w:tab w:val="left" w:pos="6450"/>
          <w:tab w:val="right" w:pos="9581"/>
        </w:tabs>
        <w:jc w:val="left"/>
        <w:rPr>
          <w:sz w:val="24"/>
          <w:szCs w:val="24"/>
        </w:rPr>
      </w:pPr>
    </w:p>
    <w:p w:rsidR="005E4915" w:rsidRDefault="005E4915" w:rsidP="0080517C">
      <w:pPr>
        <w:tabs>
          <w:tab w:val="left" w:pos="6450"/>
          <w:tab w:val="right" w:pos="9581"/>
        </w:tabs>
        <w:jc w:val="left"/>
        <w:rPr>
          <w:sz w:val="24"/>
          <w:szCs w:val="24"/>
        </w:rPr>
      </w:pPr>
    </w:p>
    <w:p w:rsidR="00051EEE" w:rsidRPr="009F7907" w:rsidRDefault="00051EEE" w:rsidP="005E4915">
      <w:pPr>
        <w:tabs>
          <w:tab w:val="left" w:pos="6450"/>
          <w:tab w:val="right" w:pos="9581"/>
        </w:tabs>
        <w:ind w:right="960"/>
        <w:rPr>
          <w:rFonts w:ascii="ＭＳ ゴシック" w:eastAsia="ＭＳ ゴシック" w:hAnsi="ＭＳ ゴシック"/>
          <w:sz w:val="24"/>
          <w:szCs w:val="24"/>
        </w:rPr>
      </w:pPr>
    </w:p>
    <w:p w:rsidR="005E4915" w:rsidRDefault="005E4915" w:rsidP="005E4915">
      <w:pPr>
        <w:rPr>
          <w:rFonts w:ascii="ＭＳ ゴシック" w:eastAsia="ＭＳ ゴシック" w:hAnsi="ＭＳ ゴシック"/>
          <w:sz w:val="28"/>
          <w:szCs w:val="28"/>
        </w:rPr>
      </w:pPr>
      <w:r>
        <w:rPr>
          <w:rFonts w:ascii="ＭＳ ゴシック" w:eastAsia="ＭＳ ゴシック" w:hAnsi="ＭＳ ゴシック"/>
          <w:noProof/>
          <w:sz w:val="24"/>
          <w:szCs w:val="24"/>
        </w:rPr>
        <w:drawing>
          <wp:anchor distT="0" distB="0" distL="114300" distR="114300" simplePos="0" relativeHeight="251663872" behindDoc="0" locked="0" layoutInCell="1" allowOverlap="1">
            <wp:simplePos x="0" y="0"/>
            <wp:positionH relativeFrom="column">
              <wp:posOffset>4504055</wp:posOffset>
            </wp:positionH>
            <wp:positionV relativeFrom="page">
              <wp:posOffset>9904095</wp:posOffset>
            </wp:positionV>
            <wp:extent cx="1591310" cy="352425"/>
            <wp:effectExtent l="0" t="0" r="8890" b="9525"/>
            <wp:wrapSquare wrapText="bothSides"/>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1310" cy="352425"/>
                    </a:xfrm>
                    <a:prstGeom prst="rect">
                      <a:avLst/>
                    </a:prstGeom>
                    <a:noFill/>
                    <a:ln>
                      <a:noFill/>
                    </a:ln>
                  </pic:spPr>
                </pic:pic>
              </a:graphicData>
            </a:graphic>
            <wp14:sizeRelH relativeFrom="margin">
              <wp14:pctWidth>0</wp14:pctWidth>
            </wp14:sizeRelH>
          </wp:anchor>
        </w:drawing>
      </w:r>
    </w:p>
    <w:p w:rsidR="00562E8C" w:rsidRPr="00756E1B" w:rsidRDefault="00562E8C" w:rsidP="00756E1B">
      <w:pPr>
        <w:pStyle w:val="af"/>
        <w:numPr>
          <w:ilvl w:val="0"/>
          <w:numId w:val="30"/>
        </w:numPr>
        <w:spacing w:afterLines="50" w:after="180"/>
        <w:ind w:leftChars="0"/>
        <w:rPr>
          <w:rFonts w:ascii="ＭＳ ゴシック" w:eastAsia="ＭＳ ゴシック" w:hAnsi="ＭＳ ゴシック"/>
          <w:b/>
          <w:sz w:val="24"/>
          <w:szCs w:val="24"/>
        </w:rPr>
      </w:pPr>
      <w:r w:rsidRPr="00756E1B">
        <w:rPr>
          <w:rFonts w:ascii="ＭＳ ゴシック" w:eastAsia="ＭＳ ゴシック" w:hAnsi="ＭＳ ゴシック" w:hint="eastAsia"/>
          <w:b/>
          <w:sz w:val="24"/>
          <w:szCs w:val="24"/>
        </w:rPr>
        <w:lastRenderedPageBreak/>
        <w:t>研修のねらい（こんな時）</w:t>
      </w:r>
    </w:p>
    <w:p w:rsidR="00A04F27" w:rsidRPr="005E4915" w:rsidRDefault="00A11C74" w:rsidP="00A04F27">
      <w:pPr>
        <w:ind w:leftChars="202" w:left="424" w:firstLineChars="110" w:firstLine="231"/>
        <w:rPr>
          <w:rFonts w:ascii="ＭＳ ゴシック" w:eastAsia="ＭＳ ゴシック" w:hAnsi="ＭＳ ゴシック"/>
          <w:szCs w:val="21"/>
        </w:rPr>
      </w:pPr>
      <w:r w:rsidRPr="005E4915">
        <w:rPr>
          <w:rFonts w:ascii="ＭＳ ゴシック" w:eastAsia="ＭＳ ゴシック" w:hAnsi="ＭＳ ゴシック" w:hint="eastAsia"/>
          <w:szCs w:val="21"/>
        </w:rPr>
        <w:t>金融機関をめぐる厳しい収支環境下、各金融機関においては、収益確保に向けて融資伸長が求められており、それぞれ融資の拡充および適切な管理・回収に取り組まれています。</w:t>
      </w:r>
    </w:p>
    <w:p w:rsidR="00142535" w:rsidRPr="005E4915" w:rsidRDefault="00845742" w:rsidP="00A04F27">
      <w:pPr>
        <w:ind w:leftChars="202" w:left="424" w:firstLineChars="110" w:firstLine="231"/>
        <w:rPr>
          <w:rFonts w:ascii="ＭＳ ゴシック" w:eastAsia="ＭＳ ゴシック" w:hAnsi="ＭＳ ゴシック"/>
          <w:szCs w:val="21"/>
        </w:rPr>
      </w:pPr>
      <w:r w:rsidRPr="005E4915">
        <w:rPr>
          <w:rFonts w:ascii="ＭＳ ゴシック" w:eastAsia="ＭＳ ゴシック" w:hAnsi="ＭＳ ゴシック" w:hint="eastAsia"/>
          <w:szCs w:val="21"/>
        </w:rPr>
        <w:t>本研修では、新任の皆さんを対象に、融資業務のベースとなる関連する法務知識を基本からじっくり学んでいただくことをねらいとしています。</w:t>
      </w:r>
    </w:p>
    <w:p w:rsidR="00BF4939" w:rsidRPr="005E4915" w:rsidRDefault="00BF4939" w:rsidP="00A04F27">
      <w:pPr>
        <w:ind w:leftChars="202" w:left="424" w:firstLineChars="110" w:firstLine="231"/>
        <w:rPr>
          <w:szCs w:val="21"/>
        </w:rPr>
      </w:pPr>
    </w:p>
    <w:p w:rsidR="00562E8C" w:rsidRPr="00756E1B" w:rsidRDefault="00562E8C" w:rsidP="00756E1B">
      <w:pPr>
        <w:pStyle w:val="af"/>
        <w:numPr>
          <w:ilvl w:val="0"/>
          <w:numId w:val="30"/>
        </w:numPr>
        <w:spacing w:afterLines="50" w:after="180"/>
        <w:ind w:leftChars="0"/>
        <w:rPr>
          <w:rFonts w:ascii="ＭＳ ゴシック" w:eastAsia="ＭＳ ゴシック" w:hAnsi="ＭＳ ゴシック"/>
          <w:b/>
          <w:sz w:val="24"/>
          <w:szCs w:val="24"/>
        </w:rPr>
      </w:pPr>
      <w:r w:rsidRPr="00756E1B">
        <w:rPr>
          <w:rFonts w:ascii="ＭＳ ゴシック" w:eastAsia="ＭＳ ゴシック" w:hAnsi="ＭＳ ゴシック" w:hint="eastAsia"/>
          <w:b/>
          <w:sz w:val="24"/>
          <w:szCs w:val="24"/>
        </w:rPr>
        <w:t>想定する受講対象者</w:t>
      </w:r>
    </w:p>
    <w:p w:rsidR="00562E8C" w:rsidRPr="005E4915" w:rsidRDefault="00365633" w:rsidP="003A59C9">
      <w:pPr>
        <w:ind w:firstLineChars="250" w:firstLine="525"/>
        <w:rPr>
          <w:rFonts w:ascii="ＭＳ ゴシック" w:eastAsia="ＭＳ ゴシック" w:hAnsi="ＭＳ ゴシック"/>
          <w:szCs w:val="21"/>
        </w:rPr>
      </w:pPr>
      <w:r w:rsidRPr="005E4915">
        <w:rPr>
          <w:rFonts w:ascii="ＭＳ ゴシック" w:eastAsia="ＭＳ ゴシック" w:hAnsi="ＭＳ ゴシック" w:hint="eastAsia"/>
          <w:szCs w:val="21"/>
        </w:rPr>
        <w:t>信</w:t>
      </w:r>
      <w:r w:rsidR="00644FDB" w:rsidRPr="005E4915">
        <w:rPr>
          <w:rFonts w:ascii="ＭＳ ゴシック" w:eastAsia="ＭＳ ゴシック" w:hAnsi="ＭＳ ゴシック" w:hint="eastAsia"/>
          <w:szCs w:val="21"/>
        </w:rPr>
        <w:t>農</w:t>
      </w:r>
      <w:r w:rsidRPr="005E4915">
        <w:rPr>
          <w:rFonts w:ascii="ＭＳ ゴシック" w:eastAsia="ＭＳ ゴシック" w:hAnsi="ＭＳ ゴシック" w:hint="eastAsia"/>
          <w:szCs w:val="21"/>
        </w:rPr>
        <w:t>連等の</w:t>
      </w:r>
      <w:r w:rsidR="00845742" w:rsidRPr="005E4915">
        <w:rPr>
          <w:rFonts w:ascii="ＭＳ ゴシック" w:eastAsia="ＭＳ ゴシック" w:hAnsi="ＭＳ ゴシック" w:hint="eastAsia"/>
          <w:szCs w:val="21"/>
        </w:rPr>
        <w:t>融資関連</w:t>
      </w:r>
      <w:r w:rsidR="003A59C9" w:rsidRPr="005E4915">
        <w:rPr>
          <w:rFonts w:ascii="ＭＳ ゴシック" w:eastAsia="ＭＳ ゴシック" w:hAnsi="ＭＳ ゴシック" w:hint="eastAsia"/>
          <w:szCs w:val="21"/>
        </w:rPr>
        <w:t>部署で</w:t>
      </w:r>
      <w:r w:rsidR="00845742" w:rsidRPr="005E4915">
        <w:rPr>
          <w:rFonts w:ascii="ＭＳ ゴシック" w:eastAsia="ＭＳ ゴシック" w:hAnsi="ＭＳ ゴシック" w:hint="eastAsia"/>
          <w:szCs w:val="21"/>
        </w:rPr>
        <w:t>融資業務を担当する新任職員</w:t>
      </w:r>
    </w:p>
    <w:p w:rsidR="00142535" w:rsidRPr="005E4915" w:rsidRDefault="00142535" w:rsidP="00142535">
      <w:pPr>
        <w:rPr>
          <w:szCs w:val="21"/>
        </w:rPr>
      </w:pPr>
    </w:p>
    <w:p w:rsidR="00142535" w:rsidRPr="00756E1B" w:rsidRDefault="00142535" w:rsidP="00756E1B">
      <w:pPr>
        <w:pStyle w:val="af"/>
        <w:numPr>
          <w:ilvl w:val="0"/>
          <w:numId w:val="30"/>
        </w:numPr>
        <w:spacing w:afterLines="50" w:after="180"/>
        <w:ind w:leftChars="0"/>
        <w:rPr>
          <w:rFonts w:ascii="ＭＳ ゴシック" w:eastAsia="ＭＳ ゴシック" w:hAnsi="ＭＳ ゴシック"/>
          <w:b/>
          <w:sz w:val="24"/>
          <w:szCs w:val="24"/>
        </w:rPr>
      </w:pPr>
      <w:r w:rsidRPr="00756E1B">
        <w:rPr>
          <w:rFonts w:ascii="ＭＳ ゴシック" w:eastAsia="ＭＳ ゴシック" w:hAnsi="ＭＳ ゴシック" w:hint="eastAsia"/>
          <w:b/>
          <w:sz w:val="24"/>
          <w:szCs w:val="24"/>
        </w:rPr>
        <w:t>考え方（研修の骨格）</w:t>
      </w:r>
    </w:p>
    <w:p w:rsidR="00142535" w:rsidRPr="005E4915" w:rsidRDefault="00845742" w:rsidP="003C1759">
      <w:pPr>
        <w:ind w:left="360" w:firstLineChars="100" w:firstLine="210"/>
        <w:rPr>
          <w:rFonts w:ascii="ＭＳ ゴシック" w:eastAsia="ＭＳ ゴシック" w:hAnsi="ＭＳ ゴシック"/>
          <w:szCs w:val="21"/>
        </w:rPr>
      </w:pPr>
      <w:r w:rsidRPr="005E4915">
        <w:rPr>
          <w:rFonts w:ascii="ＭＳ ゴシック" w:eastAsia="ＭＳ ゴシック" w:hAnsi="ＭＳ ゴシック" w:hint="eastAsia"/>
          <w:szCs w:val="21"/>
        </w:rPr>
        <w:t>第１回目の研修では、まず融資取引のベースとなる法務知識として、①融資法務の基本</w:t>
      </w:r>
      <w:r w:rsidR="003A5F7C">
        <w:rPr>
          <w:rFonts w:ascii="ＭＳ ゴシック" w:eastAsia="ＭＳ ゴシック" w:hAnsi="ＭＳ ゴシック" w:hint="eastAsia"/>
          <w:szCs w:val="21"/>
        </w:rPr>
        <w:t>、融資取引の形態</w:t>
      </w:r>
      <w:r w:rsidRPr="005E4915">
        <w:rPr>
          <w:rFonts w:ascii="ＭＳ ゴシック" w:eastAsia="ＭＳ ゴシック" w:hAnsi="ＭＳ ゴシック" w:hint="eastAsia"/>
          <w:szCs w:val="21"/>
        </w:rPr>
        <w:t>について説明の後、②取引の基本約定書を逐条で解説のうえ、③取引の相手方等について基礎から学んでいただきます。</w:t>
      </w:r>
    </w:p>
    <w:p w:rsidR="00845742" w:rsidRPr="005E4915" w:rsidRDefault="00845742" w:rsidP="003C1759">
      <w:pPr>
        <w:ind w:left="360" w:firstLineChars="100" w:firstLine="210"/>
        <w:rPr>
          <w:rFonts w:ascii="ＭＳ ゴシック" w:eastAsia="ＭＳ ゴシック" w:hAnsi="ＭＳ ゴシック"/>
          <w:szCs w:val="21"/>
        </w:rPr>
      </w:pPr>
      <w:r w:rsidRPr="005E4915">
        <w:rPr>
          <w:rFonts w:ascii="ＭＳ ゴシック" w:eastAsia="ＭＳ ゴシック" w:hAnsi="ＭＳ ゴシック" w:hint="eastAsia"/>
          <w:szCs w:val="21"/>
        </w:rPr>
        <w:t>第２回目は、担保・保証にかかる法務知識として、④保証全般を概説のうえ、⑤不動産担保、⑥債権担保等について、実務事例を交えつつ、必要な知識を幅広く習得いただきます。</w:t>
      </w:r>
    </w:p>
    <w:p w:rsidR="005B0966" w:rsidRPr="005E4915" w:rsidRDefault="005B0966" w:rsidP="00142535">
      <w:pPr>
        <w:rPr>
          <w:rFonts w:ascii="ＭＳ ゴシック" w:eastAsia="ＭＳ ゴシック" w:hAnsi="ＭＳ ゴシック"/>
          <w:szCs w:val="21"/>
        </w:rPr>
      </w:pPr>
    </w:p>
    <w:p w:rsidR="00142535" w:rsidRPr="00756E1B" w:rsidRDefault="00142535" w:rsidP="00756E1B">
      <w:pPr>
        <w:pStyle w:val="af"/>
        <w:numPr>
          <w:ilvl w:val="0"/>
          <w:numId w:val="30"/>
        </w:numPr>
        <w:ind w:leftChars="0"/>
        <w:rPr>
          <w:rFonts w:ascii="ＭＳ ゴシック" w:eastAsia="ＭＳ ゴシック" w:hAnsi="ＭＳ ゴシック"/>
          <w:b/>
          <w:sz w:val="24"/>
          <w:szCs w:val="24"/>
        </w:rPr>
      </w:pPr>
      <w:r w:rsidRPr="00756E1B">
        <w:rPr>
          <w:rFonts w:ascii="ＭＳ ゴシック" w:eastAsia="ＭＳ ゴシック" w:hAnsi="ＭＳ ゴシック" w:hint="eastAsia"/>
          <w:b/>
          <w:sz w:val="24"/>
          <w:szCs w:val="24"/>
        </w:rPr>
        <w:t>関係者の声</w:t>
      </w:r>
    </w:p>
    <w:p w:rsidR="00142535" w:rsidRPr="005E4915" w:rsidRDefault="005E4915" w:rsidP="00142535">
      <w:pPr>
        <w:rPr>
          <w:rFonts w:ascii="ＭＳ ゴシック" w:eastAsia="ＭＳ ゴシック" w:hAnsi="ＭＳ ゴシック"/>
          <w:szCs w:val="21"/>
        </w:rPr>
      </w:pPr>
      <w:r w:rsidRPr="005E4915">
        <w:rPr>
          <w:noProof/>
          <w:szCs w:val="21"/>
        </w:rPr>
        <mc:AlternateContent>
          <mc:Choice Requires="wps">
            <w:drawing>
              <wp:anchor distT="0" distB="0" distL="114300" distR="114300" simplePos="0" relativeHeight="251656704" behindDoc="0" locked="0" layoutInCell="1" allowOverlap="1">
                <wp:simplePos x="0" y="0"/>
                <wp:positionH relativeFrom="column">
                  <wp:posOffset>76086</wp:posOffset>
                </wp:positionH>
                <wp:positionV relativeFrom="paragraph">
                  <wp:posOffset>208437</wp:posOffset>
                </wp:positionV>
                <wp:extent cx="5876818" cy="1510301"/>
                <wp:effectExtent l="0" t="0" r="10160" b="1397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818" cy="1510301"/>
                        </a:xfrm>
                        <a:prstGeom prst="roundRect">
                          <a:avLst>
                            <a:gd name="adj" fmla="val 6972"/>
                          </a:avLst>
                        </a:prstGeom>
                        <a:solidFill>
                          <a:srgbClr val="FFFFFF"/>
                        </a:solidFill>
                        <a:ln w="9525">
                          <a:solidFill>
                            <a:srgbClr val="000000"/>
                          </a:solidFill>
                          <a:prstDash val="sysDot"/>
                          <a:round/>
                          <a:headEnd/>
                          <a:tailEnd/>
                        </a:ln>
                      </wps:spPr>
                      <wps:txbx>
                        <w:txbxContent>
                          <w:p w:rsidR="00C043A4" w:rsidRPr="00756E1B" w:rsidRDefault="00C043A4" w:rsidP="00D77EA3">
                            <w:pPr>
                              <w:ind w:leftChars="67" w:left="141" w:rightChars="40" w:right="84"/>
                              <w:rPr>
                                <w:rFonts w:ascii="ＭＳ ゴシック" w:eastAsia="ＭＳ ゴシック" w:hAnsi="ＭＳ ゴシック"/>
                                <w:szCs w:val="21"/>
                              </w:rPr>
                            </w:pPr>
                            <w:r w:rsidRPr="00756E1B">
                              <w:rPr>
                                <w:rFonts w:ascii="ＭＳ ゴシック" w:eastAsia="ＭＳ ゴシック" w:hAnsi="ＭＳ ゴシック" w:hint="eastAsia"/>
                                <w:szCs w:val="21"/>
                              </w:rPr>
                              <w:t>（</w:t>
                            </w:r>
                            <w:r w:rsidR="00D77EA3" w:rsidRPr="00756E1B">
                              <w:rPr>
                                <w:rFonts w:ascii="ＭＳ ゴシック" w:eastAsia="ＭＳ ゴシック" w:hAnsi="ＭＳ ゴシック" w:hint="eastAsia"/>
                                <w:szCs w:val="21"/>
                              </w:rPr>
                              <w:t>鎮西</w:t>
                            </w:r>
                            <w:r w:rsidR="00845742" w:rsidRPr="00756E1B">
                              <w:rPr>
                                <w:rFonts w:ascii="ＭＳ ゴシック" w:eastAsia="ＭＳ ゴシック" w:hAnsi="ＭＳ ゴシック" w:hint="eastAsia"/>
                                <w:szCs w:val="21"/>
                              </w:rPr>
                              <w:t>講師</w:t>
                            </w:r>
                            <w:r w:rsidRPr="00756E1B">
                              <w:rPr>
                                <w:rFonts w:ascii="ＭＳ ゴシック" w:eastAsia="ＭＳ ゴシック" w:hAnsi="ＭＳ ゴシック" w:hint="eastAsia"/>
                                <w:szCs w:val="21"/>
                              </w:rPr>
                              <w:t>から）</w:t>
                            </w:r>
                          </w:p>
                          <w:p w:rsidR="003A5F7C" w:rsidRDefault="00845742" w:rsidP="003A5F7C">
                            <w:pPr>
                              <w:ind w:leftChars="67" w:left="141" w:rightChars="40" w:right="84" w:firstLineChars="100" w:firstLine="210"/>
                              <w:rPr>
                                <w:rFonts w:ascii="ＭＳ ゴシック" w:eastAsia="ＭＳ ゴシック" w:hAnsi="ＭＳ ゴシック"/>
                                <w:szCs w:val="21"/>
                              </w:rPr>
                            </w:pPr>
                            <w:r w:rsidRPr="00756E1B">
                              <w:rPr>
                                <w:rFonts w:ascii="ＭＳ ゴシック" w:eastAsia="ＭＳ ゴシック" w:hAnsi="ＭＳ ゴシック" w:hint="eastAsia"/>
                                <w:szCs w:val="21"/>
                              </w:rPr>
                              <w:t>日常の融資業務は、事務手続に従って</w:t>
                            </w:r>
                            <w:r w:rsidR="003A5F7C">
                              <w:rPr>
                                <w:rFonts w:ascii="ＭＳ ゴシック" w:eastAsia="ＭＳ ゴシック" w:hAnsi="ＭＳ ゴシック" w:hint="eastAsia"/>
                                <w:szCs w:val="21"/>
                              </w:rPr>
                              <w:t>いれば問題</w:t>
                            </w:r>
                            <w:r w:rsidRPr="00756E1B">
                              <w:rPr>
                                <w:rFonts w:ascii="ＭＳ ゴシック" w:eastAsia="ＭＳ ゴシック" w:hAnsi="ＭＳ ゴシック" w:hint="eastAsia"/>
                                <w:szCs w:val="21"/>
                              </w:rPr>
                              <w:t>ないでしょう。</w:t>
                            </w:r>
                            <w:r w:rsidR="003A5F7C">
                              <w:rPr>
                                <w:rFonts w:ascii="ＭＳ ゴシック" w:eastAsia="ＭＳ ゴシック" w:hAnsi="ＭＳ ゴシック" w:hint="eastAsia"/>
                                <w:szCs w:val="21"/>
                              </w:rPr>
                              <w:t>というのも</w:t>
                            </w:r>
                            <w:r w:rsidR="00AB131D" w:rsidRPr="00756E1B">
                              <w:rPr>
                                <w:rFonts w:ascii="ＭＳ ゴシック" w:eastAsia="ＭＳ ゴシック" w:hAnsi="ＭＳ ゴシック" w:hint="eastAsia"/>
                                <w:szCs w:val="21"/>
                              </w:rPr>
                              <w:t>、</w:t>
                            </w:r>
                            <w:r w:rsidR="003A5F7C">
                              <w:rPr>
                                <w:rFonts w:ascii="ＭＳ ゴシック" w:eastAsia="ＭＳ ゴシック" w:hAnsi="ＭＳ ゴシック" w:hint="eastAsia"/>
                                <w:szCs w:val="21"/>
                              </w:rPr>
                              <w:t>事務手続は法的リスクを最小限にするためのハウツーをまとめたものだからです。そのため、法務を理解すれば事務手続が意味することも分かりますし、応用も可能です。</w:t>
                            </w:r>
                          </w:p>
                          <w:p w:rsidR="00C043A4" w:rsidRPr="00756E1B" w:rsidRDefault="003A5F7C" w:rsidP="003A5F7C">
                            <w:pPr>
                              <w:ind w:leftChars="67" w:left="141" w:rightChars="40" w:right="84"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融資業務のプロに法務は必須です。この研修で法務の基本を固めてください。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6pt;margin-top:16.4pt;width:462.75pt;height:11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">
                <v:stroke dashstyle="1 1"/>
                <v:textbox inset="5.85pt,.7pt,5.85pt,.7pt">
                  <w:txbxContent>
                    <w:p w:rsidR="00C043A4" w:rsidRPr="00756E1B" w:rsidRDefault="00C043A4" w:rsidP="00D77EA3">
                      <w:pPr>
                        <w:ind w:leftChars="67" w:left="141" w:rightChars="40" w:right="84"/>
                        <w:rPr>
                          <w:rFonts w:ascii="ＭＳ ゴシック" w:eastAsia="ＭＳ ゴシック" w:hAnsi="ＭＳ ゴシック"/>
                          <w:szCs w:val="21"/>
                        </w:rPr>
                      </w:pPr>
                      <w:r w:rsidRPr="00756E1B">
                        <w:rPr>
                          <w:rFonts w:ascii="ＭＳ ゴシック" w:eastAsia="ＭＳ ゴシック" w:hAnsi="ＭＳ ゴシック" w:hint="eastAsia"/>
                          <w:szCs w:val="21"/>
                        </w:rPr>
                        <w:t>（</w:t>
                      </w:r>
                      <w:r w:rsidR="00D77EA3" w:rsidRPr="00756E1B">
                        <w:rPr>
                          <w:rFonts w:ascii="ＭＳ ゴシック" w:eastAsia="ＭＳ ゴシック" w:hAnsi="ＭＳ ゴシック" w:hint="eastAsia"/>
                          <w:szCs w:val="21"/>
                        </w:rPr>
                        <w:t>鎮西</w:t>
                      </w:r>
                      <w:r w:rsidR="00845742" w:rsidRPr="00756E1B">
                        <w:rPr>
                          <w:rFonts w:ascii="ＭＳ ゴシック" w:eastAsia="ＭＳ ゴシック" w:hAnsi="ＭＳ ゴシック" w:hint="eastAsia"/>
                          <w:szCs w:val="21"/>
                        </w:rPr>
                        <w:t>講師</w:t>
                      </w:r>
                      <w:r w:rsidRPr="00756E1B">
                        <w:rPr>
                          <w:rFonts w:ascii="ＭＳ ゴシック" w:eastAsia="ＭＳ ゴシック" w:hAnsi="ＭＳ ゴシック" w:hint="eastAsia"/>
                          <w:szCs w:val="21"/>
                        </w:rPr>
                        <w:t>から）</w:t>
                      </w:r>
                    </w:p>
                    <w:p w:rsidR="003A5F7C" w:rsidRDefault="00845742" w:rsidP="003A5F7C">
                      <w:pPr>
                        <w:ind w:leftChars="67" w:left="141" w:rightChars="40" w:right="84" w:firstLineChars="100" w:firstLine="210"/>
                        <w:rPr>
                          <w:rFonts w:ascii="ＭＳ ゴシック" w:eastAsia="ＭＳ ゴシック" w:hAnsi="ＭＳ ゴシック"/>
                          <w:szCs w:val="21"/>
                        </w:rPr>
                      </w:pPr>
                      <w:r w:rsidRPr="00756E1B">
                        <w:rPr>
                          <w:rFonts w:ascii="ＭＳ ゴシック" w:eastAsia="ＭＳ ゴシック" w:hAnsi="ＭＳ ゴシック" w:hint="eastAsia"/>
                          <w:szCs w:val="21"/>
                        </w:rPr>
                        <w:t>日常の融資業務は、事務手続に従って</w:t>
                      </w:r>
                      <w:r w:rsidR="003A5F7C">
                        <w:rPr>
                          <w:rFonts w:ascii="ＭＳ ゴシック" w:eastAsia="ＭＳ ゴシック" w:hAnsi="ＭＳ ゴシック" w:hint="eastAsia"/>
                          <w:szCs w:val="21"/>
                        </w:rPr>
                        <w:t>いれば問題</w:t>
                      </w:r>
                      <w:r w:rsidRPr="00756E1B">
                        <w:rPr>
                          <w:rFonts w:ascii="ＭＳ ゴシック" w:eastAsia="ＭＳ ゴシック" w:hAnsi="ＭＳ ゴシック" w:hint="eastAsia"/>
                          <w:szCs w:val="21"/>
                        </w:rPr>
                        <w:t>ないでしょう。</w:t>
                      </w:r>
                      <w:r w:rsidR="003A5F7C">
                        <w:rPr>
                          <w:rFonts w:ascii="ＭＳ ゴシック" w:eastAsia="ＭＳ ゴシック" w:hAnsi="ＭＳ ゴシック" w:hint="eastAsia"/>
                          <w:szCs w:val="21"/>
                        </w:rPr>
                        <w:t>というのも</w:t>
                      </w:r>
                      <w:r w:rsidR="00AB131D" w:rsidRPr="00756E1B">
                        <w:rPr>
                          <w:rFonts w:ascii="ＭＳ ゴシック" w:eastAsia="ＭＳ ゴシック" w:hAnsi="ＭＳ ゴシック" w:hint="eastAsia"/>
                          <w:szCs w:val="21"/>
                        </w:rPr>
                        <w:t>、</w:t>
                      </w:r>
                      <w:r w:rsidR="003A5F7C">
                        <w:rPr>
                          <w:rFonts w:ascii="ＭＳ ゴシック" w:eastAsia="ＭＳ ゴシック" w:hAnsi="ＭＳ ゴシック" w:hint="eastAsia"/>
                          <w:szCs w:val="21"/>
                        </w:rPr>
                        <w:t>事務手続は法的リスクを最小限にするためのハウツーをまとめたものだからです。そのため、法務を理解すれば事務手続が意味することも分かりますし、応用も可能です。</w:t>
                      </w:r>
                    </w:p>
                    <w:p w:rsidR="00C043A4" w:rsidRPr="00756E1B" w:rsidRDefault="003A5F7C" w:rsidP="003A5F7C">
                      <w:pPr>
                        <w:ind w:leftChars="67" w:left="141" w:rightChars="40" w:right="84"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融資業務のプロに法務は必須です。この研修で法務の基本を固めてください。</w:t>
                      </w:r>
                    </w:p>
                  </w:txbxContent>
                </v:textbox>
              </v:roundrect>
            </w:pict>
          </mc:Fallback>
        </mc:AlternateContent>
      </w:r>
    </w:p>
    <w:p w:rsidR="00142535" w:rsidRPr="005E4915" w:rsidRDefault="00142535" w:rsidP="00142535">
      <w:pPr>
        <w:rPr>
          <w:rFonts w:ascii="ＭＳ ゴシック" w:eastAsia="ＭＳ ゴシック" w:hAnsi="ＭＳ ゴシック"/>
          <w:szCs w:val="21"/>
        </w:rPr>
      </w:pPr>
    </w:p>
    <w:p w:rsidR="00142535" w:rsidRPr="005E4915" w:rsidRDefault="00142535" w:rsidP="00142535">
      <w:pPr>
        <w:rPr>
          <w:rFonts w:ascii="ＭＳ ゴシック" w:eastAsia="ＭＳ ゴシック" w:hAnsi="ＭＳ ゴシック"/>
          <w:szCs w:val="21"/>
        </w:rPr>
      </w:pPr>
    </w:p>
    <w:p w:rsidR="00142535" w:rsidRPr="005E4915" w:rsidRDefault="00142535" w:rsidP="00142535">
      <w:pPr>
        <w:rPr>
          <w:rFonts w:ascii="ＭＳ ゴシック" w:eastAsia="ＭＳ ゴシック" w:hAnsi="ＭＳ ゴシック"/>
          <w:szCs w:val="21"/>
        </w:rPr>
      </w:pPr>
    </w:p>
    <w:p w:rsidR="00142535" w:rsidRPr="005E4915" w:rsidRDefault="00142535" w:rsidP="00142535">
      <w:pPr>
        <w:rPr>
          <w:rFonts w:ascii="ＭＳ ゴシック" w:eastAsia="ＭＳ ゴシック" w:hAnsi="ＭＳ ゴシック"/>
          <w:szCs w:val="21"/>
        </w:rPr>
      </w:pPr>
    </w:p>
    <w:p w:rsidR="00142535" w:rsidRPr="005E4915" w:rsidRDefault="00142535" w:rsidP="00142535">
      <w:pPr>
        <w:rPr>
          <w:rFonts w:ascii="ＭＳ ゴシック" w:eastAsia="ＭＳ ゴシック" w:hAnsi="ＭＳ ゴシック"/>
          <w:szCs w:val="21"/>
        </w:rPr>
      </w:pPr>
    </w:p>
    <w:p w:rsidR="00142535" w:rsidRPr="005E4915" w:rsidRDefault="00142535" w:rsidP="00142535">
      <w:pPr>
        <w:rPr>
          <w:rFonts w:ascii="ＭＳ ゴシック" w:eastAsia="ＭＳ ゴシック" w:hAnsi="ＭＳ ゴシック"/>
          <w:szCs w:val="21"/>
        </w:rPr>
      </w:pPr>
    </w:p>
    <w:p w:rsidR="00142535" w:rsidRPr="005E4915" w:rsidRDefault="00142535" w:rsidP="00142535">
      <w:pPr>
        <w:rPr>
          <w:rFonts w:ascii="ＭＳ ゴシック" w:eastAsia="ＭＳ ゴシック" w:hAnsi="ＭＳ ゴシック"/>
          <w:szCs w:val="21"/>
        </w:rPr>
      </w:pPr>
    </w:p>
    <w:p w:rsidR="003E6D7F" w:rsidRPr="005E4915" w:rsidRDefault="003A5F7C" w:rsidP="00142535">
      <w:pPr>
        <w:rPr>
          <w:rFonts w:ascii="ＭＳ ゴシック" w:eastAsia="ＭＳ ゴシック" w:hAnsi="ＭＳ ゴシック"/>
          <w:szCs w:val="21"/>
        </w:rPr>
      </w:pPr>
      <w:r w:rsidRPr="005E4915">
        <w:rPr>
          <w:noProof/>
          <w:szCs w:val="21"/>
        </w:rPr>
        <mc:AlternateContent>
          <mc:Choice Requires="wps">
            <w:drawing>
              <wp:anchor distT="0" distB="0" distL="114300" distR="114300" simplePos="0" relativeHeight="251660800" behindDoc="0" locked="0" layoutInCell="1" allowOverlap="1">
                <wp:simplePos x="0" y="0"/>
                <wp:positionH relativeFrom="column">
                  <wp:posOffset>76086</wp:posOffset>
                </wp:positionH>
                <wp:positionV relativeFrom="paragraph">
                  <wp:posOffset>126244</wp:posOffset>
                </wp:positionV>
                <wp:extent cx="5876290" cy="2476072"/>
                <wp:effectExtent l="0" t="0" r="10160" b="1968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2476072"/>
                        </a:xfrm>
                        <a:prstGeom prst="roundRect">
                          <a:avLst>
                            <a:gd name="adj" fmla="val 7625"/>
                          </a:avLst>
                        </a:prstGeom>
                        <a:solidFill>
                          <a:srgbClr val="FFFFFF"/>
                        </a:solidFill>
                        <a:ln w="9525" cap="rnd">
                          <a:solidFill>
                            <a:srgbClr val="000000"/>
                          </a:solidFill>
                          <a:prstDash val="sysDot"/>
                          <a:round/>
                          <a:headEnd/>
                          <a:tailEnd/>
                        </a:ln>
                      </wps:spPr>
                      <wps:txbx>
                        <w:txbxContent>
                          <w:p w:rsidR="00507AAE" w:rsidRPr="00756E1B" w:rsidRDefault="00C043A4" w:rsidP="00507AAE">
                            <w:pPr>
                              <w:rPr>
                                <w:rFonts w:ascii="ＭＳ ゴシック" w:eastAsia="ＭＳ ゴシック" w:hAnsi="ＭＳ ゴシック"/>
                                <w:szCs w:val="21"/>
                              </w:rPr>
                            </w:pPr>
                            <w:r w:rsidRPr="00756E1B">
                              <w:rPr>
                                <w:rFonts w:ascii="ＭＳ ゴシック" w:eastAsia="ＭＳ ゴシック" w:hAnsi="ＭＳ ゴシック" w:hint="eastAsia"/>
                                <w:szCs w:val="21"/>
                              </w:rPr>
                              <w:t>（</w:t>
                            </w:r>
                            <w:r w:rsidR="00790DDF" w:rsidRPr="00756E1B">
                              <w:rPr>
                                <w:rFonts w:ascii="ＭＳ ゴシック" w:eastAsia="ＭＳ ゴシック" w:hAnsi="ＭＳ ゴシック" w:hint="eastAsia"/>
                                <w:szCs w:val="21"/>
                              </w:rPr>
                              <w:t>受講生の</w:t>
                            </w:r>
                            <w:r w:rsidRPr="00756E1B">
                              <w:rPr>
                                <w:rFonts w:ascii="ＭＳ ゴシック" w:eastAsia="ＭＳ ゴシック" w:hAnsi="ＭＳ ゴシック" w:hint="eastAsia"/>
                                <w:szCs w:val="21"/>
                              </w:rPr>
                              <w:t>アンケート</w:t>
                            </w:r>
                            <w:r w:rsidR="00507AAE" w:rsidRPr="00756E1B">
                              <w:rPr>
                                <w:rFonts w:ascii="ＭＳ ゴシック" w:eastAsia="ＭＳ ゴシック" w:hAnsi="ＭＳ ゴシック" w:hint="eastAsia"/>
                                <w:szCs w:val="21"/>
                              </w:rPr>
                              <w:t>から</w:t>
                            </w:r>
                            <w:r w:rsidR="00B95984" w:rsidRPr="00756E1B">
                              <w:rPr>
                                <w:rFonts w:ascii="ＭＳ ゴシック" w:eastAsia="ＭＳ ゴシック" w:hAnsi="ＭＳ ゴシック" w:hint="eastAsia"/>
                                <w:szCs w:val="21"/>
                              </w:rPr>
                              <w:t>）</w:t>
                            </w:r>
                          </w:p>
                          <w:p w:rsidR="00187C63" w:rsidRPr="00756E1B" w:rsidRDefault="00756E1B" w:rsidP="00756E1B">
                            <w:pPr>
                              <w:widowControl/>
                              <w:ind w:leftChars="48" w:left="284" w:rightChars="21" w:right="44" w:hangingChars="87" w:hanging="183"/>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187C63" w:rsidRPr="00756E1B">
                              <w:rPr>
                                <w:rFonts w:asciiTheme="majorEastAsia" w:eastAsiaTheme="majorEastAsia" w:hAnsiTheme="majorEastAsia" w:hint="eastAsia"/>
                                <w:szCs w:val="21"/>
                              </w:rPr>
                              <w:t>実務を経験したことがなかったため、研修内容を理解できるか不安でしたが、大変わかりやすく丁寧に解説していただき、理解が深まりました。研修の講師を担当することもあるので、その面でも参考になる研修でした。</w:t>
                            </w:r>
                          </w:p>
                          <w:p w:rsidR="00C37BF5" w:rsidRPr="00756E1B" w:rsidRDefault="00756E1B" w:rsidP="00756E1B">
                            <w:pPr>
                              <w:ind w:leftChars="48" w:left="311" w:rightChars="21" w:right="44"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A257FA" w:rsidRPr="00756E1B">
                              <w:rPr>
                                <w:rFonts w:asciiTheme="majorEastAsia" w:eastAsiaTheme="majorEastAsia" w:hAnsiTheme="majorEastAsia" w:hint="eastAsia"/>
                                <w:szCs w:val="21"/>
                              </w:rPr>
                              <w:t>日常の業務において疑問に思った点が解消されたのはもちろん、基本的な部分でわかった気でいた点については再確認することができました。</w:t>
                            </w:r>
                            <w:r w:rsidR="00B268EC" w:rsidRPr="00756E1B">
                              <w:rPr>
                                <w:rFonts w:asciiTheme="majorEastAsia" w:eastAsiaTheme="majorEastAsia" w:hAnsiTheme="majorEastAsia" w:hint="eastAsia"/>
                                <w:szCs w:val="21"/>
                              </w:rPr>
                              <w:t xml:space="preserve"> </w:t>
                            </w:r>
                          </w:p>
                          <w:p w:rsidR="00A257FA" w:rsidRPr="00756E1B" w:rsidRDefault="00756E1B" w:rsidP="00756E1B">
                            <w:pPr>
                              <w:widowControl/>
                              <w:ind w:leftChars="48" w:left="284" w:rightChars="21" w:right="44" w:hangingChars="87" w:hanging="183"/>
                              <w:jc w:val="left"/>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 xml:space="preserve"> </w:t>
                            </w:r>
                            <w:r w:rsidR="00A257FA" w:rsidRPr="00756E1B">
                              <w:rPr>
                                <w:rFonts w:asciiTheme="majorEastAsia" w:eastAsiaTheme="majorEastAsia" w:hAnsiTheme="majorEastAsia" w:hint="eastAsia"/>
                                <w:szCs w:val="21"/>
                              </w:rPr>
                              <w:t>実務担当者が担当業務の法的な裏付けを確認するという意味では非常に参考になる内容だと思います。</w:t>
                            </w:r>
                          </w:p>
                          <w:p w:rsidR="00507AAE" w:rsidRPr="00756E1B" w:rsidRDefault="00756E1B" w:rsidP="00756E1B">
                            <w:pPr>
                              <w:ind w:leftChars="48" w:left="286" w:rightChars="21" w:right="44" w:hangingChars="88" w:hanging="185"/>
                              <w:rPr>
                                <w:rFonts w:asciiTheme="majorEastAsia" w:eastAsiaTheme="majorEastAsia" w:hAnsiTheme="majorEastAsia"/>
                                <w:szCs w:val="21"/>
                              </w:rPr>
                            </w:pPr>
                            <w:r>
                              <w:rPr>
                                <w:rFonts w:asciiTheme="majorEastAsia" w:eastAsiaTheme="majorEastAsia" w:hAnsiTheme="majorEastAsia" w:hint="eastAsia"/>
                                <w:szCs w:val="21"/>
                              </w:rPr>
                              <w:t xml:space="preserve">○ </w:t>
                            </w:r>
                            <w:r w:rsidR="00512F09" w:rsidRPr="00756E1B">
                              <w:rPr>
                                <w:rFonts w:asciiTheme="majorEastAsia" w:eastAsiaTheme="majorEastAsia" w:hAnsiTheme="majorEastAsia" w:hint="eastAsia"/>
                                <w:szCs w:val="21"/>
                              </w:rPr>
                              <w:t>日頃目にしている事務手続の背景にある、法律について理解できたことが良かった。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0" style="position:absolute;left:0;text-align:left;margin-left:6pt;margin-top:9.95pt;width:462.7pt;height:19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9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">
                <v:stroke dashstyle="1 1" endcap="round"/>
                <v:textbox inset="5.85pt,.7pt,5.85pt,.7pt">
                  <w:txbxContent>
                    <w:p w:rsidR="00507AAE" w:rsidRPr="00756E1B" w:rsidRDefault="00C043A4" w:rsidP="00507AAE">
                      <w:pPr>
                        <w:rPr>
                          <w:rFonts w:ascii="ＭＳ ゴシック" w:eastAsia="ＭＳ ゴシック" w:hAnsi="ＭＳ ゴシック"/>
                          <w:szCs w:val="21"/>
                        </w:rPr>
                      </w:pPr>
                      <w:r w:rsidRPr="00756E1B">
                        <w:rPr>
                          <w:rFonts w:ascii="ＭＳ ゴシック" w:eastAsia="ＭＳ ゴシック" w:hAnsi="ＭＳ ゴシック" w:hint="eastAsia"/>
                          <w:szCs w:val="21"/>
                        </w:rPr>
                        <w:t>（</w:t>
                      </w:r>
                      <w:r w:rsidR="00790DDF" w:rsidRPr="00756E1B">
                        <w:rPr>
                          <w:rFonts w:ascii="ＭＳ ゴシック" w:eastAsia="ＭＳ ゴシック" w:hAnsi="ＭＳ ゴシック" w:hint="eastAsia"/>
                          <w:szCs w:val="21"/>
                        </w:rPr>
                        <w:t>受講生の</w:t>
                      </w:r>
                      <w:r w:rsidRPr="00756E1B">
                        <w:rPr>
                          <w:rFonts w:ascii="ＭＳ ゴシック" w:eastAsia="ＭＳ ゴシック" w:hAnsi="ＭＳ ゴシック" w:hint="eastAsia"/>
                          <w:szCs w:val="21"/>
                        </w:rPr>
                        <w:t>アンケート</w:t>
                      </w:r>
                      <w:r w:rsidR="00507AAE" w:rsidRPr="00756E1B">
                        <w:rPr>
                          <w:rFonts w:ascii="ＭＳ ゴシック" w:eastAsia="ＭＳ ゴシック" w:hAnsi="ＭＳ ゴシック" w:hint="eastAsia"/>
                          <w:szCs w:val="21"/>
                        </w:rPr>
                        <w:t>から</w:t>
                      </w:r>
                      <w:r w:rsidR="00B95984" w:rsidRPr="00756E1B">
                        <w:rPr>
                          <w:rFonts w:ascii="ＭＳ ゴシック" w:eastAsia="ＭＳ ゴシック" w:hAnsi="ＭＳ ゴシック" w:hint="eastAsia"/>
                          <w:szCs w:val="21"/>
                        </w:rPr>
                        <w:t>）</w:t>
                      </w:r>
                    </w:p>
                    <w:p w:rsidR="00187C63" w:rsidRPr="00756E1B" w:rsidRDefault="00756E1B" w:rsidP="00756E1B">
                      <w:pPr>
                        <w:widowControl/>
                        <w:ind w:leftChars="48" w:left="284" w:rightChars="21" w:right="44" w:hangingChars="87" w:hanging="183"/>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187C63" w:rsidRPr="00756E1B">
                        <w:rPr>
                          <w:rFonts w:asciiTheme="majorEastAsia" w:eastAsiaTheme="majorEastAsia" w:hAnsiTheme="majorEastAsia" w:hint="eastAsia"/>
                          <w:szCs w:val="21"/>
                        </w:rPr>
                        <w:t>実務を経験したことがなかったため、研修内容を理解できるか不安でしたが、大変わかりやすく丁寧に解説していただき、理解が深まりました。研修の講師を担当することもあるので、その面でも参考になる研修でした。</w:t>
                      </w:r>
                    </w:p>
                    <w:p w:rsidR="00C37BF5" w:rsidRPr="00756E1B" w:rsidRDefault="00756E1B" w:rsidP="00756E1B">
                      <w:pPr>
                        <w:ind w:leftChars="48" w:left="311" w:rightChars="21" w:right="44"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A257FA" w:rsidRPr="00756E1B">
                        <w:rPr>
                          <w:rFonts w:asciiTheme="majorEastAsia" w:eastAsiaTheme="majorEastAsia" w:hAnsiTheme="majorEastAsia" w:hint="eastAsia"/>
                          <w:szCs w:val="21"/>
                        </w:rPr>
                        <w:t>日常の業務において疑問に思った点が解消されたのはもちろん、基本的な部分でわかった気でいた点については再確認することができました。</w:t>
                      </w:r>
                      <w:r w:rsidR="00B268EC" w:rsidRPr="00756E1B">
                        <w:rPr>
                          <w:rFonts w:asciiTheme="majorEastAsia" w:eastAsiaTheme="majorEastAsia" w:hAnsiTheme="majorEastAsia" w:hint="eastAsia"/>
                          <w:szCs w:val="21"/>
                        </w:rPr>
                        <w:t xml:space="preserve"> </w:t>
                      </w:r>
                    </w:p>
                    <w:p w:rsidR="00A257FA" w:rsidRPr="00756E1B" w:rsidRDefault="00756E1B" w:rsidP="00756E1B">
                      <w:pPr>
                        <w:widowControl/>
                        <w:ind w:leftChars="48" w:left="284" w:rightChars="21" w:right="44" w:hangingChars="87" w:hanging="183"/>
                        <w:jc w:val="left"/>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 xml:space="preserve"> </w:t>
                      </w:r>
                      <w:r w:rsidR="00A257FA" w:rsidRPr="00756E1B">
                        <w:rPr>
                          <w:rFonts w:asciiTheme="majorEastAsia" w:eastAsiaTheme="majorEastAsia" w:hAnsiTheme="majorEastAsia" w:hint="eastAsia"/>
                          <w:szCs w:val="21"/>
                        </w:rPr>
                        <w:t>実務担当者が担当業務の法的な裏付けを確認するという意味では非常に参考になる内容だと思います。</w:t>
                      </w:r>
                    </w:p>
                    <w:p w:rsidR="00507AAE" w:rsidRPr="00756E1B" w:rsidRDefault="00756E1B" w:rsidP="00756E1B">
                      <w:pPr>
                        <w:ind w:leftChars="48" w:left="286" w:rightChars="21" w:right="44" w:hangingChars="88" w:hanging="185"/>
                        <w:rPr>
                          <w:rFonts w:asciiTheme="majorEastAsia" w:eastAsiaTheme="majorEastAsia" w:hAnsiTheme="majorEastAsia"/>
                          <w:szCs w:val="21"/>
                        </w:rPr>
                      </w:pPr>
                      <w:r>
                        <w:rPr>
                          <w:rFonts w:asciiTheme="majorEastAsia" w:eastAsiaTheme="majorEastAsia" w:hAnsiTheme="majorEastAsia" w:hint="eastAsia"/>
                          <w:szCs w:val="21"/>
                        </w:rPr>
                        <w:t xml:space="preserve">○ </w:t>
                      </w:r>
                      <w:r w:rsidR="00512F09" w:rsidRPr="00756E1B">
                        <w:rPr>
                          <w:rFonts w:asciiTheme="majorEastAsia" w:eastAsiaTheme="majorEastAsia" w:hAnsiTheme="majorEastAsia" w:hint="eastAsia"/>
                          <w:szCs w:val="21"/>
                        </w:rPr>
                        <w:t>日頃目にしている事務手続の背景にある、法律について理解できたことが良かった。</w:t>
                      </w:r>
                    </w:p>
                  </w:txbxContent>
                </v:textbox>
              </v:roundrect>
            </w:pict>
          </mc:Fallback>
        </mc:AlternateContent>
      </w:r>
    </w:p>
    <w:p w:rsidR="003C1759" w:rsidRPr="005E4915" w:rsidRDefault="003C1759" w:rsidP="00142535">
      <w:pPr>
        <w:rPr>
          <w:rFonts w:ascii="ＭＳ ゴシック" w:eastAsia="ＭＳ ゴシック" w:hAnsi="ＭＳ ゴシック"/>
          <w:szCs w:val="21"/>
        </w:rPr>
      </w:pPr>
    </w:p>
    <w:p w:rsidR="003C1759" w:rsidRPr="005E4915" w:rsidRDefault="003C1759" w:rsidP="00142535">
      <w:pPr>
        <w:rPr>
          <w:rFonts w:ascii="ＭＳ ゴシック" w:eastAsia="ＭＳ ゴシック" w:hAnsi="ＭＳ ゴシック"/>
          <w:szCs w:val="21"/>
        </w:rPr>
      </w:pPr>
    </w:p>
    <w:p w:rsidR="003C1759" w:rsidRPr="005E4915" w:rsidRDefault="003C1759" w:rsidP="00142535">
      <w:pPr>
        <w:rPr>
          <w:rFonts w:ascii="ＭＳ ゴシック" w:eastAsia="ＭＳ ゴシック" w:hAnsi="ＭＳ ゴシック"/>
          <w:szCs w:val="21"/>
        </w:rPr>
      </w:pPr>
    </w:p>
    <w:p w:rsidR="003C1759" w:rsidRPr="005E4915" w:rsidRDefault="003C1759" w:rsidP="00142535">
      <w:pPr>
        <w:rPr>
          <w:rFonts w:ascii="ＭＳ ゴシック" w:eastAsia="ＭＳ ゴシック" w:hAnsi="ＭＳ ゴシック"/>
          <w:szCs w:val="21"/>
        </w:rPr>
      </w:pPr>
    </w:p>
    <w:p w:rsidR="00AB131D" w:rsidRPr="005E4915" w:rsidRDefault="00AB131D" w:rsidP="00142535">
      <w:pPr>
        <w:rPr>
          <w:rFonts w:ascii="ＭＳ ゴシック" w:eastAsia="ＭＳ ゴシック" w:hAnsi="ＭＳ ゴシック"/>
          <w:szCs w:val="21"/>
        </w:rPr>
      </w:pPr>
    </w:p>
    <w:p w:rsidR="003C1759" w:rsidRPr="005E4915" w:rsidRDefault="003C1759" w:rsidP="00142535">
      <w:pPr>
        <w:rPr>
          <w:rFonts w:ascii="ＭＳ ゴシック" w:eastAsia="ＭＳ ゴシック" w:hAnsi="ＭＳ ゴシック"/>
          <w:szCs w:val="21"/>
        </w:rPr>
      </w:pPr>
    </w:p>
    <w:p w:rsidR="00B30E1E" w:rsidRPr="005E4915" w:rsidRDefault="00B30E1E" w:rsidP="00B30E1E">
      <w:pPr>
        <w:rPr>
          <w:rFonts w:ascii="ＭＳ ゴシック" w:eastAsia="ＭＳ ゴシック" w:hAnsi="ＭＳ ゴシック"/>
          <w:szCs w:val="21"/>
        </w:rPr>
      </w:pPr>
    </w:p>
    <w:p w:rsidR="00B30E1E" w:rsidRPr="005E4915" w:rsidRDefault="00B30E1E" w:rsidP="00B30E1E">
      <w:pPr>
        <w:rPr>
          <w:rFonts w:ascii="ＭＳ ゴシック" w:eastAsia="ＭＳ ゴシック" w:hAnsi="ＭＳ ゴシック"/>
          <w:szCs w:val="21"/>
        </w:rPr>
      </w:pPr>
    </w:p>
    <w:p w:rsidR="00B30E1E" w:rsidRPr="005E4915" w:rsidRDefault="00B30E1E" w:rsidP="00B30E1E">
      <w:pPr>
        <w:rPr>
          <w:rFonts w:ascii="ＭＳ ゴシック" w:eastAsia="ＭＳ ゴシック" w:hAnsi="ＭＳ ゴシック"/>
          <w:szCs w:val="21"/>
        </w:rPr>
      </w:pPr>
    </w:p>
    <w:p w:rsidR="00B30E1E" w:rsidRDefault="00B30E1E" w:rsidP="00B30E1E">
      <w:pPr>
        <w:rPr>
          <w:rFonts w:ascii="ＭＳ ゴシック" w:eastAsia="ＭＳ ゴシック" w:hAnsi="ＭＳ ゴシック"/>
          <w:szCs w:val="21"/>
        </w:rPr>
      </w:pPr>
    </w:p>
    <w:p w:rsidR="00D77EA3" w:rsidRDefault="00D77EA3" w:rsidP="00B30E1E">
      <w:pPr>
        <w:rPr>
          <w:rFonts w:ascii="ＭＳ ゴシック" w:eastAsia="ＭＳ ゴシック" w:hAnsi="ＭＳ ゴシック"/>
          <w:szCs w:val="21"/>
        </w:rPr>
      </w:pPr>
    </w:p>
    <w:p w:rsidR="00D77EA3" w:rsidRDefault="00D77EA3" w:rsidP="00B30E1E">
      <w:pPr>
        <w:rPr>
          <w:rFonts w:ascii="ＭＳ ゴシック" w:eastAsia="ＭＳ ゴシック" w:hAnsi="ＭＳ ゴシック"/>
          <w:szCs w:val="21"/>
        </w:rPr>
      </w:pPr>
    </w:p>
    <w:p w:rsidR="00D77EA3" w:rsidRDefault="00D77EA3" w:rsidP="00B30E1E">
      <w:pPr>
        <w:rPr>
          <w:rFonts w:ascii="ＭＳ ゴシック" w:eastAsia="ＭＳ ゴシック" w:hAnsi="ＭＳ ゴシック"/>
          <w:szCs w:val="21"/>
        </w:rPr>
      </w:pPr>
    </w:p>
    <w:p w:rsidR="00E1271B" w:rsidRPr="00374D35" w:rsidRDefault="00E1271B" w:rsidP="00374D35">
      <w:pPr>
        <w:pStyle w:val="af"/>
        <w:numPr>
          <w:ilvl w:val="0"/>
          <w:numId w:val="37"/>
        </w:numPr>
        <w:ind w:leftChars="0"/>
        <w:rPr>
          <w:rFonts w:ascii="ＭＳ ゴシック" w:eastAsia="ＭＳ ゴシック" w:hAnsi="ＭＳ ゴシック"/>
          <w:b/>
          <w:sz w:val="24"/>
          <w:szCs w:val="24"/>
        </w:rPr>
      </w:pPr>
      <w:r w:rsidRPr="00374D35">
        <w:rPr>
          <w:rFonts w:ascii="ＭＳ ゴシック" w:eastAsia="ＭＳ ゴシック" w:hAnsi="ＭＳ ゴシック" w:hint="eastAsia"/>
          <w:b/>
          <w:sz w:val="24"/>
          <w:szCs w:val="24"/>
        </w:rPr>
        <w:lastRenderedPageBreak/>
        <w:t>研修講師紹介</w:t>
      </w:r>
    </w:p>
    <w:p w:rsidR="00D77EA3" w:rsidRDefault="00E1271B" w:rsidP="00B30E1E">
      <w:pPr>
        <w:rPr>
          <w:rFonts w:ascii="ＭＳ ゴシック" w:eastAsia="ＭＳ ゴシック" w:hAnsi="ＭＳ ゴシック"/>
          <w:szCs w:val="21"/>
        </w:rPr>
      </w:pPr>
      <w:r w:rsidRPr="005E4915">
        <w:rPr>
          <w:noProof/>
          <w:szCs w:val="21"/>
        </w:rPr>
        <mc:AlternateContent>
          <mc:Choice Requires="wps">
            <w:drawing>
              <wp:anchor distT="0" distB="0" distL="114300" distR="114300" simplePos="0" relativeHeight="251658752" behindDoc="0" locked="0" layoutInCell="1" allowOverlap="1">
                <wp:simplePos x="0" y="0"/>
                <wp:positionH relativeFrom="column">
                  <wp:posOffset>189102</wp:posOffset>
                </wp:positionH>
                <wp:positionV relativeFrom="paragraph">
                  <wp:posOffset>119822</wp:posOffset>
                </wp:positionV>
                <wp:extent cx="5938462" cy="1849349"/>
                <wp:effectExtent l="0" t="0" r="24765" b="1778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462" cy="1849349"/>
                        </a:xfrm>
                        <a:prstGeom prst="rect">
                          <a:avLst/>
                        </a:prstGeom>
                        <a:solidFill>
                          <a:srgbClr val="FFFFFF"/>
                        </a:solidFill>
                        <a:ln w="12700">
                          <a:solidFill>
                            <a:srgbClr val="000000"/>
                          </a:solidFill>
                          <a:prstDash val="sysDot"/>
                          <a:miter lim="800000"/>
                          <a:headEnd/>
                          <a:tailEnd/>
                        </a:ln>
                      </wps:spPr>
                      <wps:txbx>
                        <w:txbxContent>
                          <w:p w:rsidR="00026088" w:rsidRPr="000A4EE7" w:rsidRDefault="00E1271B" w:rsidP="00E1271B">
                            <w:pPr>
                              <w:ind w:firstLineChars="100" w:firstLine="241"/>
                              <w:jc w:val="left"/>
                              <w:rPr>
                                <w:rFonts w:ascii="ＭＳ ゴシック" w:eastAsia="ＭＳ ゴシック" w:hAnsi="ＭＳ ゴシック"/>
                                <w:kern w:val="0"/>
                                <w:sz w:val="24"/>
                                <w:szCs w:val="24"/>
                              </w:rPr>
                            </w:pPr>
                            <w:r w:rsidRPr="00756E1B">
                              <w:rPr>
                                <w:rFonts w:ascii="ＭＳ ゴシック" w:eastAsia="ＭＳ ゴシック" w:hAnsi="ＭＳ ゴシック" w:hint="eastAsia"/>
                                <w:b/>
                                <w:sz w:val="24"/>
                                <w:szCs w:val="24"/>
                              </w:rPr>
                              <w:t>鎮西</w:t>
                            </w:r>
                            <w:r w:rsidRPr="00756E1B">
                              <w:rPr>
                                <w:rFonts w:ascii="ＭＳ ゴシック" w:eastAsia="ＭＳ ゴシック" w:hAnsi="ＭＳ ゴシック"/>
                                <w:b/>
                                <w:sz w:val="24"/>
                                <w:szCs w:val="24"/>
                              </w:rPr>
                              <w:t xml:space="preserve">　正弥　</w:t>
                            </w:r>
                            <w:r w:rsidR="00026088" w:rsidRPr="00756E1B">
                              <w:rPr>
                                <w:rFonts w:ascii="ＭＳ ゴシック" w:eastAsia="ＭＳ ゴシック" w:hAnsi="ＭＳ ゴシック" w:hint="eastAsia"/>
                                <w:szCs w:val="21"/>
                              </w:rPr>
                              <w:t>（</w:t>
                            </w:r>
                            <w:r w:rsidRPr="00756E1B">
                              <w:rPr>
                                <w:rFonts w:ascii="ＭＳ ゴシック" w:eastAsia="ＭＳ ゴシック" w:hAnsi="ＭＳ ゴシック" w:hint="eastAsia"/>
                                <w:szCs w:val="21"/>
                              </w:rPr>
                              <w:t>ちんぜい</w:t>
                            </w:r>
                            <w:r w:rsidR="002E767D" w:rsidRPr="00756E1B">
                              <w:rPr>
                                <w:rFonts w:ascii="ＭＳ ゴシック" w:eastAsia="ＭＳ ゴシック" w:hAnsi="ＭＳ ゴシック" w:hint="eastAsia"/>
                                <w:szCs w:val="21"/>
                              </w:rPr>
                              <w:t xml:space="preserve">　</w:t>
                            </w:r>
                            <w:r w:rsidRPr="00756E1B">
                              <w:rPr>
                                <w:rFonts w:ascii="ＭＳ ゴシック" w:eastAsia="ＭＳ ゴシック" w:hAnsi="ＭＳ ゴシック" w:hint="eastAsia"/>
                                <w:szCs w:val="21"/>
                              </w:rPr>
                              <w:t>まさや</w:t>
                            </w:r>
                            <w:r w:rsidR="00026088" w:rsidRPr="00756E1B">
                              <w:rPr>
                                <w:rFonts w:ascii="ＭＳ ゴシック" w:eastAsia="ＭＳ ゴシック" w:hAnsi="ＭＳ ゴシック" w:hint="eastAsia"/>
                                <w:szCs w:val="21"/>
                              </w:rPr>
                              <w:t>）</w:t>
                            </w:r>
                          </w:p>
                          <w:p w:rsidR="00E94782" w:rsidRPr="00756E1B" w:rsidRDefault="00026088" w:rsidP="00E94782">
                            <w:pPr>
                              <w:ind w:leftChars="209" w:left="1237" w:rightChars="94" w:right="197" w:hangingChars="380" w:hanging="798"/>
                              <w:jc w:val="left"/>
                              <w:rPr>
                                <w:rFonts w:ascii="ＭＳ ゴシック" w:eastAsia="ＭＳ ゴシック" w:hAnsi="ＭＳ ゴシック"/>
                                <w:kern w:val="0"/>
                                <w:szCs w:val="21"/>
                              </w:rPr>
                            </w:pPr>
                            <w:r w:rsidRPr="00756E1B">
                              <w:rPr>
                                <w:rFonts w:ascii="ＭＳ ゴシック" w:eastAsia="ＭＳ ゴシック" w:hAnsi="ＭＳ ゴシック" w:hint="eastAsia"/>
                                <w:kern w:val="0"/>
                                <w:szCs w:val="21"/>
                              </w:rPr>
                              <w:t>＜略歴＞</w:t>
                            </w:r>
                          </w:p>
                          <w:p w:rsidR="00026088" w:rsidRPr="00756E1B" w:rsidRDefault="002E767D" w:rsidP="00756E1B">
                            <w:pPr>
                              <w:ind w:leftChars="135" w:left="283" w:rightChars="94" w:right="197" w:firstLineChars="100" w:firstLine="210"/>
                              <w:rPr>
                                <w:rFonts w:ascii="ＭＳ ゴシック" w:eastAsia="ＭＳ ゴシック" w:hAnsi="ＭＳ ゴシック"/>
                                <w:szCs w:val="21"/>
                              </w:rPr>
                            </w:pPr>
                            <w:r w:rsidRPr="00756E1B">
                              <w:rPr>
                                <w:rFonts w:ascii="ＭＳ ゴシック" w:eastAsia="ＭＳ ゴシック" w:hAnsi="ＭＳ ゴシック" w:hint="eastAsia"/>
                                <w:szCs w:val="21"/>
                              </w:rPr>
                              <w:t>農林中央金庫</w:t>
                            </w:r>
                            <w:r w:rsidR="00756E1B" w:rsidRPr="00756E1B">
                              <w:rPr>
                                <w:rFonts w:ascii="ＭＳ ゴシック" w:eastAsia="ＭＳ ゴシック" w:hAnsi="ＭＳ ゴシック" w:hint="eastAsia"/>
                                <w:szCs w:val="21"/>
                              </w:rPr>
                              <w:t>に入庫</w:t>
                            </w:r>
                            <w:r w:rsidR="00756E1B" w:rsidRPr="00756E1B">
                              <w:rPr>
                                <w:rFonts w:ascii="ＭＳ ゴシック" w:eastAsia="ＭＳ ゴシック" w:hAnsi="ＭＳ ゴシック"/>
                                <w:szCs w:val="21"/>
                              </w:rPr>
                              <w:t>し、</w:t>
                            </w:r>
                            <w:r w:rsidR="00756E1B" w:rsidRPr="00756E1B">
                              <w:rPr>
                                <w:rFonts w:ascii="ＭＳ ゴシック" w:eastAsia="ＭＳ ゴシック" w:hAnsi="ＭＳ ゴシック" w:hint="eastAsia"/>
                                <w:szCs w:val="21"/>
                              </w:rPr>
                              <w:t>長年にわたり金融法務部門の職務を担当。</w:t>
                            </w:r>
                            <w:r w:rsidR="00E94782" w:rsidRPr="00756E1B">
                              <w:rPr>
                                <w:rFonts w:ascii="ＭＳ ゴシック" w:eastAsia="ＭＳ ゴシック" w:hAnsi="ＭＳ ゴシック" w:hint="eastAsia"/>
                                <w:szCs w:val="21"/>
                              </w:rPr>
                              <w:t>2009年から都留</w:t>
                            </w:r>
                            <w:r w:rsidR="00E94782" w:rsidRPr="00756E1B">
                              <w:rPr>
                                <w:rFonts w:ascii="ＭＳ ゴシック" w:eastAsia="ＭＳ ゴシック" w:hAnsi="ＭＳ ゴシック"/>
                                <w:szCs w:val="21"/>
                              </w:rPr>
                              <w:t>山村法律事務所の所属弁護士として活躍中。</w:t>
                            </w:r>
                          </w:p>
                          <w:p w:rsidR="002E767D" w:rsidRPr="00756E1B" w:rsidRDefault="00756E1B" w:rsidP="00756E1B">
                            <w:pPr>
                              <w:ind w:leftChars="135" w:left="283" w:rightChars="94" w:right="197" w:firstLineChars="100" w:firstLine="210"/>
                              <w:rPr>
                                <w:rFonts w:ascii="ＭＳ ゴシック" w:eastAsia="ＭＳ ゴシック" w:hAnsi="ＭＳ ゴシック"/>
                                <w:szCs w:val="21"/>
                              </w:rPr>
                            </w:pPr>
                            <w:r w:rsidRPr="00756E1B">
                              <w:rPr>
                                <w:rFonts w:ascii="ＭＳ ゴシック" w:eastAsia="ＭＳ ゴシック" w:hAnsi="ＭＳ ゴシック" w:hint="eastAsia"/>
                                <w:szCs w:val="21"/>
                              </w:rPr>
                              <w:t>また</w:t>
                            </w:r>
                            <w:r w:rsidRPr="00756E1B">
                              <w:rPr>
                                <w:rFonts w:ascii="ＭＳ ゴシック" w:eastAsia="ＭＳ ゴシック" w:hAnsi="ＭＳ ゴシック"/>
                                <w:szCs w:val="21"/>
                              </w:rPr>
                              <w:t>、弊社所属の</w:t>
                            </w:r>
                            <w:r w:rsidRPr="00756E1B">
                              <w:rPr>
                                <w:rFonts w:ascii="ＭＳ ゴシック" w:eastAsia="ＭＳ ゴシック" w:hAnsi="ＭＳ ゴシック" w:hint="eastAsia"/>
                                <w:szCs w:val="21"/>
                              </w:rPr>
                              <w:t>金融法務関連の県域研修講師として、多くの県域で活躍しており</w:t>
                            </w:r>
                            <w:r w:rsidRPr="00756E1B">
                              <w:rPr>
                                <w:rFonts w:ascii="ＭＳ ゴシック" w:eastAsia="ＭＳ ゴシック" w:hAnsi="ＭＳ ゴシック"/>
                                <w:szCs w:val="21"/>
                              </w:rPr>
                              <w:t>、今年度（</w:t>
                            </w:r>
                            <w:r w:rsidR="00E94782" w:rsidRPr="00756E1B">
                              <w:rPr>
                                <w:rFonts w:ascii="ＭＳ ゴシック" w:eastAsia="ＭＳ ゴシック" w:hAnsi="ＭＳ ゴシック" w:hint="eastAsia"/>
                                <w:szCs w:val="21"/>
                              </w:rPr>
                              <w:t>2021年度</w:t>
                            </w:r>
                            <w:r w:rsidRPr="00756E1B">
                              <w:rPr>
                                <w:rFonts w:ascii="ＭＳ ゴシック" w:eastAsia="ＭＳ ゴシック" w:hAnsi="ＭＳ ゴシック" w:hint="eastAsia"/>
                                <w:szCs w:val="21"/>
                              </w:rPr>
                              <w:t>）</w:t>
                            </w:r>
                            <w:r w:rsidR="00E94782" w:rsidRPr="00756E1B">
                              <w:rPr>
                                <w:rFonts w:ascii="ＭＳ ゴシック" w:eastAsia="ＭＳ ゴシック" w:hAnsi="ＭＳ ゴシック" w:hint="eastAsia"/>
                                <w:szCs w:val="21"/>
                              </w:rPr>
                              <w:t>から</w:t>
                            </w:r>
                            <w:r w:rsidRPr="00756E1B">
                              <w:rPr>
                                <w:rFonts w:ascii="ＭＳ ゴシック" w:eastAsia="ＭＳ ゴシック" w:hAnsi="ＭＳ ゴシック" w:hint="eastAsia"/>
                                <w:szCs w:val="21"/>
                              </w:rPr>
                              <w:t>、弊社</w:t>
                            </w:r>
                            <w:r w:rsidR="00E94782" w:rsidRPr="00756E1B">
                              <w:rPr>
                                <w:rFonts w:ascii="ＭＳ ゴシック" w:eastAsia="ＭＳ ゴシック" w:hAnsi="ＭＳ ゴシック"/>
                                <w:szCs w:val="21"/>
                              </w:rPr>
                              <w:t>集合研修の講師として、</w:t>
                            </w:r>
                            <w:r w:rsidR="002E767D" w:rsidRPr="00756E1B">
                              <w:rPr>
                                <w:rFonts w:ascii="ＭＳ ゴシック" w:eastAsia="ＭＳ ゴシック" w:hAnsi="ＭＳ ゴシック" w:hint="eastAsia"/>
                                <w:szCs w:val="21"/>
                              </w:rPr>
                              <w:t>本研修に加え、「債権管理・回収基礎研修」、「融資事務担当者</w:t>
                            </w:r>
                            <w:r w:rsidR="00030D62" w:rsidRPr="00756E1B">
                              <w:rPr>
                                <w:rFonts w:ascii="ＭＳ ゴシック" w:eastAsia="ＭＳ ゴシック" w:hAnsi="ＭＳ ゴシック" w:hint="eastAsia"/>
                                <w:szCs w:val="21"/>
                              </w:rPr>
                              <w:t>（法務）</w:t>
                            </w:r>
                            <w:r w:rsidR="002E767D" w:rsidRPr="00756E1B">
                              <w:rPr>
                                <w:rFonts w:ascii="ＭＳ ゴシック" w:eastAsia="ＭＳ ゴシック" w:hAnsi="ＭＳ ゴシック" w:hint="eastAsia"/>
                                <w:szCs w:val="21"/>
                              </w:rPr>
                              <w:t>研修」を担当</w:t>
                            </w:r>
                            <w:r w:rsidR="00E94782" w:rsidRPr="00756E1B">
                              <w:rPr>
                                <w:rFonts w:ascii="ＭＳ ゴシック" w:eastAsia="ＭＳ ゴシック" w:hAnsi="ＭＳ ゴシック" w:hint="eastAsia"/>
                                <w:szCs w:val="2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14.9pt;margin-top:9.45pt;width:467.6pt;height:14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" strokeweight="1pt">
                <v:stroke dashstyle="1 1"/>
                <v:textbox inset="5.85pt,.7pt,5.85pt,.7pt">
                  <w:txbxContent>
                    <w:p w:rsidR="00026088" w:rsidRPr="000A4EE7" w:rsidRDefault="00E1271B" w:rsidP="00E1271B">
                      <w:pPr>
                        <w:ind w:firstLineChars="100" w:firstLine="241"/>
                        <w:jc w:val="left"/>
                        <w:rPr>
                          <w:rFonts w:ascii="ＭＳ ゴシック" w:eastAsia="ＭＳ ゴシック" w:hAnsi="ＭＳ ゴシック"/>
                          <w:kern w:val="0"/>
                          <w:sz w:val="24"/>
                          <w:szCs w:val="24"/>
                        </w:rPr>
                      </w:pPr>
                      <w:r w:rsidRPr="00756E1B">
                        <w:rPr>
                          <w:rFonts w:ascii="ＭＳ ゴシック" w:eastAsia="ＭＳ ゴシック" w:hAnsi="ＭＳ ゴシック" w:hint="eastAsia"/>
                          <w:b/>
                          <w:sz w:val="24"/>
                          <w:szCs w:val="24"/>
                        </w:rPr>
                        <w:t>鎮西</w:t>
                      </w:r>
                      <w:r w:rsidRPr="00756E1B">
                        <w:rPr>
                          <w:rFonts w:ascii="ＭＳ ゴシック" w:eastAsia="ＭＳ ゴシック" w:hAnsi="ＭＳ ゴシック"/>
                          <w:b/>
                          <w:sz w:val="24"/>
                          <w:szCs w:val="24"/>
                        </w:rPr>
                        <w:t xml:space="preserve">　正弥　</w:t>
                      </w:r>
                      <w:r w:rsidR="00026088" w:rsidRPr="00756E1B">
                        <w:rPr>
                          <w:rFonts w:ascii="ＭＳ ゴシック" w:eastAsia="ＭＳ ゴシック" w:hAnsi="ＭＳ ゴシック" w:hint="eastAsia"/>
                          <w:szCs w:val="21"/>
                        </w:rPr>
                        <w:t>（</w:t>
                      </w:r>
                      <w:r w:rsidRPr="00756E1B">
                        <w:rPr>
                          <w:rFonts w:ascii="ＭＳ ゴシック" w:eastAsia="ＭＳ ゴシック" w:hAnsi="ＭＳ ゴシック" w:hint="eastAsia"/>
                          <w:szCs w:val="21"/>
                        </w:rPr>
                        <w:t>ちんぜい</w:t>
                      </w:r>
                      <w:r w:rsidR="002E767D" w:rsidRPr="00756E1B">
                        <w:rPr>
                          <w:rFonts w:ascii="ＭＳ ゴシック" w:eastAsia="ＭＳ ゴシック" w:hAnsi="ＭＳ ゴシック" w:hint="eastAsia"/>
                          <w:szCs w:val="21"/>
                        </w:rPr>
                        <w:t xml:space="preserve">　</w:t>
                      </w:r>
                      <w:r w:rsidRPr="00756E1B">
                        <w:rPr>
                          <w:rFonts w:ascii="ＭＳ ゴシック" w:eastAsia="ＭＳ ゴシック" w:hAnsi="ＭＳ ゴシック" w:hint="eastAsia"/>
                          <w:szCs w:val="21"/>
                        </w:rPr>
                        <w:t>まさや</w:t>
                      </w:r>
                      <w:r w:rsidR="00026088" w:rsidRPr="00756E1B">
                        <w:rPr>
                          <w:rFonts w:ascii="ＭＳ ゴシック" w:eastAsia="ＭＳ ゴシック" w:hAnsi="ＭＳ ゴシック" w:hint="eastAsia"/>
                          <w:szCs w:val="21"/>
                        </w:rPr>
                        <w:t>）</w:t>
                      </w:r>
                    </w:p>
                    <w:p w:rsidR="00E94782" w:rsidRPr="00756E1B" w:rsidRDefault="00026088" w:rsidP="00E94782">
                      <w:pPr>
                        <w:ind w:leftChars="209" w:left="1237" w:rightChars="94" w:right="197" w:hangingChars="380" w:hanging="798"/>
                        <w:jc w:val="left"/>
                        <w:rPr>
                          <w:rFonts w:ascii="ＭＳ ゴシック" w:eastAsia="ＭＳ ゴシック" w:hAnsi="ＭＳ ゴシック"/>
                          <w:kern w:val="0"/>
                          <w:szCs w:val="21"/>
                        </w:rPr>
                      </w:pPr>
                      <w:r w:rsidRPr="00756E1B">
                        <w:rPr>
                          <w:rFonts w:ascii="ＭＳ ゴシック" w:eastAsia="ＭＳ ゴシック" w:hAnsi="ＭＳ ゴシック" w:hint="eastAsia"/>
                          <w:kern w:val="0"/>
                          <w:szCs w:val="21"/>
                        </w:rPr>
                        <w:t>＜略歴＞</w:t>
                      </w:r>
                    </w:p>
                    <w:p w:rsidR="00026088" w:rsidRPr="00756E1B" w:rsidRDefault="002E767D" w:rsidP="00756E1B">
                      <w:pPr>
                        <w:ind w:leftChars="135" w:left="283" w:rightChars="94" w:right="197" w:firstLineChars="100" w:firstLine="210"/>
                        <w:rPr>
                          <w:rFonts w:ascii="ＭＳ ゴシック" w:eastAsia="ＭＳ ゴシック" w:hAnsi="ＭＳ ゴシック"/>
                          <w:szCs w:val="21"/>
                        </w:rPr>
                      </w:pPr>
                      <w:r w:rsidRPr="00756E1B">
                        <w:rPr>
                          <w:rFonts w:ascii="ＭＳ ゴシック" w:eastAsia="ＭＳ ゴシック" w:hAnsi="ＭＳ ゴシック" w:hint="eastAsia"/>
                          <w:szCs w:val="21"/>
                        </w:rPr>
                        <w:t>農林中央金庫</w:t>
                      </w:r>
                      <w:r w:rsidR="00756E1B" w:rsidRPr="00756E1B">
                        <w:rPr>
                          <w:rFonts w:ascii="ＭＳ ゴシック" w:eastAsia="ＭＳ ゴシック" w:hAnsi="ＭＳ ゴシック" w:hint="eastAsia"/>
                          <w:szCs w:val="21"/>
                        </w:rPr>
                        <w:t>に入庫</w:t>
                      </w:r>
                      <w:r w:rsidR="00756E1B" w:rsidRPr="00756E1B">
                        <w:rPr>
                          <w:rFonts w:ascii="ＭＳ ゴシック" w:eastAsia="ＭＳ ゴシック" w:hAnsi="ＭＳ ゴシック"/>
                          <w:szCs w:val="21"/>
                        </w:rPr>
                        <w:t>し、</w:t>
                      </w:r>
                      <w:r w:rsidR="00756E1B" w:rsidRPr="00756E1B">
                        <w:rPr>
                          <w:rFonts w:ascii="ＭＳ ゴシック" w:eastAsia="ＭＳ ゴシック" w:hAnsi="ＭＳ ゴシック" w:hint="eastAsia"/>
                          <w:szCs w:val="21"/>
                        </w:rPr>
                        <w:t>長年にわたり金融法務部門の職務を担当。</w:t>
                      </w:r>
                      <w:r w:rsidR="00E94782" w:rsidRPr="00756E1B">
                        <w:rPr>
                          <w:rFonts w:ascii="ＭＳ ゴシック" w:eastAsia="ＭＳ ゴシック" w:hAnsi="ＭＳ ゴシック" w:hint="eastAsia"/>
                          <w:szCs w:val="21"/>
                        </w:rPr>
                        <w:t>2009年から都留</w:t>
                      </w:r>
                      <w:r w:rsidR="00E94782" w:rsidRPr="00756E1B">
                        <w:rPr>
                          <w:rFonts w:ascii="ＭＳ ゴシック" w:eastAsia="ＭＳ ゴシック" w:hAnsi="ＭＳ ゴシック"/>
                          <w:szCs w:val="21"/>
                        </w:rPr>
                        <w:t>山村法律事務所の所属弁護士として活躍中。</w:t>
                      </w:r>
                    </w:p>
                    <w:p w:rsidR="002E767D" w:rsidRPr="00756E1B" w:rsidRDefault="00756E1B" w:rsidP="00756E1B">
                      <w:pPr>
                        <w:ind w:leftChars="135" w:left="283" w:rightChars="94" w:right="197" w:firstLineChars="100" w:firstLine="210"/>
                        <w:rPr>
                          <w:rFonts w:ascii="ＭＳ ゴシック" w:eastAsia="ＭＳ ゴシック" w:hAnsi="ＭＳ ゴシック"/>
                          <w:szCs w:val="21"/>
                        </w:rPr>
                      </w:pPr>
                      <w:r w:rsidRPr="00756E1B">
                        <w:rPr>
                          <w:rFonts w:ascii="ＭＳ ゴシック" w:eastAsia="ＭＳ ゴシック" w:hAnsi="ＭＳ ゴシック" w:hint="eastAsia"/>
                          <w:szCs w:val="21"/>
                        </w:rPr>
                        <w:t>また</w:t>
                      </w:r>
                      <w:r w:rsidRPr="00756E1B">
                        <w:rPr>
                          <w:rFonts w:ascii="ＭＳ ゴシック" w:eastAsia="ＭＳ ゴシック" w:hAnsi="ＭＳ ゴシック"/>
                          <w:szCs w:val="21"/>
                        </w:rPr>
                        <w:t>、弊社所属の</w:t>
                      </w:r>
                      <w:r w:rsidRPr="00756E1B">
                        <w:rPr>
                          <w:rFonts w:ascii="ＭＳ ゴシック" w:eastAsia="ＭＳ ゴシック" w:hAnsi="ＭＳ ゴシック" w:hint="eastAsia"/>
                          <w:szCs w:val="21"/>
                        </w:rPr>
                        <w:t>金融法務関連の県域研修講師として、多くの県域で活躍</w:t>
                      </w:r>
                      <w:r w:rsidRPr="00756E1B">
                        <w:rPr>
                          <w:rFonts w:ascii="ＭＳ ゴシック" w:eastAsia="ＭＳ ゴシック" w:hAnsi="ＭＳ ゴシック" w:hint="eastAsia"/>
                          <w:szCs w:val="21"/>
                        </w:rPr>
                        <w:t>しており</w:t>
                      </w:r>
                      <w:r w:rsidRPr="00756E1B">
                        <w:rPr>
                          <w:rFonts w:ascii="ＭＳ ゴシック" w:eastAsia="ＭＳ ゴシック" w:hAnsi="ＭＳ ゴシック"/>
                          <w:szCs w:val="21"/>
                        </w:rPr>
                        <w:t>、今年度（</w:t>
                      </w:r>
                      <w:r w:rsidR="00E94782" w:rsidRPr="00756E1B">
                        <w:rPr>
                          <w:rFonts w:ascii="ＭＳ ゴシック" w:eastAsia="ＭＳ ゴシック" w:hAnsi="ＭＳ ゴシック" w:hint="eastAsia"/>
                          <w:szCs w:val="21"/>
                        </w:rPr>
                        <w:t>2021年度</w:t>
                      </w:r>
                      <w:r w:rsidRPr="00756E1B">
                        <w:rPr>
                          <w:rFonts w:ascii="ＭＳ ゴシック" w:eastAsia="ＭＳ ゴシック" w:hAnsi="ＭＳ ゴシック" w:hint="eastAsia"/>
                          <w:szCs w:val="21"/>
                        </w:rPr>
                        <w:t>）</w:t>
                      </w:r>
                      <w:r w:rsidR="00E94782" w:rsidRPr="00756E1B">
                        <w:rPr>
                          <w:rFonts w:ascii="ＭＳ ゴシック" w:eastAsia="ＭＳ ゴシック" w:hAnsi="ＭＳ ゴシック" w:hint="eastAsia"/>
                          <w:szCs w:val="21"/>
                        </w:rPr>
                        <w:t>から</w:t>
                      </w:r>
                      <w:r w:rsidRPr="00756E1B">
                        <w:rPr>
                          <w:rFonts w:ascii="ＭＳ ゴシック" w:eastAsia="ＭＳ ゴシック" w:hAnsi="ＭＳ ゴシック" w:hint="eastAsia"/>
                          <w:szCs w:val="21"/>
                        </w:rPr>
                        <w:t>、弊社</w:t>
                      </w:r>
                      <w:r w:rsidR="00E94782" w:rsidRPr="00756E1B">
                        <w:rPr>
                          <w:rFonts w:ascii="ＭＳ ゴシック" w:eastAsia="ＭＳ ゴシック" w:hAnsi="ＭＳ ゴシック"/>
                          <w:szCs w:val="21"/>
                        </w:rPr>
                        <w:t>集合研修の講師として、</w:t>
                      </w:r>
                      <w:r w:rsidR="002E767D" w:rsidRPr="00756E1B">
                        <w:rPr>
                          <w:rFonts w:ascii="ＭＳ ゴシック" w:eastAsia="ＭＳ ゴシック" w:hAnsi="ＭＳ ゴシック" w:hint="eastAsia"/>
                          <w:szCs w:val="21"/>
                        </w:rPr>
                        <w:t>本研修に加え、「債権管理・回収基礎研修」、「融資事務担当者</w:t>
                      </w:r>
                      <w:r w:rsidR="00030D62" w:rsidRPr="00756E1B">
                        <w:rPr>
                          <w:rFonts w:ascii="ＭＳ ゴシック" w:eastAsia="ＭＳ ゴシック" w:hAnsi="ＭＳ ゴシック" w:hint="eastAsia"/>
                          <w:szCs w:val="21"/>
                        </w:rPr>
                        <w:t>（法務）</w:t>
                      </w:r>
                      <w:r w:rsidR="002E767D" w:rsidRPr="00756E1B">
                        <w:rPr>
                          <w:rFonts w:ascii="ＭＳ ゴシック" w:eastAsia="ＭＳ ゴシック" w:hAnsi="ＭＳ ゴシック" w:hint="eastAsia"/>
                          <w:szCs w:val="21"/>
                        </w:rPr>
                        <w:t>研修」を担当</w:t>
                      </w:r>
                      <w:r w:rsidR="00E94782" w:rsidRPr="00756E1B">
                        <w:rPr>
                          <w:rFonts w:ascii="ＭＳ ゴシック" w:eastAsia="ＭＳ ゴシック" w:hAnsi="ＭＳ ゴシック" w:hint="eastAsia"/>
                          <w:szCs w:val="21"/>
                        </w:rPr>
                        <w:t>。</w:t>
                      </w:r>
                    </w:p>
                  </w:txbxContent>
                </v:textbox>
              </v:shape>
            </w:pict>
          </mc:Fallback>
        </mc:AlternateContent>
      </w:r>
    </w:p>
    <w:p w:rsidR="00E1271B" w:rsidRDefault="00E1271B" w:rsidP="00B30E1E">
      <w:pPr>
        <w:rPr>
          <w:rFonts w:ascii="ＭＳ ゴシック" w:eastAsia="ＭＳ ゴシック" w:hAnsi="ＭＳ ゴシック"/>
          <w:szCs w:val="21"/>
        </w:rPr>
      </w:pPr>
    </w:p>
    <w:p w:rsidR="00E1271B" w:rsidRDefault="00E1271B" w:rsidP="00B30E1E">
      <w:pPr>
        <w:rPr>
          <w:rFonts w:ascii="ＭＳ ゴシック" w:eastAsia="ＭＳ ゴシック" w:hAnsi="ＭＳ ゴシック"/>
          <w:szCs w:val="21"/>
        </w:rPr>
      </w:pPr>
    </w:p>
    <w:p w:rsidR="00E1271B" w:rsidRDefault="00E1271B" w:rsidP="00B30E1E">
      <w:pPr>
        <w:rPr>
          <w:rFonts w:ascii="ＭＳ ゴシック" w:eastAsia="ＭＳ ゴシック" w:hAnsi="ＭＳ ゴシック"/>
          <w:szCs w:val="21"/>
        </w:rPr>
      </w:pPr>
    </w:p>
    <w:p w:rsidR="00D77EA3" w:rsidRPr="005E4915" w:rsidRDefault="00D77EA3" w:rsidP="00B30E1E">
      <w:pPr>
        <w:rPr>
          <w:rFonts w:ascii="ＭＳ ゴシック" w:eastAsia="ＭＳ ゴシック" w:hAnsi="ＭＳ ゴシック"/>
          <w:szCs w:val="21"/>
        </w:rPr>
      </w:pPr>
    </w:p>
    <w:p w:rsidR="00B30E1E" w:rsidRPr="005E4915" w:rsidRDefault="00B30E1E" w:rsidP="00B30E1E">
      <w:pPr>
        <w:rPr>
          <w:rFonts w:ascii="ＭＳ ゴシック" w:eastAsia="ＭＳ ゴシック" w:hAnsi="ＭＳ ゴシック"/>
          <w:szCs w:val="21"/>
        </w:rPr>
      </w:pPr>
    </w:p>
    <w:p w:rsidR="00B30E1E" w:rsidRPr="005E4915" w:rsidRDefault="00B30E1E" w:rsidP="00B30E1E">
      <w:pPr>
        <w:rPr>
          <w:rFonts w:ascii="ＭＳ ゴシック" w:eastAsia="ＭＳ ゴシック" w:hAnsi="ＭＳ ゴシック"/>
          <w:szCs w:val="21"/>
        </w:rPr>
      </w:pPr>
    </w:p>
    <w:p w:rsidR="00B30E1E" w:rsidRPr="005E4915" w:rsidRDefault="00B30E1E" w:rsidP="00B30E1E">
      <w:pPr>
        <w:rPr>
          <w:rFonts w:ascii="ＭＳ ゴシック" w:eastAsia="ＭＳ ゴシック" w:hAnsi="ＭＳ ゴシック"/>
          <w:szCs w:val="21"/>
        </w:rPr>
      </w:pPr>
    </w:p>
    <w:p w:rsidR="006E0AED" w:rsidRPr="005E4915" w:rsidRDefault="006E0AED" w:rsidP="00B30E1E">
      <w:pPr>
        <w:rPr>
          <w:rFonts w:ascii="ＭＳ ゴシック" w:eastAsia="ＭＳ ゴシック" w:hAnsi="ＭＳ ゴシック"/>
          <w:szCs w:val="21"/>
        </w:rPr>
      </w:pPr>
    </w:p>
    <w:p w:rsidR="00020DFD" w:rsidRPr="005E4915" w:rsidRDefault="00020DFD" w:rsidP="00020DFD">
      <w:pPr>
        <w:numPr>
          <w:ilvl w:val="0"/>
          <w:numId w:val="22"/>
        </w:numPr>
        <w:rPr>
          <w:rFonts w:ascii="ＭＳ ゴシック" w:eastAsia="ＭＳ ゴシック" w:hAnsi="ＭＳ ゴシック"/>
          <w:szCs w:val="21"/>
        </w:rPr>
      </w:pPr>
      <w:r w:rsidRPr="005E4915">
        <w:rPr>
          <w:rFonts w:ascii="ＭＳ ゴシック" w:eastAsia="ＭＳ ゴシック" w:hAnsi="ＭＳ ゴシック" w:hint="eastAsia"/>
          <w:szCs w:val="21"/>
        </w:rPr>
        <w:t>研修プログラム（予定）</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2126"/>
        <w:gridCol w:w="2268"/>
        <w:gridCol w:w="2230"/>
        <w:gridCol w:w="2268"/>
      </w:tblGrid>
      <w:tr w:rsidR="008C4D50" w:rsidRPr="005E4915" w:rsidTr="004A53C5">
        <w:trPr>
          <w:trHeight w:val="427"/>
        </w:trPr>
        <w:tc>
          <w:tcPr>
            <w:tcW w:w="747" w:type="dxa"/>
            <w:tcBorders>
              <w:bottom w:val="nil"/>
            </w:tcBorders>
            <w:vAlign w:val="center"/>
          </w:tcPr>
          <w:p w:rsidR="008C4D50" w:rsidRPr="005E4915" w:rsidRDefault="008C4D50" w:rsidP="00344990">
            <w:pPr>
              <w:jc w:val="right"/>
              <w:rPr>
                <w:rFonts w:ascii="ＭＳ ゴシック" w:eastAsia="ＭＳ ゴシック" w:hAnsi="ＭＳ ゴシック"/>
                <w:szCs w:val="21"/>
              </w:rPr>
            </w:pPr>
          </w:p>
        </w:tc>
        <w:tc>
          <w:tcPr>
            <w:tcW w:w="4394" w:type="dxa"/>
            <w:gridSpan w:val="2"/>
            <w:tcBorders>
              <w:bottom w:val="single" w:sz="4" w:space="0" w:color="auto"/>
              <w:right w:val="double" w:sz="4" w:space="0" w:color="auto"/>
            </w:tcBorders>
            <w:vAlign w:val="center"/>
          </w:tcPr>
          <w:p w:rsidR="008C4D50" w:rsidRPr="005E4915" w:rsidRDefault="008C4D50" w:rsidP="00030D62">
            <w:pPr>
              <w:jc w:val="center"/>
              <w:rPr>
                <w:rFonts w:ascii="ＭＳ ゴシック" w:eastAsia="ＭＳ ゴシック" w:hAnsi="ＭＳ ゴシック"/>
                <w:szCs w:val="21"/>
              </w:rPr>
            </w:pPr>
            <w:r w:rsidRPr="005E4915">
              <w:rPr>
                <w:rFonts w:ascii="ＭＳ ゴシック" w:eastAsia="ＭＳ ゴシック" w:hAnsi="ＭＳ ゴシック" w:hint="eastAsia"/>
                <w:szCs w:val="21"/>
              </w:rPr>
              <w:t>＜第１回＞</w:t>
            </w:r>
          </w:p>
        </w:tc>
        <w:tc>
          <w:tcPr>
            <w:tcW w:w="4498" w:type="dxa"/>
            <w:gridSpan w:val="2"/>
            <w:tcBorders>
              <w:left w:val="double" w:sz="4" w:space="0" w:color="auto"/>
              <w:bottom w:val="single" w:sz="4" w:space="0" w:color="auto"/>
            </w:tcBorders>
            <w:vAlign w:val="center"/>
          </w:tcPr>
          <w:p w:rsidR="008C4D50" w:rsidRPr="005E4915" w:rsidRDefault="008C4D50" w:rsidP="00030D62">
            <w:pPr>
              <w:jc w:val="center"/>
              <w:rPr>
                <w:rFonts w:ascii="ＭＳ ゴシック" w:eastAsia="ＭＳ ゴシック" w:hAnsi="ＭＳ ゴシック"/>
                <w:szCs w:val="21"/>
              </w:rPr>
            </w:pPr>
            <w:r w:rsidRPr="005E4915">
              <w:rPr>
                <w:rFonts w:ascii="ＭＳ ゴシック" w:eastAsia="ＭＳ ゴシック" w:hAnsi="ＭＳ ゴシック" w:hint="eastAsia"/>
                <w:szCs w:val="21"/>
              </w:rPr>
              <w:t>＜第２回＞</w:t>
            </w:r>
          </w:p>
        </w:tc>
      </w:tr>
      <w:tr w:rsidR="008C4D50" w:rsidRPr="005E4915" w:rsidTr="004A0FEA">
        <w:trPr>
          <w:trHeight w:val="135"/>
        </w:trPr>
        <w:tc>
          <w:tcPr>
            <w:tcW w:w="747" w:type="dxa"/>
            <w:tcBorders>
              <w:top w:val="nil"/>
              <w:bottom w:val="dashSmallGap" w:sz="4" w:space="0" w:color="auto"/>
            </w:tcBorders>
            <w:vAlign w:val="center"/>
          </w:tcPr>
          <w:p w:rsidR="008C4D50" w:rsidRPr="005E4915" w:rsidRDefault="008C4D50" w:rsidP="007D438B">
            <w:pPr>
              <w:jc w:val="right"/>
              <w:rPr>
                <w:rFonts w:ascii="ＭＳ ゴシック" w:eastAsia="ＭＳ ゴシック" w:hAnsi="ＭＳ ゴシック"/>
                <w:szCs w:val="21"/>
              </w:rPr>
            </w:pPr>
          </w:p>
        </w:tc>
        <w:tc>
          <w:tcPr>
            <w:tcW w:w="2126" w:type="dxa"/>
            <w:tcBorders>
              <w:top w:val="single" w:sz="4" w:space="0" w:color="auto"/>
              <w:bottom w:val="dashSmallGap" w:sz="4" w:space="0" w:color="auto"/>
            </w:tcBorders>
          </w:tcPr>
          <w:p w:rsidR="008C4D50" w:rsidRPr="005E4915" w:rsidRDefault="008C4D50" w:rsidP="002C2945">
            <w:pPr>
              <w:jc w:val="center"/>
              <w:rPr>
                <w:rFonts w:ascii="ＭＳ ゴシック" w:eastAsia="ＭＳ ゴシック" w:hAnsi="ＭＳ ゴシック"/>
                <w:szCs w:val="21"/>
              </w:rPr>
            </w:pPr>
            <w:r w:rsidRPr="005E4915">
              <w:rPr>
                <w:rFonts w:ascii="ＭＳ ゴシック" w:eastAsia="ＭＳ ゴシック" w:hAnsi="ＭＳ ゴシック" w:hint="eastAsia"/>
                <w:szCs w:val="21"/>
              </w:rPr>
              <w:t>セッション名</w:t>
            </w:r>
          </w:p>
        </w:tc>
        <w:tc>
          <w:tcPr>
            <w:tcW w:w="2268" w:type="dxa"/>
            <w:tcBorders>
              <w:top w:val="single" w:sz="4" w:space="0" w:color="auto"/>
              <w:bottom w:val="dashSmallGap" w:sz="4" w:space="0" w:color="auto"/>
              <w:right w:val="double" w:sz="4" w:space="0" w:color="auto"/>
            </w:tcBorders>
          </w:tcPr>
          <w:p w:rsidR="008C4D50" w:rsidRPr="005E4915" w:rsidRDefault="008C4D50" w:rsidP="002C2945">
            <w:pPr>
              <w:jc w:val="center"/>
              <w:rPr>
                <w:rFonts w:ascii="ＭＳ ゴシック" w:eastAsia="ＭＳ ゴシック" w:hAnsi="ＭＳ ゴシック"/>
                <w:szCs w:val="21"/>
              </w:rPr>
            </w:pPr>
            <w:r w:rsidRPr="005E4915">
              <w:rPr>
                <w:rFonts w:ascii="ＭＳ ゴシック" w:eastAsia="ＭＳ ゴシック" w:hAnsi="ＭＳ ゴシック" w:hint="eastAsia"/>
                <w:szCs w:val="21"/>
              </w:rPr>
              <w:t>内容等</w:t>
            </w:r>
          </w:p>
        </w:tc>
        <w:tc>
          <w:tcPr>
            <w:tcW w:w="2230" w:type="dxa"/>
            <w:tcBorders>
              <w:top w:val="single" w:sz="4" w:space="0" w:color="auto"/>
              <w:left w:val="double" w:sz="4" w:space="0" w:color="auto"/>
              <w:bottom w:val="dashSmallGap" w:sz="4" w:space="0" w:color="auto"/>
            </w:tcBorders>
          </w:tcPr>
          <w:p w:rsidR="008C4D50" w:rsidRPr="005E4915" w:rsidRDefault="008C4D50" w:rsidP="002C2945">
            <w:pPr>
              <w:jc w:val="center"/>
              <w:rPr>
                <w:rFonts w:ascii="ＭＳ ゴシック" w:eastAsia="ＭＳ ゴシック" w:hAnsi="ＭＳ ゴシック"/>
                <w:szCs w:val="21"/>
              </w:rPr>
            </w:pPr>
            <w:r w:rsidRPr="005E4915">
              <w:rPr>
                <w:rFonts w:ascii="ＭＳ ゴシック" w:eastAsia="ＭＳ ゴシック" w:hAnsi="ＭＳ ゴシック" w:hint="eastAsia"/>
                <w:szCs w:val="21"/>
              </w:rPr>
              <w:t>セッション名</w:t>
            </w:r>
          </w:p>
        </w:tc>
        <w:tc>
          <w:tcPr>
            <w:tcW w:w="2268" w:type="dxa"/>
            <w:tcBorders>
              <w:top w:val="single" w:sz="4" w:space="0" w:color="auto"/>
              <w:bottom w:val="dashSmallGap" w:sz="4" w:space="0" w:color="auto"/>
            </w:tcBorders>
          </w:tcPr>
          <w:p w:rsidR="008C4D50" w:rsidRPr="005E4915" w:rsidRDefault="008C4D50" w:rsidP="002C2945">
            <w:pPr>
              <w:jc w:val="center"/>
              <w:rPr>
                <w:rFonts w:ascii="ＭＳ ゴシック" w:eastAsia="ＭＳ ゴシック" w:hAnsi="ＭＳ ゴシック"/>
                <w:szCs w:val="21"/>
              </w:rPr>
            </w:pPr>
            <w:r w:rsidRPr="005E4915">
              <w:rPr>
                <w:rFonts w:ascii="ＭＳ ゴシック" w:eastAsia="ＭＳ ゴシック" w:hAnsi="ＭＳ ゴシック" w:hint="eastAsia"/>
                <w:szCs w:val="21"/>
              </w:rPr>
              <w:t>内容等</w:t>
            </w:r>
          </w:p>
        </w:tc>
      </w:tr>
      <w:tr w:rsidR="008C4D50" w:rsidRPr="005E4915" w:rsidTr="004A53C5">
        <w:trPr>
          <w:trHeight w:val="421"/>
        </w:trPr>
        <w:tc>
          <w:tcPr>
            <w:tcW w:w="5141" w:type="dxa"/>
            <w:gridSpan w:val="3"/>
            <w:tcBorders>
              <w:top w:val="dashSmallGap" w:sz="4" w:space="0" w:color="auto"/>
              <w:bottom w:val="single" w:sz="4" w:space="0" w:color="auto"/>
              <w:right w:val="double" w:sz="4" w:space="0" w:color="auto"/>
            </w:tcBorders>
            <w:vAlign w:val="center"/>
          </w:tcPr>
          <w:p w:rsidR="008C4D50" w:rsidRPr="005E4915" w:rsidRDefault="008C4D50" w:rsidP="002C2945">
            <w:pPr>
              <w:rPr>
                <w:rFonts w:ascii="ＭＳ ゴシック" w:eastAsia="ＭＳ ゴシック" w:hAnsi="ＭＳ ゴシック"/>
                <w:szCs w:val="21"/>
              </w:rPr>
            </w:pPr>
            <w:r w:rsidRPr="005E4915">
              <w:rPr>
                <w:rFonts w:ascii="ＭＳ ゴシック" w:eastAsia="ＭＳ ゴシック" w:hAnsi="ＭＳ ゴシック" w:hint="eastAsia"/>
                <w:szCs w:val="21"/>
              </w:rPr>
              <w:t>【１日目】</w:t>
            </w:r>
            <w:r w:rsidR="002C2945">
              <w:rPr>
                <w:rFonts w:ascii="ＭＳ ゴシック" w:eastAsia="ＭＳ ゴシック" w:hAnsi="ＭＳ ゴシック" w:hint="eastAsia"/>
                <w:szCs w:val="21"/>
              </w:rPr>
              <w:t xml:space="preserve">　13:00　接続開始</w:t>
            </w:r>
          </w:p>
        </w:tc>
        <w:tc>
          <w:tcPr>
            <w:tcW w:w="4498" w:type="dxa"/>
            <w:gridSpan w:val="2"/>
            <w:tcBorders>
              <w:top w:val="dashSmallGap" w:sz="4" w:space="0" w:color="auto"/>
              <w:left w:val="double" w:sz="4" w:space="0" w:color="auto"/>
              <w:bottom w:val="single" w:sz="4" w:space="0" w:color="auto"/>
            </w:tcBorders>
            <w:vAlign w:val="center"/>
          </w:tcPr>
          <w:p w:rsidR="008C4D50" w:rsidRPr="005E4915" w:rsidRDefault="008C4D50" w:rsidP="007D438B">
            <w:pPr>
              <w:rPr>
                <w:rFonts w:ascii="ＭＳ ゴシック" w:eastAsia="ＭＳ ゴシック" w:hAnsi="ＭＳ ゴシック"/>
                <w:szCs w:val="21"/>
              </w:rPr>
            </w:pPr>
            <w:r w:rsidRPr="005E4915">
              <w:rPr>
                <w:rFonts w:ascii="ＭＳ ゴシック" w:eastAsia="ＭＳ ゴシック" w:hAnsi="ＭＳ ゴシック" w:hint="eastAsia"/>
                <w:szCs w:val="21"/>
              </w:rPr>
              <w:t>【１日目】</w:t>
            </w:r>
            <w:r w:rsidR="002C2945">
              <w:rPr>
                <w:rFonts w:ascii="ＭＳ ゴシック" w:eastAsia="ＭＳ ゴシック" w:hAnsi="ＭＳ ゴシック" w:hint="eastAsia"/>
                <w:szCs w:val="21"/>
              </w:rPr>
              <w:t xml:space="preserve">  13:00 接続開始</w:t>
            </w:r>
          </w:p>
        </w:tc>
      </w:tr>
      <w:tr w:rsidR="00AF6C82" w:rsidRPr="005E4915" w:rsidTr="004A0FEA">
        <w:trPr>
          <w:trHeight w:val="143"/>
        </w:trPr>
        <w:tc>
          <w:tcPr>
            <w:tcW w:w="747" w:type="dxa"/>
            <w:vMerge w:val="restart"/>
            <w:tcBorders>
              <w:top w:val="single" w:sz="4" w:space="0" w:color="auto"/>
            </w:tcBorders>
          </w:tcPr>
          <w:p w:rsidR="00AF6C82" w:rsidRPr="005E4915" w:rsidRDefault="002C2945" w:rsidP="007D438B">
            <w:pPr>
              <w:jc w:val="right"/>
              <w:rPr>
                <w:rFonts w:ascii="ＭＳ ゴシック" w:eastAsia="ＭＳ ゴシック" w:hAnsi="ＭＳ ゴシック"/>
                <w:szCs w:val="21"/>
              </w:rPr>
            </w:pPr>
            <w:r>
              <w:rPr>
                <w:rFonts w:ascii="ＭＳ ゴシック" w:eastAsia="ＭＳ ゴシック" w:hAnsi="ＭＳ ゴシック" w:hint="eastAsia"/>
                <w:szCs w:val="21"/>
              </w:rPr>
              <w:t>13:20</w:t>
            </w:r>
          </w:p>
          <w:p w:rsidR="00AF6C82" w:rsidRPr="005E4915" w:rsidRDefault="00AF6C82" w:rsidP="007D438B">
            <w:pPr>
              <w:jc w:val="right"/>
              <w:rPr>
                <w:rFonts w:ascii="ＭＳ ゴシック" w:eastAsia="ＭＳ ゴシック" w:hAnsi="ＭＳ ゴシック"/>
                <w:szCs w:val="21"/>
              </w:rPr>
            </w:pPr>
            <w:r w:rsidRPr="005E4915">
              <w:rPr>
                <w:rFonts w:ascii="ＭＳ ゴシック" w:eastAsia="ＭＳ ゴシック" w:hAnsi="ＭＳ ゴシック" w:hint="eastAsia"/>
                <w:szCs w:val="21"/>
              </w:rPr>
              <w:t>13</w:t>
            </w:r>
            <w:r w:rsidR="002C2945">
              <w:rPr>
                <w:rFonts w:ascii="ＭＳ ゴシック" w:eastAsia="ＭＳ ゴシック" w:hAnsi="ＭＳ ゴシック" w:hint="eastAsia"/>
                <w:szCs w:val="21"/>
              </w:rPr>
              <w:t>:30</w:t>
            </w:r>
          </w:p>
          <w:p w:rsidR="00AF6C82" w:rsidRPr="005E4915" w:rsidRDefault="00D96512" w:rsidP="00D96512">
            <w:pPr>
              <w:wordWrap w:val="0"/>
              <w:jc w:val="right"/>
              <w:rPr>
                <w:rFonts w:ascii="ＭＳ ゴシック" w:eastAsia="ＭＳ ゴシック" w:hAnsi="ＭＳ ゴシック"/>
                <w:szCs w:val="21"/>
              </w:rPr>
            </w:pPr>
            <w:r w:rsidRPr="005E4915">
              <w:rPr>
                <w:rFonts w:ascii="ＭＳ ゴシック" w:eastAsia="ＭＳ ゴシック" w:hAnsi="ＭＳ ゴシック" w:hint="eastAsia"/>
                <w:szCs w:val="21"/>
              </w:rPr>
              <w:t xml:space="preserve">　　</w:t>
            </w:r>
          </w:p>
          <w:p w:rsidR="00AF6C82" w:rsidRPr="005E4915" w:rsidRDefault="00AF6C82" w:rsidP="007D438B">
            <w:pPr>
              <w:jc w:val="right"/>
              <w:rPr>
                <w:rFonts w:ascii="ＭＳ ゴシック" w:eastAsia="ＭＳ ゴシック" w:hAnsi="ＭＳ ゴシック"/>
                <w:szCs w:val="21"/>
              </w:rPr>
            </w:pPr>
          </w:p>
          <w:p w:rsidR="00AF6C82" w:rsidRDefault="00AF6C82" w:rsidP="007D438B">
            <w:pPr>
              <w:spacing w:line="260" w:lineRule="exact"/>
              <w:jc w:val="right"/>
              <w:rPr>
                <w:rFonts w:ascii="ＭＳ ゴシック" w:eastAsia="ＭＳ ゴシック" w:hAnsi="ＭＳ ゴシック"/>
                <w:szCs w:val="21"/>
              </w:rPr>
            </w:pPr>
          </w:p>
          <w:p w:rsidR="002C2945" w:rsidRDefault="002C2945" w:rsidP="007D438B">
            <w:pPr>
              <w:spacing w:line="260" w:lineRule="exact"/>
              <w:jc w:val="right"/>
              <w:rPr>
                <w:rFonts w:ascii="ＭＳ ゴシック" w:eastAsia="ＭＳ ゴシック" w:hAnsi="ＭＳ ゴシック"/>
                <w:szCs w:val="21"/>
              </w:rPr>
            </w:pPr>
          </w:p>
          <w:p w:rsidR="002C2945" w:rsidRPr="005E4915" w:rsidRDefault="002C2945" w:rsidP="007D438B">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17:00</w:t>
            </w:r>
          </w:p>
        </w:tc>
        <w:tc>
          <w:tcPr>
            <w:tcW w:w="2126" w:type="dxa"/>
            <w:tcBorders>
              <w:top w:val="single" w:sz="4" w:space="0" w:color="auto"/>
              <w:bottom w:val="dotted" w:sz="4" w:space="0" w:color="auto"/>
              <w:right w:val="single" w:sz="4" w:space="0" w:color="auto"/>
            </w:tcBorders>
          </w:tcPr>
          <w:p w:rsidR="00AF6C82" w:rsidRPr="005E4915" w:rsidRDefault="002C2945" w:rsidP="002C2945">
            <w:pPr>
              <w:widowControl/>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事務連絡開始</w:t>
            </w:r>
          </w:p>
        </w:tc>
        <w:tc>
          <w:tcPr>
            <w:tcW w:w="2268" w:type="dxa"/>
            <w:tcBorders>
              <w:top w:val="single" w:sz="4" w:space="0" w:color="auto"/>
              <w:left w:val="single" w:sz="4" w:space="0" w:color="auto"/>
              <w:bottom w:val="dotted" w:sz="4" w:space="0" w:color="auto"/>
              <w:right w:val="double" w:sz="4" w:space="0" w:color="auto"/>
            </w:tcBorders>
          </w:tcPr>
          <w:p w:rsidR="00AF6C82" w:rsidRPr="005E4915" w:rsidRDefault="00AF6C82" w:rsidP="007D438B">
            <w:pPr>
              <w:rPr>
                <w:rFonts w:ascii="ＭＳ ゴシック" w:eastAsia="ＭＳ ゴシック" w:hAnsi="ＭＳ ゴシック"/>
                <w:szCs w:val="21"/>
              </w:rPr>
            </w:pPr>
          </w:p>
        </w:tc>
        <w:tc>
          <w:tcPr>
            <w:tcW w:w="2230" w:type="dxa"/>
            <w:tcBorders>
              <w:top w:val="single" w:sz="4" w:space="0" w:color="auto"/>
              <w:left w:val="double" w:sz="4" w:space="0" w:color="auto"/>
              <w:bottom w:val="dotted" w:sz="4" w:space="0" w:color="auto"/>
            </w:tcBorders>
          </w:tcPr>
          <w:p w:rsidR="00AF6C82" w:rsidRPr="005E4915" w:rsidRDefault="00AF6C82" w:rsidP="004A282D">
            <w:pPr>
              <w:widowControl/>
              <w:jc w:val="left"/>
              <w:rPr>
                <w:rFonts w:ascii="ＭＳ ゴシック" w:eastAsia="ＭＳ ゴシック" w:hAnsi="ＭＳ ゴシック"/>
                <w:szCs w:val="21"/>
              </w:rPr>
            </w:pPr>
            <w:bookmarkStart w:id="0" w:name="_GoBack"/>
            <w:bookmarkEnd w:id="0"/>
          </w:p>
        </w:tc>
        <w:tc>
          <w:tcPr>
            <w:tcW w:w="2268" w:type="dxa"/>
            <w:tcBorders>
              <w:top w:val="single" w:sz="4" w:space="0" w:color="auto"/>
              <w:bottom w:val="dotted" w:sz="4" w:space="0" w:color="auto"/>
            </w:tcBorders>
          </w:tcPr>
          <w:p w:rsidR="00AF6C82" w:rsidRPr="005E4915" w:rsidRDefault="00AF6C82" w:rsidP="007D438B">
            <w:pPr>
              <w:widowControl/>
              <w:jc w:val="left"/>
              <w:rPr>
                <w:rFonts w:ascii="ＭＳ ゴシック" w:eastAsia="ＭＳ ゴシック" w:hAnsi="ＭＳ ゴシック"/>
                <w:szCs w:val="21"/>
              </w:rPr>
            </w:pPr>
          </w:p>
        </w:tc>
      </w:tr>
      <w:tr w:rsidR="00AF6C82" w:rsidRPr="005E4915" w:rsidTr="004A0FEA">
        <w:trPr>
          <w:trHeight w:val="1497"/>
        </w:trPr>
        <w:tc>
          <w:tcPr>
            <w:tcW w:w="747" w:type="dxa"/>
            <w:vMerge/>
            <w:tcBorders>
              <w:bottom w:val="single" w:sz="4" w:space="0" w:color="auto"/>
            </w:tcBorders>
          </w:tcPr>
          <w:p w:rsidR="00AF6C82" w:rsidRPr="005E4915" w:rsidRDefault="00AF6C82" w:rsidP="007D438B">
            <w:pPr>
              <w:spacing w:line="260" w:lineRule="exact"/>
              <w:jc w:val="right"/>
              <w:rPr>
                <w:rFonts w:ascii="ＭＳ ゴシック" w:eastAsia="ＭＳ ゴシック" w:hAnsi="ＭＳ ゴシック"/>
                <w:szCs w:val="21"/>
              </w:rPr>
            </w:pPr>
          </w:p>
        </w:tc>
        <w:tc>
          <w:tcPr>
            <w:tcW w:w="2126" w:type="dxa"/>
            <w:tcBorders>
              <w:top w:val="dotted" w:sz="4" w:space="0" w:color="auto"/>
              <w:bottom w:val="dotted" w:sz="4" w:space="0" w:color="auto"/>
              <w:right w:val="single" w:sz="4" w:space="0" w:color="auto"/>
            </w:tcBorders>
          </w:tcPr>
          <w:p w:rsidR="00AF6C82" w:rsidRPr="005E4915" w:rsidRDefault="00AF6C82" w:rsidP="007D438B">
            <w:pPr>
              <w:rPr>
                <w:rFonts w:ascii="ＭＳ ゴシック" w:eastAsia="ＭＳ ゴシック" w:hAnsi="ＭＳ ゴシック"/>
                <w:szCs w:val="21"/>
              </w:rPr>
            </w:pPr>
            <w:r w:rsidRPr="005E4915">
              <w:rPr>
                <w:rFonts w:ascii="ＭＳ ゴシック" w:eastAsia="ＭＳ ゴシック" w:hAnsi="ＭＳ ゴシック" w:hint="eastAsia"/>
                <w:szCs w:val="21"/>
              </w:rPr>
              <w:t>＜開講＞</w:t>
            </w:r>
          </w:p>
          <w:p w:rsidR="00AF6C82" w:rsidRPr="005E4915" w:rsidRDefault="00AF6C82" w:rsidP="007D438B">
            <w:pPr>
              <w:rPr>
                <w:rFonts w:ascii="ＭＳ ゴシック" w:eastAsia="ＭＳ ゴシック" w:hAnsi="ＭＳ ゴシック"/>
                <w:szCs w:val="21"/>
              </w:rPr>
            </w:pPr>
            <w:r w:rsidRPr="005E4915">
              <w:rPr>
                <w:rFonts w:ascii="ＭＳ ゴシック" w:eastAsia="ＭＳ ゴシック" w:hAnsi="ＭＳ ゴシック" w:hint="eastAsia"/>
                <w:szCs w:val="21"/>
              </w:rPr>
              <w:t>融資法務の基本</w:t>
            </w:r>
          </w:p>
          <w:p w:rsidR="00AF6C82" w:rsidRPr="005E4915" w:rsidRDefault="003A5F7C" w:rsidP="007D438B">
            <w:pPr>
              <w:jc w:val="left"/>
              <w:rPr>
                <w:rFonts w:ascii="ＭＳ ゴシック" w:eastAsia="ＭＳ ゴシック" w:hAnsi="ＭＳ ゴシック"/>
                <w:szCs w:val="21"/>
              </w:rPr>
            </w:pPr>
            <w:r>
              <w:rPr>
                <w:rFonts w:ascii="ＭＳ ゴシック" w:eastAsia="ＭＳ ゴシック" w:hAnsi="ＭＳ ゴシック" w:hint="eastAsia"/>
                <w:szCs w:val="21"/>
              </w:rPr>
              <w:t>融資取引の形態</w:t>
            </w:r>
          </w:p>
          <w:p w:rsidR="00AF6C82" w:rsidRPr="005E4915" w:rsidRDefault="00AF6C82" w:rsidP="007D438B">
            <w:pPr>
              <w:jc w:val="left"/>
              <w:rPr>
                <w:rFonts w:ascii="ＭＳ ゴシック" w:eastAsia="ＭＳ ゴシック" w:hAnsi="ＭＳ ゴシック"/>
                <w:szCs w:val="21"/>
              </w:rPr>
            </w:pPr>
          </w:p>
          <w:p w:rsidR="00AF6C82" w:rsidRPr="005E4915" w:rsidRDefault="00AF6C82" w:rsidP="007D438B">
            <w:pPr>
              <w:jc w:val="left"/>
              <w:rPr>
                <w:rFonts w:ascii="ＭＳ ゴシック" w:eastAsia="ＭＳ ゴシック" w:hAnsi="ＭＳ ゴシック"/>
                <w:szCs w:val="21"/>
              </w:rPr>
            </w:pPr>
          </w:p>
          <w:p w:rsidR="00AF6C82" w:rsidRPr="005E4915" w:rsidRDefault="00AF6C82" w:rsidP="007D438B">
            <w:pPr>
              <w:rPr>
                <w:rFonts w:ascii="ＭＳ ゴシック" w:eastAsia="ＭＳ ゴシック" w:hAnsi="ＭＳ ゴシック"/>
                <w:szCs w:val="21"/>
              </w:rPr>
            </w:pPr>
            <w:r w:rsidRPr="005E4915">
              <w:rPr>
                <w:rFonts w:ascii="ＭＳ ゴシック" w:eastAsia="ＭＳ ゴシック" w:hAnsi="ＭＳ ゴシック" w:hint="eastAsia"/>
                <w:szCs w:val="21"/>
              </w:rPr>
              <w:t>（終了）</w:t>
            </w:r>
          </w:p>
        </w:tc>
        <w:tc>
          <w:tcPr>
            <w:tcW w:w="2268" w:type="dxa"/>
            <w:tcBorders>
              <w:top w:val="dotted" w:sz="4" w:space="0" w:color="auto"/>
              <w:left w:val="single" w:sz="4" w:space="0" w:color="auto"/>
              <w:bottom w:val="dotted" w:sz="4" w:space="0" w:color="auto"/>
              <w:right w:val="double" w:sz="4" w:space="0" w:color="auto"/>
            </w:tcBorders>
          </w:tcPr>
          <w:p w:rsidR="00AF6C82" w:rsidRPr="005E4915" w:rsidRDefault="00AF6C82" w:rsidP="007D438B">
            <w:pPr>
              <w:rPr>
                <w:rFonts w:ascii="ＭＳ ゴシック" w:eastAsia="ＭＳ ゴシック" w:hAnsi="ＭＳ ゴシック"/>
                <w:szCs w:val="21"/>
              </w:rPr>
            </w:pPr>
          </w:p>
          <w:p w:rsidR="00742594" w:rsidRPr="005E4915" w:rsidRDefault="00742594" w:rsidP="003A5F7C">
            <w:pPr>
              <w:rPr>
                <w:rFonts w:ascii="ＭＳ ゴシック" w:eastAsia="ＭＳ ゴシック" w:hAnsi="ＭＳ ゴシック"/>
                <w:szCs w:val="21"/>
              </w:rPr>
            </w:pPr>
            <w:r w:rsidRPr="005E4915">
              <w:rPr>
                <w:rFonts w:ascii="ＭＳ ゴシック" w:eastAsia="ＭＳ ゴシック" w:hAnsi="ＭＳ ゴシック" w:hint="eastAsia"/>
                <w:szCs w:val="21"/>
              </w:rPr>
              <w:t>融資</w:t>
            </w:r>
            <w:r w:rsidR="003A5F7C">
              <w:rPr>
                <w:rFonts w:ascii="ＭＳ ゴシック" w:eastAsia="ＭＳ ゴシック" w:hAnsi="ＭＳ ゴシック" w:hint="eastAsia"/>
                <w:szCs w:val="21"/>
              </w:rPr>
              <w:t>業務の位置づけ証書貸付、手形貸付、割引手形等</w:t>
            </w:r>
          </w:p>
        </w:tc>
        <w:tc>
          <w:tcPr>
            <w:tcW w:w="2230" w:type="dxa"/>
            <w:tcBorders>
              <w:top w:val="dotted" w:sz="4" w:space="0" w:color="auto"/>
              <w:left w:val="double" w:sz="4" w:space="0" w:color="auto"/>
              <w:bottom w:val="dotted" w:sz="4" w:space="0" w:color="auto"/>
            </w:tcBorders>
          </w:tcPr>
          <w:p w:rsidR="003A5F7C" w:rsidRDefault="003A5F7C" w:rsidP="007D438B">
            <w:pPr>
              <w:rPr>
                <w:rFonts w:ascii="ＭＳ ゴシック" w:eastAsia="ＭＳ ゴシック" w:hAnsi="ＭＳ ゴシック"/>
                <w:szCs w:val="21"/>
              </w:rPr>
            </w:pPr>
          </w:p>
          <w:p w:rsidR="00E6517C" w:rsidRPr="005E4915" w:rsidRDefault="00E6517C" w:rsidP="007D438B">
            <w:pPr>
              <w:rPr>
                <w:rFonts w:ascii="ＭＳ ゴシック" w:eastAsia="ＭＳ ゴシック" w:hAnsi="ＭＳ ゴシック"/>
                <w:szCs w:val="21"/>
              </w:rPr>
            </w:pPr>
            <w:r w:rsidRPr="005E4915">
              <w:rPr>
                <w:rFonts w:ascii="ＭＳ ゴシック" w:eastAsia="ＭＳ ゴシック" w:hAnsi="ＭＳ ゴシック" w:hint="eastAsia"/>
                <w:szCs w:val="21"/>
              </w:rPr>
              <w:t>保証</w:t>
            </w:r>
          </w:p>
          <w:p w:rsidR="00E6517C" w:rsidRPr="005E4915" w:rsidRDefault="00E6517C" w:rsidP="007D438B">
            <w:pPr>
              <w:rPr>
                <w:rFonts w:ascii="ＭＳ ゴシック" w:eastAsia="ＭＳ ゴシック" w:hAnsi="ＭＳ ゴシック"/>
                <w:szCs w:val="21"/>
              </w:rPr>
            </w:pPr>
          </w:p>
          <w:p w:rsidR="00E6517C" w:rsidRPr="005E4915" w:rsidRDefault="00E6517C" w:rsidP="007D438B">
            <w:pPr>
              <w:rPr>
                <w:rFonts w:ascii="ＭＳ ゴシック" w:eastAsia="ＭＳ ゴシック" w:hAnsi="ＭＳ ゴシック"/>
                <w:szCs w:val="21"/>
              </w:rPr>
            </w:pPr>
          </w:p>
          <w:p w:rsidR="00E6517C" w:rsidRPr="005E4915" w:rsidRDefault="00E6517C" w:rsidP="007D438B">
            <w:pPr>
              <w:rPr>
                <w:rFonts w:ascii="ＭＳ ゴシック" w:eastAsia="ＭＳ ゴシック" w:hAnsi="ＭＳ ゴシック"/>
                <w:szCs w:val="21"/>
              </w:rPr>
            </w:pPr>
          </w:p>
          <w:p w:rsidR="00AF6C82" w:rsidRPr="005E4915" w:rsidRDefault="00AF6C82" w:rsidP="002C2945">
            <w:pPr>
              <w:rPr>
                <w:rFonts w:ascii="ＭＳ ゴシック" w:eastAsia="ＭＳ ゴシック" w:hAnsi="ＭＳ ゴシック"/>
                <w:szCs w:val="21"/>
              </w:rPr>
            </w:pPr>
            <w:r w:rsidRPr="005E4915">
              <w:rPr>
                <w:rFonts w:ascii="ＭＳ ゴシック" w:eastAsia="ＭＳ ゴシック" w:hAnsi="ＭＳ ゴシック" w:hint="eastAsia"/>
                <w:szCs w:val="21"/>
              </w:rPr>
              <w:t>（終了）</w:t>
            </w:r>
          </w:p>
        </w:tc>
        <w:tc>
          <w:tcPr>
            <w:tcW w:w="2268" w:type="dxa"/>
            <w:tcBorders>
              <w:top w:val="dotted" w:sz="4" w:space="0" w:color="auto"/>
              <w:bottom w:val="dotted" w:sz="4" w:space="0" w:color="auto"/>
            </w:tcBorders>
          </w:tcPr>
          <w:p w:rsidR="003A5F7C" w:rsidRDefault="003A5F7C" w:rsidP="007D438B">
            <w:pPr>
              <w:jc w:val="left"/>
              <w:rPr>
                <w:rFonts w:ascii="ＭＳ ゴシック" w:eastAsia="ＭＳ ゴシック" w:hAnsi="ＭＳ ゴシック"/>
                <w:szCs w:val="21"/>
              </w:rPr>
            </w:pPr>
          </w:p>
          <w:p w:rsidR="00AF6C82" w:rsidRPr="005E4915" w:rsidRDefault="00AC3247" w:rsidP="007D438B">
            <w:pPr>
              <w:jc w:val="left"/>
              <w:rPr>
                <w:rFonts w:ascii="ＭＳ ゴシック" w:eastAsia="ＭＳ ゴシック" w:hAnsi="ＭＳ ゴシック"/>
                <w:szCs w:val="21"/>
              </w:rPr>
            </w:pPr>
            <w:r w:rsidRPr="005E4915">
              <w:rPr>
                <w:rFonts w:ascii="ＭＳ ゴシック" w:eastAsia="ＭＳ ゴシック" w:hAnsi="ＭＳ ゴシック" w:hint="eastAsia"/>
                <w:szCs w:val="21"/>
              </w:rPr>
              <w:t>連帯保証</w:t>
            </w:r>
          </w:p>
          <w:p w:rsidR="00AC3247" w:rsidRPr="005E4915" w:rsidRDefault="00AC3247" w:rsidP="00AC3247">
            <w:pPr>
              <w:jc w:val="left"/>
              <w:rPr>
                <w:rFonts w:ascii="ＭＳ ゴシック" w:eastAsia="ＭＳ ゴシック" w:hAnsi="ＭＳ ゴシック"/>
                <w:szCs w:val="21"/>
              </w:rPr>
            </w:pPr>
            <w:r w:rsidRPr="005E4915">
              <w:rPr>
                <w:rFonts w:ascii="ＭＳ ゴシック" w:eastAsia="ＭＳ ゴシック" w:hAnsi="ＭＳ ゴシック" w:hint="eastAsia"/>
                <w:szCs w:val="21"/>
              </w:rPr>
              <w:t>根保証</w:t>
            </w:r>
          </w:p>
          <w:p w:rsidR="00AC3247" w:rsidRPr="005E4915" w:rsidRDefault="003A5F7C" w:rsidP="003A5F7C">
            <w:pPr>
              <w:jc w:val="left"/>
              <w:rPr>
                <w:rFonts w:ascii="ＭＳ ゴシック" w:eastAsia="ＭＳ ゴシック" w:hAnsi="ＭＳ ゴシック"/>
                <w:szCs w:val="21"/>
              </w:rPr>
            </w:pPr>
            <w:r>
              <w:rPr>
                <w:rFonts w:ascii="ＭＳ ゴシック" w:eastAsia="ＭＳ ゴシック" w:hAnsi="ＭＳ ゴシック" w:hint="eastAsia"/>
                <w:szCs w:val="21"/>
              </w:rPr>
              <w:t>個人保証</w:t>
            </w:r>
          </w:p>
        </w:tc>
      </w:tr>
      <w:tr w:rsidR="002C2945" w:rsidRPr="005E4915" w:rsidTr="004A0FEA">
        <w:trPr>
          <w:trHeight w:val="357"/>
        </w:trPr>
        <w:tc>
          <w:tcPr>
            <w:tcW w:w="747" w:type="dxa"/>
            <w:vMerge/>
          </w:tcPr>
          <w:p w:rsidR="002C2945" w:rsidRPr="005E4915" w:rsidRDefault="002C2945" w:rsidP="002C2945">
            <w:pPr>
              <w:jc w:val="right"/>
              <w:rPr>
                <w:rFonts w:ascii="ＭＳ ゴシック" w:eastAsia="ＭＳ ゴシック" w:hAnsi="ＭＳ ゴシック"/>
                <w:szCs w:val="21"/>
              </w:rPr>
            </w:pPr>
          </w:p>
        </w:tc>
        <w:tc>
          <w:tcPr>
            <w:tcW w:w="2126" w:type="dxa"/>
            <w:tcBorders>
              <w:top w:val="dotted" w:sz="4" w:space="0" w:color="auto"/>
            </w:tcBorders>
          </w:tcPr>
          <w:p w:rsidR="002C2945" w:rsidRPr="005E4915" w:rsidRDefault="002C2945" w:rsidP="002C2945">
            <w:pPr>
              <w:rPr>
                <w:rFonts w:ascii="ＭＳ ゴシック" w:eastAsia="ＭＳ ゴシック" w:hAnsi="ＭＳ ゴシック"/>
                <w:szCs w:val="21"/>
              </w:rPr>
            </w:pPr>
            <w:r w:rsidRPr="005E4915">
              <w:rPr>
                <w:rFonts w:ascii="ＭＳ ゴシック" w:eastAsia="ＭＳ ゴシック" w:hAnsi="ＭＳ ゴシック" w:hint="eastAsia"/>
                <w:szCs w:val="21"/>
              </w:rPr>
              <w:t>－</w:t>
            </w:r>
          </w:p>
        </w:tc>
        <w:tc>
          <w:tcPr>
            <w:tcW w:w="2268" w:type="dxa"/>
            <w:tcBorders>
              <w:top w:val="dotted" w:sz="4" w:space="0" w:color="auto"/>
              <w:right w:val="double" w:sz="4" w:space="0" w:color="auto"/>
            </w:tcBorders>
          </w:tcPr>
          <w:p w:rsidR="002C2945" w:rsidRPr="005E4915" w:rsidRDefault="002C2945" w:rsidP="002C2945">
            <w:pPr>
              <w:jc w:val="left"/>
              <w:rPr>
                <w:rFonts w:ascii="ＭＳ ゴシック" w:eastAsia="ＭＳ ゴシック" w:hAnsi="ＭＳ ゴシック"/>
                <w:szCs w:val="21"/>
              </w:rPr>
            </w:pPr>
            <w:r w:rsidRPr="005E4915">
              <w:rPr>
                <w:rFonts w:ascii="ＭＳ ゴシック" w:eastAsia="ＭＳ ゴシック" w:hAnsi="ＭＳ ゴシック" w:hint="eastAsia"/>
                <w:szCs w:val="21"/>
              </w:rPr>
              <w:t>－</w:t>
            </w:r>
          </w:p>
        </w:tc>
        <w:tc>
          <w:tcPr>
            <w:tcW w:w="2230" w:type="dxa"/>
            <w:tcBorders>
              <w:top w:val="dotted" w:sz="4" w:space="0" w:color="auto"/>
              <w:left w:val="double" w:sz="4" w:space="0" w:color="auto"/>
            </w:tcBorders>
          </w:tcPr>
          <w:p w:rsidR="002C2945" w:rsidRPr="005E4915" w:rsidRDefault="002C2945" w:rsidP="002C2945">
            <w:pPr>
              <w:rPr>
                <w:rFonts w:ascii="ＭＳ ゴシック" w:eastAsia="ＭＳ ゴシック" w:hAnsi="ＭＳ ゴシック"/>
                <w:szCs w:val="21"/>
              </w:rPr>
            </w:pPr>
            <w:r w:rsidRPr="005E4915">
              <w:rPr>
                <w:rFonts w:ascii="ＭＳ ゴシック" w:eastAsia="ＭＳ ゴシック" w:hAnsi="ＭＳ ゴシック" w:hint="eastAsia"/>
                <w:szCs w:val="21"/>
              </w:rPr>
              <w:t>－</w:t>
            </w:r>
          </w:p>
        </w:tc>
        <w:tc>
          <w:tcPr>
            <w:tcW w:w="2268" w:type="dxa"/>
            <w:tcBorders>
              <w:top w:val="dotted" w:sz="4" w:space="0" w:color="auto"/>
            </w:tcBorders>
          </w:tcPr>
          <w:p w:rsidR="002C2945" w:rsidRPr="005E4915" w:rsidRDefault="002C2945" w:rsidP="002C2945">
            <w:pPr>
              <w:jc w:val="left"/>
              <w:rPr>
                <w:rFonts w:ascii="ＭＳ ゴシック" w:eastAsia="ＭＳ ゴシック" w:hAnsi="ＭＳ ゴシック"/>
                <w:szCs w:val="21"/>
              </w:rPr>
            </w:pPr>
            <w:r w:rsidRPr="005E4915">
              <w:rPr>
                <w:rFonts w:ascii="ＭＳ ゴシック" w:eastAsia="ＭＳ ゴシック" w:hAnsi="ＭＳ ゴシック" w:hint="eastAsia"/>
                <w:szCs w:val="21"/>
              </w:rPr>
              <w:t>－</w:t>
            </w:r>
          </w:p>
        </w:tc>
      </w:tr>
      <w:tr w:rsidR="002C2945" w:rsidRPr="005E4915" w:rsidTr="004A53C5">
        <w:trPr>
          <w:trHeight w:val="403"/>
        </w:trPr>
        <w:tc>
          <w:tcPr>
            <w:tcW w:w="5141" w:type="dxa"/>
            <w:gridSpan w:val="3"/>
            <w:tcBorders>
              <w:top w:val="nil"/>
              <w:bottom w:val="single" w:sz="4" w:space="0" w:color="auto"/>
              <w:right w:val="double" w:sz="4" w:space="0" w:color="auto"/>
            </w:tcBorders>
            <w:vAlign w:val="center"/>
          </w:tcPr>
          <w:p w:rsidR="002C2945" w:rsidRPr="005E4915" w:rsidRDefault="002C2945" w:rsidP="002C2945">
            <w:pPr>
              <w:jc w:val="left"/>
              <w:rPr>
                <w:rFonts w:ascii="ＭＳ ゴシック" w:eastAsia="ＭＳ ゴシック" w:hAnsi="ＭＳ ゴシック"/>
                <w:szCs w:val="21"/>
              </w:rPr>
            </w:pPr>
            <w:r w:rsidRPr="005E4915">
              <w:rPr>
                <w:rFonts w:ascii="ＭＳ ゴシック" w:eastAsia="ＭＳ ゴシック" w:hAnsi="ＭＳ ゴシック" w:hint="eastAsia"/>
                <w:szCs w:val="21"/>
              </w:rPr>
              <w:t>【２日目】</w:t>
            </w:r>
            <w:r>
              <w:rPr>
                <w:rFonts w:ascii="ＭＳ ゴシック" w:eastAsia="ＭＳ ゴシック" w:hAnsi="ＭＳ ゴシック" w:hint="eastAsia"/>
                <w:szCs w:val="21"/>
              </w:rPr>
              <w:t xml:space="preserve">　9:00　接続開始</w:t>
            </w:r>
          </w:p>
        </w:tc>
        <w:tc>
          <w:tcPr>
            <w:tcW w:w="4498" w:type="dxa"/>
            <w:gridSpan w:val="2"/>
            <w:tcBorders>
              <w:top w:val="single" w:sz="4" w:space="0" w:color="auto"/>
              <w:left w:val="double" w:sz="4" w:space="0" w:color="auto"/>
              <w:bottom w:val="single" w:sz="4" w:space="0" w:color="auto"/>
            </w:tcBorders>
            <w:vAlign w:val="center"/>
          </w:tcPr>
          <w:p w:rsidR="002C2945" w:rsidRPr="005E4915" w:rsidRDefault="002C2945" w:rsidP="002C2945">
            <w:pPr>
              <w:jc w:val="left"/>
              <w:rPr>
                <w:rFonts w:ascii="ＭＳ ゴシック" w:eastAsia="ＭＳ ゴシック" w:hAnsi="ＭＳ ゴシック"/>
                <w:szCs w:val="21"/>
              </w:rPr>
            </w:pPr>
            <w:r w:rsidRPr="005E4915">
              <w:rPr>
                <w:rFonts w:ascii="ＭＳ ゴシック" w:eastAsia="ＭＳ ゴシック" w:hAnsi="ＭＳ ゴシック" w:hint="eastAsia"/>
                <w:szCs w:val="21"/>
              </w:rPr>
              <w:t>【２日目】</w:t>
            </w:r>
            <w:r>
              <w:rPr>
                <w:rFonts w:ascii="ＭＳ ゴシック" w:eastAsia="ＭＳ ゴシック" w:hAnsi="ＭＳ ゴシック" w:hint="eastAsia"/>
                <w:szCs w:val="21"/>
              </w:rPr>
              <w:t xml:space="preserve">　9:00　接続開始</w:t>
            </w:r>
          </w:p>
        </w:tc>
      </w:tr>
      <w:tr w:rsidR="002C2945" w:rsidRPr="005E4915" w:rsidTr="004A0FEA">
        <w:trPr>
          <w:trHeight w:val="787"/>
        </w:trPr>
        <w:tc>
          <w:tcPr>
            <w:tcW w:w="747" w:type="dxa"/>
            <w:vMerge w:val="restart"/>
            <w:tcBorders>
              <w:top w:val="single" w:sz="4" w:space="0" w:color="auto"/>
            </w:tcBorders>
          </w:tcPr>
          <w:p w:rsidR="002C2945" w:rsidRPr="005E4915" w:rsidRDefault="002C2945" w:rsidP="002C2945">
            <w:pPr>
              <w:jc w:val="right"/>
              <w:rPr>
                <w:rFonts w:ascii="ＭＳ ゴシック" w:eastAsia="ＭＳ ゴシック" w:hAnsi="ＭＳ ゴシック"/>
                <w:szCs w:val="21"/>
              </w:rPr>
            </w:pPr>
            <w:r w:rsidRPr="005E4915">
              <w:rPr>
                <w:rFonts w:ascii="ＭＳ ゴシック" w:eastAsia="ＭＳ ゴシック" w:hAnsi="ＭＳ ゴシック" w:hint="eastAsia"/>
                <w:szCs w:val="21"/>
              </w:rPr>
              <w:t>9</w:t>
            </w:r>
            <w:r>
              <w:rPr>
                <w:rFonts w:ascii="ＭＳ ゴシック" w:eastAsia="ＭＳ ゴシック" w:hAnsi="ＭＳ ゴシック" w:hint="eastAsia"/>
                <w:szCs w:val="21"/>
              </w:rPr>
              <w:t>:30</w:t>
            </w:r>
          </w:p>
          <w:p w:rsidR="002C2945" w:rsidRPr="005E4915" w:rsidRDefault="002C2945" w:rsidP="002C2945">
            <w:pPr>
              <w:jc w:val="right"/>
              <w:rPr>
                <w:rFonts w:ascii="ＭＳ ゴシック" w:eastAsia="ＭＳ ゴシック" w:hAnsi="ＭＳ ゴシック"/>
                <w:szCs w:val="21"/>
              </w:rPr>
            </w:pPr>
          </w:p>
          <w:p w:rsidR="002C2945" w:rsidRPr="005E4915" w:rsidRDefault="002C2945" w:rsidP="002C2945">
            <w:pPr>
              <w:jc w:val="right"/>
              <w:rPr>
                <w:rFonts w:ascii="ＭＳ ゴシック" w:eastAsia="ＭＳ ゴシック" w:hAnsi="ＭＳ ゴシック"/>
                <w:szCs w:val="21"/>
              </w:rPr>
            </w:pPr>
          </w:p>
          <w:p w:rsidR="002C2945" w:rsidRPr="005E4915" w:rsidRDefault="002C2945" w:rsidP="002C2945">
            <w:pPr>
              <w:jc w:val="right"/>
              <w:rPr>
                <w:rFonts w:ascii="ＭＳ ゴシック" w:eastAsia="ＭＳ ゴシック" w:hAnsi="ＭＳ ゴシック"/>
                <w:szCs w:val="21"/>
              </w:rPr>
            </w:pPr>
          </w:p>
          <w:p w:rsidR="002C2945" w:rsidRPr="005E4915" w:rsidRDefault="002C2945" w:rsidP="002C2945">
            <w:pPr>
              <w:jc w:val="right"/>
              <w:rPr>
                <w:rFonts w:ascii="ＭＳ ゴシック" w:eastAsia="ＭＳ ゴシック" w:hAnsi="ＭＳ ゴシック"/>
                <w:szCs w:val="21"/>
              </w:rPr>
            </w:pPr>
            <w:r w:rsidRPr="005E4915">
              <w:rPr>
                <w:rFonts w:ascii="ＭＳ ゴシック" w:eastAsia="ＭＳ ゴシック" w:hAnsi="ＭＳ ゴシック" w:hint="eastAsia"/>
                <w:szCs w:val="21"/>
              </w:rPr>
              <w:t>12</w:t>
            </w:r>
            <w:r>
              <w:rPr>
                <w:rFonts w:ascii="ＭＳ ゴシック" w:eastAsia="ＭＳ ゴシック" w:hAnsi="ＭＳ ゴシック" w:hint="eastAsia"/>
                <w:szCs w:val="21"/>
              </w:rPr>
              <w:t>:00</w:t>
            </w:r>
          </w:p>
          <w:p w:rsidR="002C2945" w:rsidRPr="005E4915" w:rsidRDefault="002C2945" w:rsidP="002C2945">
            <w:pPr>
              <w:jc w:val="right"/>
              <w:rPr>
                <w:rFonts w:ascii="ＭＳ ゴシック" w:eastAsia="ＭＳ ゴシック" w:hAnsi="ＭＳ ゴシック"/>
                <w:szCs w:val="21"/>
              </w:rPr>
            </w:pPr>
            <w:r w:rsidRPr="005E4915">
              <w:rPr>
                <w:rFonts w:ascii="ＭＳ ゴシック" w:eastAsia="ＭＳ ゴシック" w:hAnsi="ＭＳ ゴシック" w:hint="eastAsia"/>
                <w:szCs w:val="21"/>
              </w:rPr>
              <w:t>13</w:t>
            </w:r>
            <w:r>
              <w:rPr>
                <w:rFonts w:ascii="ＭＳ ゴシック" w:eastAsia="ＭＳ ゴシック" w:hAnsi="ＭＳ ゴシック" w:hint="eastAsia"/>
                <w:szCs w:val="21"/>
              </w:rPr>
              <w:t>:00</w:t>
            </w:r>
          </w:p>
          <w:p w:rsidR="002C2945" w:rsidRPr="005E4915" w:rsidRDefault="002C2945" w:rsidP="002C2945">
            <w:pPr>
              <w:jc w:val="right"/>
              <w:rPr>
                <w:rFonts w:ascii="ＭＳ ゴシック" w:eastAsia="ＭＳ ゴシック" w:hAnsi="ＭＳ ゴシック"/>
                <w:szCs w:val="21"/>
              </w:rPr>
            </w:pPr>
          </w:p>
          <w:p w:rsidR="002C2945" w:rsidRPr="005E4915" w:rsidRDefault="002C2945" w:rsidP="002C2945">
            <w:pPr>
              <w:jc w:val="right"/>
              <w:rPr>
                <w:rFonts w:ascii="ＭＳ ゴシック" w:eastAsia="ＭＳ ゴシック" w:hAnsi="ＭＳ ゴシック"/>
                <w:szCs w:val="21"/>
              </w:rPr>
            </w:pPr>
          </w:p>
          <w:p w:rsidR="002C2945" w:rsidRPr="005E4915" w:rsidRDefault="002C2945" w:rsidP="002C2945">
            <w:pPr>
              <w:jc w:val="right"/>
              <w:rPr>
                <w:rFonts w:ascii="ＭＳ ゴシック" w:eastAsia="ＭＳ ゴシック" w:hAnsi="ＭＳ ゴシック"/>
                <w:szCs w:val="21"/>
              </w:rPr>
            </w:pPr>
          </w:p>
          <w:p w:rsidR="002C2945" w:rsidRPr="005E4915" w:rsidRDefault="002C2945" w:rsidP="002C2945">
            <w:pPr>
              <w:jc w:val="right"/>
              <w:rPr>
                <w:rFonts w:ascii="ＭＳ ゴシック" w:eastAsia="ＭＳ ゴシック" w:hAnsi="ＭＳ ゴシック"/>
                <w:szCs w:val="21"/>
              </w:rPr>
            </w:pPr>
            <w:r>
              <w:rPr>
                <w:rFonts w:ascii="ＭＳ ゴシック" w:eastAsia="ＭＳ ゴシック" w:hAnsi="ＭＳ ゴシック" w:hint="eastAsia"/>
                <w:szCs w:val="21"/>
              </w:rPr>
              <w:t>17:00</w:t>
            </w:r>
          </w:p>
          <w:p w:rsidR="002C2945" w:rsidRPr="005E4915" w:rsidRDefault="002C2945" w:rsidP="002C2945">
            <w:pPr>
              <w:jc w:val="right"/>
              <w:rPr>
                <w:rFonts w:ascii="ＭＳ ゴシック" w:eastAsia="ＭＳ ゴシック" w:hAnsi="ＭＳ ゴシック"/>
                <w:szCs w:val="21"/>
              </w:rPr>
            </w:pPr>
            <w:r w:rsidRPr="005E4915">
              <w:rPr>
                <w:rFonts w:ascii="ＭＳ ゴシック" w:eastAsia="ＭＳ ゴシック" w:hAnsi="ＭＳ ゴシック" w:hint="eastAsia"/>
                <w:szCs w:val="21"/>
              </w:rPr>
              <w:t>1</w:t>
            </w:r>
          </w:p>
        </w:tc>
        <w:tc>
          <w:tcPr>
            <w:tcW w:w="2126" w:type="dxa"/>
            <w:tcBorders>
              <w:top w:val="single" w:sz="4" w:space="0" w:color="auto"/>
              <w:bottom w:val="dotted" w:sz="4" w:space="0" w:color="auto"/>
            </w:tcBorders>
          </w:tcPr>
          <w:p w:rsidR="002C2945" w:rsidRPr="005E4915" w:rsidRDefault="002C2945" w:rsidP="002C2945">
            <w:pPr>
              <w:rPr>
                <w:rFonts w:ascii="ＭＳ ゴシック" w:eastAsia="ＭＳ ゴシック" w:hAnsi="ＭＳ ゴシック"/>
                <w:szCs w:val="21"/>
              </w:rPr>
            </w:pPr>
            <w:r w:rsidRPr="005E4915">
              <w:rPr>
                <w:rFonts w:ascii="ＭＳ ゴシック" w:eastAsia="ＭＳ ゴシック" w:hAnsi="ＭＳ ゴシック" w:hint="eastAsia"/>
                <w:szCs w:val="21"/>
              </w:rPr>
              <w:t>取引の基本約定書</w:t>
            </w:r>
          </w:p>
          <w:p w:rsidR="002C2945" w:rsidRPr="005E4915" w:rsidRDefault="002C2945" w:rsidP="002C2945">
            <w:pPr>
              <w:rPr>
                <w:rFonts w:ascii="ＭＳ ゴシック" w:eastAsia="ＭＳ ゴシック" w:hAnsi="ＭＳ ゴシック"/>
                <w:szCs w:val="21"/>
              </w:rPr>
            </w:pPr>
          </w:p>
        </w:tc>
        <w:tc>
          <w:tcPr>
            <w:tcW w:w="2268" w:type="dxa"/>
            <w:tcBorders>
              <w:top w:val="single" w:sz="4" w:space="0" w:color="auto"/>
              <w:bottom w:val="dotted" w:sz="4" w:space="0" w:color="auto"/>
              <w:right w:val="double" w:sz="4" w:space="0" w:color="auto"/>
            </w:tcBorders>
          </w:tcPr>
          <w:p w:rsidR="002C2945" w:rsidRPr="005E4915" w:rsidRDefault="002C2945" w:rsidP="002C2945">
            <w:pPr>
              <w:rPr>
                <w:rFonts w:ascii="ＭＳ ゴシック" w:eastAsia="ＭＳ ゴシック" w:hAnsi="ＭＳ ゴシック"/>
                <w:szCs w:val="21"/>
              </w:rPr>
            </w:pPr>
            <w:r w:rsidRPr="005E4915">
              <w:rPr>
                <w:rFonts w:ascii="ＭＳ ゴシック" w:eastAsia="ＭＳ ゴシック" w:hAnsi="ＭＳ ゴシック" w:hint="eastAsia"/>
                <w:szCs w:val="21"/>
              </w:rPr>
              <w:t>基本約定書の解説</w:t>
            </w:r>
          </w:p>
          <w:p w:rsidR="002C2945" w:rsidRPr="005E4915" w:rsidRDefault="002C2945" w:rsidP="002C2945">
            <w:pPr>
              <w:rPr>
                <w:rFonts w:ascii="ＭＳ ゴシック" w:eastAsia="ＭＳ ゴシック" w:hAnsi="ＭＳ ゴシック"/>
                <w:szCs w:val="21"/>
              </w:rPr>
            </w:pPr>
          </w:p>
        </w:tc>
        <w:tc>
          <w:tcPr>
            <w:tcW w:w="2230" w:type="dxa"/>
            <w:tcBorders>
              <w:top w:val="dotted" w:sz="4" w:space="0" w:color="auto"/>
              <w:left w:val="double" w:sz="4" w:space="0" w:color="auto"/>
              <w:bottom w:val="dotted" w:sz="4" w:space="0" w:color="auto"/>
            </w:tcBorders>
          </w:tcPr>
          <w:p w:rsidR="002C2945" w:rsidRPr="005E4915" w:rsidRDefault="002C2945" w:rsidP="002C2945">
            <w:pPr>
              <w:widowControl/>
              <w:jc w:val="left"/>
              <w:rPr>
                <w:rFonts w:ascii="ＭＳ ゴシック" w:eastAsia="ＭＳ ゴシック" w:hAnsi="ＭＳ ゴシック"/>
                <w:szCs w:val="21"/>
              </w:rPr>
            </w:pPr>
            <w:r w:rsidRPr="005E4915">
              <w:rPr>
                <w:rFonts w:ascii="ＭＳ ゴシック" w:eastAsia="ＭＳ ゴシック" w:hAnsi="ＭＳ ゴシック" w:hint="eastAsia"/>
                <w:szCs w:val="21"/>
              </w:rPr>
              <w:t>不動産担保（抵当権等）</w:t>
            </w:r>
          </w:p>
        </w:tc>
        <w:tc>
          <w:tcPr>
            <w:tcW w:w="2268" w:type="dxa"/>
            <w:tcBorders>
              <w:top w:val="dotted" w:sz="4" w:space="0" w:color="auto"/>
              <w:bottom w:val="dotted" w:sz="4" w:space="0" w:color="auto"/>
            </w:tcBorders>
          </w:tcPr>
          <w:p w:rsidR="002C2945" w:rsidRPr="005E4915" w:rsidRDefault="002C2945" w:rsidP="002C2945">
            <w:pPr>
              <w:jc w:val="left"/>
              <w:rPr>
                <w:rFonts w:ascii="ＭＳ ゴシック" w:eastAsia="ＭＳ ゴシック" w:hAnsi="ＭＳ ゴシック"/>
                <w:szCs w:val="21"/>
              </w:rPr>
            </w:pPr>
            <w:r w:rsidRPr="005E4915">
              <w:rPr>
                <w:rFonts w:ascii="ＭＳ ゴシック" w:eastAsia="ＭＳ ゴシック" w:hAnsi="ＭＳ ゴシック" w:hint="eastAsia"/>
                <w:szCs w:val="21"/>
              </w:rPr>
              <w:t>抵当権の</w:t>
            </w:r>
            <w:r w:rsidR="003A5F7C">
              <w:rPr>
                <w:rFonts w:ascii="ＭＳ ゴシック" w:eastAsia="ＭＳ ゴシック" w:hAnsi="ＭＳ ゴシック" w:hint="eastAsia"/>
                <w:szCs w:val="21"/>
              </w:rPr>
              <w:t>概要</w:t>
            </w:r>
          </w:p>
          <w:p w:rsidR="002C2945" w:rsidRPr="005E4915" w:rsidRDefault="002C2945" w:rsidP="002C2945">
            <w:pPr>
              <w:jc w:val="left"/>
              <w:rPr>
                <w:rFonts w:ascii="ＭＳ ゴシック" w:eastAsia="ＭＳ ゴシック" w:hAnsi="ＭＳ ゴシック"/>
                <w:szCs w:val="21"/>
              </w:rPr>
            </w:pPr>
          </w:p>
        </w:tc>
      </w:tr>
      <w:tr w:rsidR="002C2945" w:rsidRPr="005E4915" w:rsidTr="004A0FEA">
        <w:trPr>
          <w:trHeight w:val="1299"/>
        </w:trPr>
        <w:tc>
          <w:tcPr>
            <w:tcW w:w="747" w:type="dxa"/>
            <w:vMerge/>
            <w:tcBorders>
              <w:bottom w:val="single" w:sz="4" w:space="0" w:color="auto"/>
            </w:tcBorders>
            <w:vAlign w:val="center"/>
          </w:tcPr>
          <w:p w:rsidR="002C2945" w:rsidRPr="005E4915" w:rsidRDefault="002C2945" w:rsidP="002C2945">
            <w:pPr>
              <w:jc w:val="right"/>
              <w:rPr>
                <w:rFonts w:ascii="ＭＳ ゴシック" w:eastAsia="ＭＳ ゴシック" w:hAnsi="ＭＳ ゴシック"/>
                <w:szCs w:val="21"/>
              </w:rPr>
            </w:pPr>
          </w:p>
        </w:tc>
        <w:tc>
          <w:tcPr>
            <w:tcW w:w="2126" w:type="dxa"/>
            <w:tcBorders>
              <w:top w:val="dotted" w:sz="4" w:space="0" w:color="auto"/>
              <w:bottom w:val="dotted" w:sz="4" w:space="0" w:color="auto"/>
            </w:tcBorders>
          </w:tcPr>
          <w:p w:rsidR="002C2945" w:rsidRPr="005E4915" w:rsidRDefault="002C2945" w:rsidP="002C2945">
            <w:pPr>
              <w:widowControl/>
              <w:jc w:val="left"/>
              <w:rPr>
                <w:rFonts w:ascii="ＭＳ ゴシック" w:eastAsia="ＭＳ ゴシック" w:hAnsi="ＭＳ ゴシック"/>
                <w:szCs w:val="21"/>
              </w:rPr>
            </w:pPr>
            <w:r w:rsidRPr="005E4915">
              <w:rPr>
                <w:rFonts w:ascii="ＭＳ ゴシック" w:eastAsia="ＭＳ ゴシック" w:hAnsi="ＭＳ ゴシック" w:hint="eastAsia"/>
                <w:szCs w:val="21"/>
              </w:rPr>
              <w:t>（つづき）</w:t>
            </w:r>
          </w:p>
          <w:p w:rsidR="002C2945" w:rsidRPr="005E4915" w:rsidRDefault="002C2945" w:rsidP="002C2945">
            <w:pPr>
              <w:widowControl/>
              <w:jc w:val="left"/>
              <w:rPr>
                <w:rFonts w:ascii="ＭＳ ゴシック" w:eastAsia="ＭＳ ゴシック" w:hAnsi="ＭＳ ゴシック"/>
                <w:szCs w:val="21"/>
              </w:rPr>
            </w:pPr>
            <w:r w:rsidRPr="005E4915">
              <w:rPr>
                <w:rFonts w:ascii="ＭＳ ゴシック" w:eastAsia="ＭＳ ゴシック" w:hAnsi="ＭＳ ゴシック" w:hint="eastAsia"/>
                <w:szCs w:val="21"/>
              </w:rPr>
              <w:t>取引の相手方</w:t>
            </w:r>
          </w:p>
          <w:p w:rsidR="002C2945" w:rsidRPr="005E4915" w:rsidRDefault="002C2945" w:rsidP="002C2945">
            <w:pPr>
              <w:widowControl/>
              <w:jc w:val="left"/>
              <w:rPr>
                <w:rFonts w:ascii="ＭＳ ゴシック" w:eastAsia="ＭＳ ゴシック" w:hAnsi="ＭＳ ゴシック"/>
                <w:szCs w:val="21"/>
              </w:rPr>
            </w:pPr>
          </w:p>
          <w:p w:rsidR="002C2945" w:rsidRPr="005E4915" w:rsidRDefault="002C2945" w:rsidP="002C2945">
            <w:pPr>
              <w:widowControl/>
              <w:jc w:val="left"/>
              <w:rPr>
                <w:rFonts w:ascii="ＭＳ ゴシック" w:eastAsia="ＭＳ ゴシック" w:hAnsi="ＭＳ ゴシック"/>
                <w:szCs w:val="21"/>
              </w:rPr>
            </w:pPr>
          </w:p>
          <w:p w:rsidR="002C2945" w:rsidRPr="005E4915" w:rsidRDefault="002C2945" w:rsidP="002C2945">
            <w:pPr>
              <w:widowControl/>
              <w:jc w:val="left"/>
              <w:rPr>
                <w:rFonts w:ascii="ＭＳ ゴシック" w:eastAsia="ＭＳ ゴシック" w:hAnsi="ＭＳ ゴシック"/>
                <w:szCs w:val="21"/>
              </w:rPr>
            </w:pPr>
            <w:r w:rsidRPr="005E4915">
              <w:rPr>
                <w:rFonts w:ascii="ＭＳ ゴシック" w:eastAsia="ＭＳ ゴシック" w:hAnsi="ＭＳ ゴシック" w:hint="eastAsia"/>
                <w:szCs w:val="21"/>
              </w:rPr>
              <w:t>（終了）</w:t>
            </w:r>
          </w:p>
        </w:tc>
        <w:tc>
          <w:tcPr>
            <w:tcW w:w="2268" w:type="dxa"/>
            <w:tcBorders>
              <w:top w:val="dotted" w:sz="4" w:space="0" w:color="auto"/>
              <w:bottom w:val="dotted" w:sz="4" w:space="0" w:color="auto"/>
              <w:right w:val="double" w:sz="4" w:space="0" w:color="auto"/>
            </w:tcBorders>
          </w:tcPr>
          <w:p w:rsidR="002C2945" w:rsidRPr="005E4915" w:rsidRDefault="002C2945" w:rsidP="002C2945">
            <w:pPr>
              <w:rPr>
                <w:rFonts w:ascii="ＭＳ ゴシック" w:eastAsia="ＭＳ ゴシック" w:hAnsi="ＭＳ ゴシック"/>
                <w:szCs w:val="21"/>
              </w:rPr>
            </w:pPr>
          </w:p>
          <w:p w:rsidR="002C2945" w:rsidRPr="005E4915" w:rsidRDefault="002C2945" w:rsidP="002C2945">
            <w:pPr>
              <w:rPr>
                <w:rFonts w:ascii="ＭＳ ゴシック" w:eastAsia="ＭＳ ゴシック" w:hAnsi="ＭＳ ゴシック"/>
                <w:szCs w:val="21"/>
              </w:rPr>
            </w:pPr>
            <w:r w:rsidRPr="005E4915">
              <w:rPr>
                <w:rFonts w:ascii="ＭＳ ゴシック" w:eastAsia="ＭＳ ゴシック" w:hAnsi="ＭＳ ゴシック" w:hint="eastAsia"/>
                <w:szCs w:val="21"/>
              </w:rPr>
              <w:t>個人との取引</w:t>
            </w:r>
          </w:p>
          <w:p w:rsidR="002C2945" w:rsidRDefault="002C2945" w:rsidP="002C2945">
            <w:pPr>
              <w:rPr>
                <w:rFonts w:ascii="ＭＳ ゴシック" w:eastAsia="ＭＳ ゴシック" w:hAnsi="ＭＳ ゴシック"/>
                <w:szCs w:val="21"/>
              </w:rPr>
            </w:pPr>
            <w:r w:rsidRPr="005E4915">
              <w:rPr>
                <w:rFonts w:ascii="ＭＳ ゴシック" w:eastAsia="ＭＳ ゴシック" w:hAnsi="ＭＳ ゴシック" w:hint="eastAsia"/>
                <w:szCs w:val="21"/>
              </w:rPr>
              <w:t>制限行為能力者制度</w:t>
            </w:r>
          </w:p>
          <w:p w:rsidR="003A5F7C" w:rsidRPr="005E4915" w:rsidRDefault="003A5F7C" w:rsidP="002C2945">
            <w:pPr>
              <w:rPr>
                <w:rFonts w:ascii="ＭＳ ゴシック" w:eastAsia="ＭＳ ゴシック" w:hAnsi="ＭＳ ゴシック"/>
                <w:szCs w:val="21"/>
              </w:rPr>
            </w:pPr>
            <w:r>
              <w:rPr>
                <w:rFonts w:ascii="ＭＳ ゴシック" w:eastAsia="ＭＳ ゴシック" w:hAnsi="ＭＳ ゴシック" w:hint="eastAsia"/>
                <w:szCs w:val="21"/>
              </w:rPr>
              <w:t>相続</w:t>
            </w:r>
          </w:p>
        </w:tc>
        <w:tc>
          <w:tcPr>
            <w:tcW w:w="2230" w:type="dxa"/>
            <w:tcBorders>
              <w:top w:val="dotted" w:sz="4" w:space="0" w:color="auto"/>
              <w:left w:val="double" w:sz="4" w:space="0" w:color="auto"/>
              <w:bottom w:val="dotted" w:sz="4" w:space="0" w:color="auto"/>
            </w:tcBorders>
          </w:tcPr>
          <w:p w:rsidR="002C2945" w:rsidRPr="005E4915" w:rsidRDefault="002C2945" w:rsidP="002C2945">
            <w:pPr>
              <w:widowControl/>
              <w:jc w:val="left"/>
              <w:rPr>
                <w:rFonts w:ascii="ＭＳ ゴシック" w:eastAsia="ＭＳ ゴシック" w:hAnsi="ＭＳ ゴシック"/>
                <w:szCs w:val="21"/>
              </w:rPr>
            </w:pPr>
            <w:r w:rsidRPr="005E4915">
              <w:rPr>
                <w:rFonts w:ascii="ＭＳ ゴシック" w:eastAsia="ＭＳ ゴシック" w:hAnsi="ＭＳ ゴシック" w:hint="eastAsia"/>
                <w:szCs w:val="21"/>
              </w:rPr>
              <w:t>（つづき）</w:t>
            </w:r>
          </w:p>
          <w:p w:rsidR="002C2945" w:rsidRPr="005E4915" w:rsidRDefault="002C2945" w:rsidP="002C2945">
            <w:pPr>
              <w:widowControl/>
              <w:jc w:val="left"/>
              <w:rPr>
                <w:rFonts w:ascii="ＭＳ ゴシック" w:eastAsia="ＭＳ ゴシック" w:hAnsi="ＭＳ ゴシック"/>
                <w:szCs w:val="21"/>
              </w:rPr>
            </w:pPr>
          </w:p>
          <w:p w:rsidR="002C2945" w:rsidRPr="005E4915" w:rsidRDefault="002C2945" w:rsidP="002C2945">
            <w:pPr>
              <w:widowControl/>
              <w:jc w:val="left"/>
              <w:rPr>
                <w:rFonts w:ascii="ＭＳ ゴシック" w:eastAsia="ＭＳ ゴシック" w:hAnsi="ＭＳ ゴシック"/>
                <w:szCs w:val="21"/>
              </w:rPr>
            </w:pPr>
          </w:p>
          <w:p w:rsidR="002C2945" w:rsidRPr="005E4915" w:rsidRDefault="002C2945" w:rsidP="002C2945">
            <w:pPr>
              <w:widowControl/>
              <w:jc w:val="left"/>
              <w:rPr>
                <w:rFonts w:ascii="ＭＳ ゴシック" w:eastAsia="ＭＳ ゴシック" w:hAnsi="ＭＳ ゴシック"/>
                <w:szCs w:val="21"/>
              </w:rPr>
            </w:pPr>
          </w:p>
          <w:p w:rsidR="002C2945" w:rsidRPr="005E4915" w:rsidRDefault="002C2945" w:rsidP="002C2945">
            <w:pPr>
              <w:rPr>
                <w:rFonts w:ascii="ＭＳ ゴシック" w:eastAsia="ＭＳ ゴシック" w:hAnsi="ＭＳ ゴシック"/>
                <w:szCs w:val="21"/>
              </w:rPr>
            </w:pPr>
            <w:r w:rsidRPr="005E4915">
              <w:rPr>
                <w:rFonts w:ascii="ＭＳ ゴシック" w:eastAsia="ＭＳ ゴシック" w:hAnsi="ＭＳ ゴシック" w:hint="eastAsia"/>
                <w:szCs w:val="21"/>
              </w:rPr>
              <w:t>（終了）</w:t>
            </w:r>
          </w:p>
        </w:tc>
        <w:tc>
          <w:tcPr>
            <w:tcW w:w="2268" w:type="dxa"/>
            <w:tcBorders>
              <w:top w:val="dotted" w:sz="4" w:space="0" w:color="auto"/>
              <w:bottom w:val="dotted" w:sz="4" w:space="0" w:color="auto"/>
            </w:tcBorders>
          </w:tcPr>
          <w:p w:rsidR="002C2945" w:rsidRPr="005E4915" w:rsidRDefault="002C2945" w:rsidP="002C2945">
            <w:pPr>
              <w:jc w:val="left"/>
              <w:rPr>
                <w:rFonts w:ascii="ＭＳ ゴシック" w:eastAsia="ＭＳ ゴシック" w:hAnsi="ＭＳ ゴシック"/>
                <w:szCs w:val="21"/>
              </w:rPr>
            </w:pPr>
          </w:p>
          <w:p w:rsidR="002C2945" w:rsidRPr="005E4915" w:rsidRDefault="002C2945" w:rsidP="002C2945">
            <w:pPr>
              <w:jc w:val="left"/>
              <w:rPr>
                <w:rFonts w:ascii="ＭＳ ゴシック" w:eastAsia="ＭＳ ゴシック" w:hAnsi="ＭＳ ゴシック"/>
                <w:szCs w:val="21"/>
              </w:rPr>
            </w:pPr>
            <w:r w:rsidRPr="005E4915">
              <w:rPr>
                <w:rFonts w:ascii="ＭＳ ゴシック" w:eastAsia="ＭＳ ゴシック" w:hAnsi="ＭＳ ゴシック" w:hint="eastAsia"/>
                <w:szCs w:val="21"/>
              </w:rPr>
              <w:t>根抵当権の性質</w:t>
            </w:r>
          </w:p>
        </w:tc>
      </w:tr>
      <w:tr w:rsidR="002C2945" w:rsidRPr="005E4915" w:rsidTr="004A0FEA">
        <w:trPr>
          <w:trHeight w:val="70"/>
        </w:trPr>
        <w:tc>
          <w:tcPr>
            <w:tcW w:w="747" w:type="dxa"/>
            <w:vMerge/>
            <w:tcBorders>
              <w:bottom w:val="single" w:sz="4" w:space="0" w:color="auto"/>
            </w:tcBorders>
            <w:vAlign w:val="center"/>
          </w:tcPr>
          <w:p w:rsidR="002C2945" w:rsidRPr="005E4915" w:rsidRDefault="002C2945" w:rsidP="002C2945">
            <w:pPr>
              <w:jc w:val="right"/>
              <w:rPr>
                <w:rFonts w:ascii="ＭＳ ゴシック" w:eastAsia="ＭＳ ゴシック" w:hAnsi="ＭＳ ゴシック"/>
                <w:szCs w:val="21"/>
              </w:rPr>
            </w:pPr>
          </w:p>
        </w:tc>
        <w:tc>
          <w:tcPr>
            <w:tcW w:w="2126" w:type="dxa"/>
            <w:tcBorders>
              <w:top w:val="dotted" w:sz="4" w:space="0" w:color="auto"/>
              <w:bottom w:val="single" w:sz="4" w:space="0" w:color="auto"/>
            </w:tcBorders>
          </w:tcPr>
          <w:p w:rsidR="002C2945" w:rsidRPr="005E4915" w:rsidRDefault="002C2945" w:rsidP="002C2945">
            <w:pPr>
              <w:jc w:val="left"/>
              <w:rPr>
                <w:rFonts w:ascii="ＭＳ ゴシック" w:eastAsia="ＭＳ ゴシック" w:hAnsi="ＭＳ ゴシック"/>
                <w:szCs w:val="21"/>
              </w:rPr>
            </w:pPr>
            <w:r w:rsidRPr="005E4915">
              <w:rPr>
                <w:rFonts w:ascii="ＭＳ ゴシック" w:eastAsia="ＭＳ ゴシック" w:hAnsi="ＭＳ ゴシック" w:hint="eastAsia"/>
                <w:szCs w:val="21"/>
              </w:rPr>
              <w:t>－</w:t>
            </w:r>
          </w:p>
        </w:tc>
        <w:tc>
          <w:tcPr>
            <w:tcW w:w="2268" w:type="dxa"/>
            <w:tcBorders>
              <w:top w:val="dotted" w:sz="4" w:space="0" w:color="auto"/>
              <w:bottom w:val="single" w:sz="4" w:space="0" w:color="auto"/>
              <w:right w:val="double" w:sz="4" w:space="0" w:color="auto"/>
            </w:tcBorders>
          </w:tcPr>
          <w:p w:rsidR="002C2945" w:rsidRPr="005E4915" w:rsidRDefault="002C2945" w:rsidP="002C2945">
            <w:pPr>
              <w:rPr>
                <w:rFonts w:ascii="ＭＳ ゴシック" w:eastAsia="ＭＳ ゴシック" w:hAnsi="ＭＳ ゴシック"/>
                <w:szCs w:val="21"/>
              </w:rPr>
            </w:pPr>
            <w:r w:rsidRPr="005E4915">
              <w:rPr>
                <w:rFonts w:ascii="ＭＳ ゴシック" w:eastAsia="ＭＳ ゴシック" w:hAnsi="ＭＳ ゴシック" w:hint="eastAsia"/>
                <w:szCs w:val="21"/>
              </w:rPr>
              <w:t>－</w:t>
            </w:r>
          </w:p>
        </w:tc>
        <w:tc>
          <w:tcPr>
            <w:tcW w:w="2230" w:type="dxa"/>
            <w:tcBorders>
              <w:top w:val="dotted" w:sz="4" w:space="0" w:color="auto"/>
              <w:left w:val="double" w:sz="4" w:space="0" w:color="auto"/>
              <w:bottom w:val="single" w:sz="4" w:space="0" w:color="auto"/>
            </w:tcBorders>
          </w:tcPr>
          <w:p w:rsidR="002C2945" w:rsidRPr="005E4915" w:rsidRDefault="002C2945" w:rsidP="002C2945">
            <w:pPr>
              <w:rPr>
                <w:rFonts w:ascii="ＭＳ ゴシック" w:eastAsia="ＭＳ ゴシック" w:hAnsi="ＭＳ ゴシック"/>
                <w:szCs w:val="21"/>
              </w:rPr>
            </w:pPr>
            <w:r w:rsidRPr="005E4915">
              <w:rPr>
                <w:rFonts w:ascii="ＭＳ ゴシック" w:eastAsia="ＭＳ ゴシック" w:hAnsi="ＭＳ ゴシック" w:hint="eastAsia"/>
                <w:szCs w:val="21"/>
              </w:rPr>
              <w:t>－</w:t>
            </w:r>
          </w:p>
        </w:tc>
        <w:tc>
          <w:tcPr>
            <w:tcW w:w="2268" w:type="dxa"/>
            <w:tcBorders>
              <w:top w:val="dotted" w:sz="4" w:space="0" w:color="auto"/>
              <w:bottom w:val="single" w:sz="4" w:space="0" w:color="auto"/>
            </w:tcBorders>
          </w:tcPr>
          <w:p w:rsidR="002C2945" w:rsidRPr="005E4915" w:rsidRDefault="002C2945" w:rsidP="002C2945">
            <w:pPr>
              <w:jc w:val="left"/>
              <w:rPr>
                <w:rFonts w:ascii="ＭＳ ゴシック" w:eastAsia="ＭＳ ゴシック" w:hAnsi="ＭＳ ゴシック"/>
                <w:szCs w:val="21"/>
              </w:rPr>
            </w:pPr>
            <w:r w:rsidRPr="005E4915">
              <w:rPr>
                <w:rFonts w:ascii="ＭＳ ゴシック" w:eastAsia="ＭＳ ゴシック" w:hAnsi="ＭＳ ゴシック" w:hint="eastAsia"/>
                <w:szCs w:val="21"/>
              </w:rPr>
              <w:t>－</w:t>
            </w:r>
          </w:p>
        </w:tc>
      </w:tr>
      <w:tr w:rsidR="002C2945" w:rsidRPr="005E4915" w:rsidTr="004A53C5">
        <w:trPr>
          <w:trHeight w:val="367"/>
        </w:trPr>
        <w:tc>
          <w:tcPr>
            <w:tcW w:w="5141" w:type="dxa"/>
            <w:gridSpan w:val="3"/>
            <w:tcBorders>
              <w:top w:val="single" w:sz="4" w:space="0" w:color="auto"/>
              <w:bottom w:val="single" w:sz="4" w:space="0" w:color="auto"/>
              <w:right w:val="double" w:sz="4" w:space="0" w:color="auto"/>
            </w:tcBorders>
            <w:vAlign w:val="center"/>
          </w:tcPr>
          <w:p w:rsidR="002C2945" w:rsidRPr="005E4915" w:rsidRDefault="002C2945" w:rsidP="002C2945">
            <w:pPr>
              <w:widowControl/>
              <w:rPr>
                <w:rFonts w:ascii="ＭＳ ゴシック" w:eastAsia="ＭＳ ゴシック" w:hAnsi="ＭＳ ゴシック"/>
                <w:szCs w:val="21"/>
              </w:rPr>
            </w:pPr>
            <w:r w:rsidRPr="005E4915">
              <w:rPr>
                <w:rFonts w:ascii="ＭＳ ゴシック" w:eastAsia="ＭＳ ゴシック" w:hAnsi="ＭＳ ゴシック" w:hint="eastAsia"/>
                <w:szCs w:val="21"/>
              </w:rPr>
              <w:t>【３日目】</w:t>
            </w:r>
            <w:r>
              <w:rPr>
                <w:rFonts w:ascii="ＭＳ ゴシック" w:eastAsia="ＭＳ ゴシック" w:hAnsi="ＭＳ ゴシック" w:hint="eastAsia"/>
                <w:szCs w:val="21"/>
              </w:rPr>
              <w:t xml:space="preserve">　　9:00　接続開始</w:t>
            </w:r>
          </w:p>
        </w:tc>
        <w:tc>
          <w:tcPr>
            <w:tcW w:w="4498" w:type="dxa"/>
            <w:gridSpan w:val="2"/>
            <w:tcBorders>
              <w:top w:val="single" w:sz="4" w:space="0" w:color="auto"/>
              <w:left w:val="double" w:sz="4" w:space="0" w:color="auto"/>
              <w:bottom w:val="single" w:sz="4" w:space="0" w:color="auto"/>
            </w:tcBorders>
            <w:vAlign w:val="center"/>
          </w:tcPr>
          <w:p w:rsidR="002C2945" w:rsidRPr="005E4915" w:rsidRDefault="002C2945" w:rsidP="002C2945">
            <w:pPr>
              <w:widowControl/>
              <w:rPr>
                <w:rFonts w:ascii="ＭＳ ゴシック" w:eastAsia="ＭＳ ゴシック" w:hAnsi="ＭＳ ゴシック"/>
                <w:szCs w:val="21"/>
              </w:rPr>
            </w:pPr>
            <w:r w:rsidRPr="005E4915">
              <w:rPr>
                <w:rFonts w:ascii="ＭＳ ゴシック" w:eastAsia="ＭＳ ゴシック" w:hAnsi="ＭＳ ゴシック" w:hint="eastAsia"/>
                <w:szCs w:val="21"/>
              </w:rPr>
              <w:t>【３日目】</w:t>
            </w:r>
            <w:r>
              <w:rPr>
                <w:rFonts w:ascii="ＭＳ ゴシック" w:eastAsia="ＭＳ ゴシック" w:hAnsi="ＭＳ ゴシック" w:hint="eastAsia"/>
                <w:szCs w:val="21"/>
              </w:rPr>
              <w:t xml:space="preserve">　　9:00　接続開始</w:t>
            </w:r>
          </w:p>
        </w:tc>
      </w:tr>
      <w:tr w:rsidR="002C2945" w:rsidRPr="005E4915" w:rsidTr="004A0FEA">
        <w:trPr>
          <w:trHeight w:val="1045"/>
        </w:trPr>
        <w:tc>
          <w:tcPr>
            <w:tcW w:w="747" w:type="dxa"/>
            <w:tcBorders>
              <w:top w:val="single" w:sz="4" w:space="0" w:color="auto"/>
              <w:bottom w:val="nil"/>
            </w:tcBorders>
          </w:tcPr>
          <w:p w:rsidR="002C2945" w:rsidRPr="005E4915" w:rsidRDefault="002C2945" w:rsidP="002C2945">
            <w:pPr>
              <w:jc w:val="right"/>
              <w:rPr>
                <w:rFonts w:ascii="ＭＳ ゴシック" w:eastAsia="ＭＳ ゴシック" w:hAnsi="ＭＳ ゴシック"/>
                <w:szCs w:val="21"/>
              </w:rPr>
            </w:pPr>
            <w:r w:rsidRPr="005E4915">
              <w:rPr>
                <w:rFonts w:ascii="ＭＳ ゴシック" w:eastAsia="ＭＳ ゴシック" w:hAnsi="ＭＳ ゴシック" w:hint="eastAsia"/>
                <w:szCs w:val="21"/>
              </w:rPr>
              <w:t>9</w:t>
            </w:r>
            <w:r>
              <w:rPr>
                <w:rFonts w:ascii="ＭＳ ゴシック" w:eastAsia="ＭＳ ゴシック" w:hAnsi="ＭＳ ゴシック" w:hint="eastAsia"/>
                <w:szCs w:val="21"/>
              </w:rPr>
              <w:t>:30</w:t>
            </w:r>
          </w:p>
          <w:p w:rsidR="002C2945" w:rsidRPr="005E4915" w:rsidRDefault="002C2945" w:rsidP="002C2945">
            <w:pPr>
              <w:jc w:val="right"/>
              <w:rPr>
                <w:rFonts w:ascii="ＭＳ ゴシック" w:eastAsia="ＭＳ ゴシック" w:hAnsi="ＭＳ ゴシック"/>
                <w:szCs w:val="21"/>
              </w:rPr>
            </w:pPr>
          </w:p>
          <w:p w:rsidR="002C2945" w:rsidRPr="005E4915" w:rsidRDefault="002C2945" w:rsidP="002C2945">
            <w:pPr>
              <w:jc w:val="right"/>
              <w:rPr>
                <w:rFonts w:ascii="ＭＳ ゴシック" w:eastAsia="ＭＳ ゴシック" w:hAnsi="ＭＳ ゴシック"/>
                <w:szCs w:val="21"/>
              </w:rPr>
            </w:pPr>
          </w:p>
          <w:p w:rsidR="002C2945" w:rsidRPr="005E4915" w:rsidRDefault="002C2945" w:rsidP="002C2945">
            <w:pPr>
              <w:jc w:val="right"/>
              <w:rPr>
                <w:rFonts w:ascii="ＭＳ ゴシック" w:eastAsia="ＭＳ ゴシック" w:hAnsi="ＭＳ ゴシック"/>
                <w:szCs w:val="21"/>
              </w:rPr>
            </w:pPr>
          </w:p>
          <w:p w:rsidR="002C2945" w:rsidRPr="005E4915" w:rsidRDefault="002C2945" w:rsidP="002C2945">
            <w:pPr>
              <w:jc w:val="right"/>
              <w:rPr>
                <w:rFonts w:ascii="ＭＳ ゴシック" w:eastAsia="ＭＳ ゴシック" w:hAnsi="ＭＳ ゴシック"/>
                <w:szCs w:val="21"/>
              </w:rPr>
            </w:pPr>
            <w:r w:rsidRPr="005E4915">
              <w:rPr>
                <w:rFonts w:ascii="ＭＳ ゴシック" w:eastAsia="ＭＳ ゴシック" w:hAnsi="ＭＳ ゴシック" w:hint="eastAsia"/>
                <w:szCs w:val="21"/>
              </w:rPr>
              <w:t>12</w:t>
            </w:r>
            <w:r>
              <w:rPr>
                <w:rFonts w:ascii="ＭＳ ゴシック" w:eastAsia="ＭＳ ゴシック" w:hAnsi="ＭＳ ゴシック" w:hint="eastAsia"/>
                <w:szCs w:val="21"/>
              </w:rPr>
              <w:t>:00</w:t>
            </w:r>
          </w:p>
        </w:tc>
        <w:tc>
          <w:tcPr>
            <w:tcW w:w="2126" w:type="dxa"/>
            <w:tcBorders>
              <w:top w:val="single" w:sz="4" w:space="0" w:color="auto"/>
              <w:bottom w:val="dotted" w:sz="4" w:space="0" w:color="auto"/>
            </w:tcBorders>
          </w:tcPr>
          <w:p w:rsidR="002C2945" w:rsidRPr="005E4915" w:rsidRDefault="002C2945" w:rsidP="002C2945">
            <w:pPr>
              <w:rPr>
                <w:rFonts w:ascii="ＭＳ ゴシック" w:eastAsia="ＭＳ ゴシック" w:hAnsi="ＭＳ ゴシック"/>
                <w:szCs w:val="21"/>
              </w:rPr>
            </w:pPr>
            <w:r w:rsidRPr="005E4915">
              <w:rPr>
                <w:rFonts w:ascii="ＭＳ ゴシック" w:eastAsia="ＭＳ ゴシック" w:hAnsi="ＭＳ ゴシック" w:hint="eastAsia"/>
                <w:szCs w:val="21"/>
              </w:rPr>
              <w:t>（つづき）</w:t>
            </w:r>
          </w:p>
          <w:p w:rsidR="002C2945" w:rsidRPr="005E4915" w:rsidRDefault="002C2945" w:rsidP="002C2945">
            <w:pPr>
              <w:rPr>
                <w:rFonts w:ascii="ＭＳ ゴシック" w:eastAsia="ＭＳ ゴシック" w:hAnsi="ＭＳ ゴシック"/>
                <w:szCs w:val="21"/>
              </w:rPr>
            </w:pPr>
          </w:p>
        </w:tc>
        <w:tc>
          <w:tcPr>
            <w:tcW w:w="2268" w:type="dxa"/>
            <w:tcBorders>
              <w:top w:val="single" w:sz="4" w:space="0" w:color="auto"/>
              <w:bottom w:val="dotted" w:sz="4" w:space="0" w:color="auto"/>
              <w:right w:val="double" w:sz="4" w:space="0" w:color="auto"/>
            </w:tcBorders>
          </w:tcPr>
          <w:p w:rsidR="002C2945" w:rsidRPr="005E4915" w:rsidRDefault="002C2945" w:rsidP="002C2945">
            <w:pPr>
              <w:rPr>
                <w:rFonts w:ascii="ＭＳ ゴシック" w:eastAsia="ＭＳ ゴシック" w:hAnsi="ＭＳ ゴシック"/>
                <w:szCs w:val="21"/>
              </w:rPr>
            </w:pPr>
            <w:r w:rsidRPr="005E4915">
              <w:rPr>
                <w:rFonts w:ascii="ＭＳ ゴシック" w:eastAsia="ＭＳ ゴシック" w:hAnsi="ＭＳ ゴシック" w:hint="eastAsia"/>
                <w:szCs w:val="21"/>
              </w:rPr>
              <w:t>法人との取引</w:t>
            </w:r>
          </w:p>
          <w:p w:rsidR="002C2945" w:rsidRPr="005E4915" w:rsidRDefault="002C2945" w:rsidP="002C2945">
            <w:pPr>
              <w:rPr>
                <w:rFonts w:ascii="ＭＳ ゴシック" w:eastAsia="ＭＳ ゴシック" w:hAnsi="ＭＳ ゴシック"/>
                <w:szCs w:val="21"/>
              </w:rPr>
            </w:pPr>
            <w:r w:rsidRPr="005E4915">
              <w:rPr>
                <w:rFonts w:ascii="ＭＳ ゴシック" w:eastAsia="ＭＳ ゴシック" w:hAnsi="ＭＳ ゴシック" w:hint="eastAsia"/>
                <w:szCs w:val="21"/>
              </w:rPr>
              <w:t>利益相反取引</w:t>
            </w:r>
          </w:p>
          <w:p w:rsidR="002C2945" w:rsidRPr="005E4915" w:rsidRDefault="002C2945" w:rsidP="002C2945">
            <w:pPr>
              <w:rPr>
                <w:rFonts w:ascii="ＭＳ ゴシック" w:eastAsia="ＭＳ ゴシック" w:hAnsi="ＭＳ ゴシック"/>
                <w:szCs w:val="21"/>
              </w:rPr>
            </w:pPr>
          </w:p>
        </w:tc>
        <w:tc>
          <w:tcPr>
            <w:tcW w:w="2230" w:type="dxa"/>
            <w:tcBorders>
              <w:top w:val="single" w:sz="4" w:space="0" w:color="auto"/>
              <w:left w:val="double" w:sz="4" w:space="0" w:color="auto"/>
              <w:bottom w:val="dotted" w:sz="4" w:space="0" w:color="auto"/>
            </w:tcBorders>
          </w:tcPr>
          <w:p w:rsidR="002C2945" w:rsidRPr="005E4915" w:rsidRDefault="002C2945" w:rsidP="002C2945">
            <w:pPr>
              <w:rPr>
                <w:rFonts w:ascii="ＭＳ ゴシック" w:eastAsia="ＭＳ ゴシック" w:hAnsi="ＭＳ ゴシック"/>
                <w:szCs w:val="21"/>
              </w:rPr>
            </w:pPr>
            <w:r w:rsidRPr="005E4915">
              <w:rPr>
                <w:rFonts w:ascii="ＭＳ ゴシック" w:eastAsia="ＭＳ ゴシック" w:hAnsi="ＭＳ ゴシック" w:hint="eastAsia"/>
                <w:szCs w:val="21"/>
              </w:rPr>
              <w:t>（つづき）</w:t>
            </w:r>
          </w:p>
          <w:p w:rsidR="002C2945" w:rsidRPr="005E4915" w:rsidRDefault="003A5F7C" w:rsidP="002C2945">
            <w:pPr>
              <w:rPr>
                <w:rFonts w:ascii="ＭＳ ゴシック" w:eastAsia="ＭＳ ゴシック" w:hAnsi="ＭＳ ゴシック"/>
                <w:szCs w:val="21"/>
              </w:rPr>
            </w:pPr>
            <w:r>
              <w:rPr>
                <w:rFonts w:ascii="ＭＳ ゴシック" w:eastAsia="ＭＳ ゴシック" w:hAnsi="ＭＳ ゴシック" w:hint="eastAsia"/>
                <w:szCs w:val="21"/>
              </w:rPr>
              <w:t>抵当権以外の担保</w:t>
            </w:r>
          </w:p>
        </w:tc>
        <w:tc>
          <w:tcPr>
            <w:tcW w:w="2268" w:type="dxa"/>
            <w:tcBorders>
              <w:top w:val="single" w:sz="4" w:space="0" w:color="auto"/>
              <w:bottom w:val="dotted" w:sz="4" w:space="0" w:color="auto"/>
            </w:tcBorders>
          </w:tcPr>
          <w:p w:rsidR="002C2945" w:rsidRPr="005E4915" w:rsidRDefault="002C2945" w:rsidP="002C2945">
            <w:pPr>
              <w:widowControl/>
              <w:jc w:val="left"/>
              <w:rPr>
                <w:rFonts w:ascii="ＭＳ ゴシック" w:eastAsia="ＭＳ ゴシック" w:hAnsi="ＭＳ ゴシック"/>
                <w:szCs w:val="21"/>
              </w:rPr>
            </w:pPr>
          </w:p>
          <w:p w:rsidR="002C2945" w:rsidRPr="005E4915" w:rsidRDefault="004A53C5" w:rsidP="002C2945">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質権、譲渡担保</w:t>
            </w:r>
          </w:p>
          <w:p w:rsidR="002C2945" w:rsidRPr="005E4915" w:rsidRDefault="002C2945" w:rsidP="002C2945">
            <w:pPr>
              <w:widowControl/>
              <w:jc w:val="left"/>
              <w:rPr>
                <w:rFonts w:ascii="ＭＳ ゴシック" w:eastAsia="ＭＳ ゴシック" w:hAnsi="ＭＳ ゴシック"/>
                <w:szCs w:val="21"/>
              </w:rPr>
            </w:pPr>
          </w:p>
        </w:tc>
      </w:tr>
      <w:tr w:rsidR="002C2945" w:rsidRPr="005E4915" w:rsidTr="004A0FEA">
        <w:trPr>
          <w:trHeight w:val="1110"/>
        </w:trPr>
        <w:tc>
          <w:tcPr>
            <w:tcW w:w="747" w:type="dxa"/>
            <w:vMerge w:val="restart"/>
            <w:tcBorders>
              <w:top w:val="nil"/>
            </w:tcBorders>
          </w:tcPr>
          <w:p w:rsidR="002C2945" w:rsidRPr="005E4915" w:rsidRDefault="002C2945" w:rsidP="002C2945">
            <w:pPr>
              <w:jc w:val="right"/>
              <w:rPr>
                <w:rFonts w:ascii="ＭＳ ゴシック" w:eastAsia="ＭＳ ゴシック" w:hAnsi="ＭＳ ゴシック"/>
                <w:szCs w:val="21"/>
              </w:rPr>
            </w:pPr>
            <w:r w:rsidRPr="005E4915">
              <w:rPr>
                <w:rFonts w:ascii="ＭＳ ゴシック" w:eastAsia="ＭＳ ゴシック" w:hAnsi="ＭＳ ゴシック" w:hint="eastAsia"/>
                <w:szCs w:val="21"/>
              </w:rPr>
              <w:t>13</w:t>
            </w:r>
            <w:r>
              <w:rPr>
                <w:rFonts w:ascii="ＭＳ ゴシック" w:eastAsia="ＭＳ ゴシック" w:hAnsi="ＭＳ ゴシック" w:hint="eastAsia"/>
                <w:szCs w:val="21"/>
              </w:rPr>
              <w:t>:00</w:t>
            </w:r>
          </w:p>
          <w:p w:rsidR="002C2945" w:rsidRPr="005E4915" w:rsidRDefault="002C2945" w:rsidP="002C2945">
            <w:pPr>
              <w:jc w:val="right"/>
              <w:rPr>
                <w:rFonts w:ascii="ＭＳ ゴシック" w:eastAsia="ＭＳ ゴシック" w:hAnsi="ＭＳ ゴシック"/>
                <w:szCs w:val="21"/>
              </w:rPr>
            </w:pPr>
          </w:p>
          <w:p w:rsidR="002C2945" w:rsidRDefault="002C2945" w:rsidP="002C2945">
            <w:pPr>
              <w:jc w:val="right"/>
              <w:rPr>
                <w:rFonts w:ascii="ＭＳ ゴシック" w:eastAsia="ＭＳ ゴシック" w:hAnsi="ＭＳ ゴシック"/>
                <w:szCs w:val="21"/>
              </w:rPr>
            </w:pPr>
          </w:p>
          <w:p w:rsidR="002C2945" w:rsidRPr="005E4915" w:rsidRDefault="002C2945" w:rsidP="002C2945">
            <w:pPr>
              <w:jc w:val="right"/>
              <w:rPr>
                <w:rFonts w:ascii="ＭＳ ゴシック" w:eastAsia="ＭＳ ゴシック" w:hAnsi="ＭＳ ゴシック"/>
                <w:szCs w:val="21"/>
              </w:rPr>
            </w:pPr>
            <w:r>
              <w:rPr>
                <w:rFonts w:ascii="ＭＳ ゴシック" w:eastAsia="ＭＳ ゴシック" w:hAnsi="ＭＳ ゴシック" w:hint="eastAsia"/>
                <w:szCs w:val="21"/>
              </w:rPr>
              <w:t>15:30</w:t>
            </w:r>
          </w:p>
          <w:p w:rsidR="002C2945" w:rsidRDefault="002C2945" w:rsidP="002C2945">
            <w:pPr>
              <w:jc w:val="right"/>
              <w:rPr>
                <w:rFonts w:ascii="ＭＳ ゴシック" w:eastAsia="ＭＳ ゴシック" w:hAnsi="ＭＳ ゴシック"/>
                <w:szCs w:val="21"/>
              </w:rPr>
            </w:pPr>
          </w:p>
          <w:p w:rsidR="002C2945" w:rsidRPr="005E4915" w:rsidRDefault="002C2945" w:rsidP="002C2945">
            <w:pPr>
              <w:jc w:val="right"/>
              <w:rPr>
                <w:rFonts w:ascii="ＭＳ ゴシック" w:eastAsia="ＭＳ ゴシック" w:hAnsi="ＭＳ ゴシック"/>
                <w:szCs w:val="21"/>
              </w:rPr>
            </w:pPr>
            <w:r w:rsidRPr="005E4915">
              <w:rPr>
                <w:rFonts w:ascii="ＭＳ ゴシック" w:eastAsia="ＭＳ ゴシック" w:hAnsi="ＭＳ ゴシック" w:hint="eastAsia"/>
                <w:szCs w:val="21"/>
              </w:rPr>
              <w:t>1</w:t>
            </w:r>
            <w:r>
              <w:rPr>
                <w:rFonts w:ascii="ＭＳ ゴシック" w:eastAsia="ＭＳ ゴシック" w:hAnsi="ＭＳ ゴシック" w:hint="eastAsia"/>
                <w:szCs w:val="21"/>
              </w:rPr>
              <w:t>5:40</w:t>
            </w:r>
          </w:p>
        </w:tc>
        <w:tc>
          <w:tcPr>
            <w:tcW w:w="2126" w:type="dxa"/>
            <w:tcBorders>
              <w:top w:val="dotted" w:sz="4" w:space="0" w:color="auto"/>
              <w:bottom w:val="dotted" w:sz="4" w:space="0" w:color="auto"/>
            </w:tcBorders>
          </w:tcPr>
          <w:p w:rsidR="004A53C5" w:rsidRPr="005E4915" w:rsidRDefault="004A53C5" w:rsidP="004A53C5">
            <w:pPr>
              <w:rPr>
                <w:rFonts w:ascii="ＭＳ ゴシック" w:eastAsia="ＭＳ ゴシック" w:hAnsi="ＭＳ ゴシック"/>
                <w:szCs w:val="21"/>
              </w:rPr>
            </w:pPr>
            <w:r w:rsidRPr="005E4915">
              <w:rPr>
                <w:rFonts w:ascii="ＭＳ ゴシック" w:eastAsia="ＭＳ ゴシック" w:hAnsi="ＭＳ ゴシック" w:hint="eastAsia"/>
                <w:szCs w:val="21"/>
              </w:rPr>
              <w:t>（つづき）</w:t>
            </w:r>
          </w:p>
          <w:p w:rsidR="002C2945" w:rsidRPr="005E4915" w:rsidRDefault="002C2945" w:rsidP="002C2945">
            <w:pPr>
              <w:rPr>
                <w:rFonts w:ascii="ＭＳ ゴシック" w:eastAsia="ＭＳ ゴシック" w:hAnsi="ＭＳ ゴシック"/>
                <w:szCs w:val="21"/>
              </w:rPr>
            </w:pPr>
          </w:p>
          <w:p w:rsidR="002C2945" w:rsidRPr="005E4915" w:rsidRDefault="002C2945" w:rsidP="002C2945">
            <w:pPr>
              <w:rPr>
                <w:rFonts w:ascii="ＭＳ ゴシック" w:eastAsia="ＭＳ ゴシック" w:hAnsi="ＭＳ ゴシック"/>
                <w:szCs w:val="21"/>
              </w:rPr>
            </w:pPr>
          </w:p>
          <w:p w:rsidR="002C2945" w:rsidRPr="005E4915" w:rsidRDefault="004A53C5" w:rsidP="004A53C5">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2C2945">
              <w:rPr>
                <w:rFonts w:ascii="ＭＳ ゴシック" w:eastAsia="ＭＳ ゴシック" w:hAnsi="ＭＳ ゴシック" w:hint="eastAsia"/>
                <w:szCs w:val="21"/>
              </w:rPr>
              <w:t>終了</w:t>
            </w:r>
            <w:r>
              <w:rPr>
                <w:rFonts w:ascii="ＭＳ ゴシック" w:eastAsia="ＭＳ ゴシック" w:hAnsi="ＭＳ ゴシック" w:hint="eastAsia"/>
                <w:szCs w:val="21"/>
              </w:rPr>
              <w:t>)</w:t>
            </w:r>
          </w:p>
        </w:tc>
        <w:tc>
          <w:tcPr>
            <w:tcW w:w="2268" w:type="dxa"/>
            <w:tcBorders>
              <w:top w:val="dotted" w:sz="4" w:space="0" w:color="auto"/>
              <w:bottom w:val="dotted" w:sz="4" w:space="0" w:color="auto"/>
              <w:right w:val="double" w:sz="4" w:space="0" w:color="auto"/>
            </w:tcBorders>
          </w:tcPr>
          <w:p w:rsidR="002C2945" w:rsidRPr="005E4915" w:rsidRDefault="002C2945" w:rsidP="002C2945">
            <w:pPr>
              <w:rPr>
                <w:rFonts w:ascii="ＭＳ ゴシック" w:eastAsia="ＭＳ ゴシック" w:hAnsi="ＭＳ ゴシック"/>
                <w:szCs w:val="21"/>
              </w:rPr>
            </w:pPr>
          </w:p>
        </w:tc>
        <w:tc>
          <w:tcPr>
            <w:tcW w:w="2230" w:type="dxa"/>
            <w:tcBorders>
              <w:top w:val="dotted" w:sz="4" w:space="0" w:color="auto"/>
              <w:left w:val="double" w:sz="4" w:space="0" w:color="auto"/>
              <w:bottom w:val="dotted" w:sz="4" w:space="0" w:color="auto"/>
            </w:tcBorders>
          </w:tcPr>
          <w:p w:rsidR="002C2945" w:rsidRPr="005E4915" w:rsidRDefault="002C2945" w:rsidP="002C2945">
            <w:pPr>
              <w:rPr>
                <w:rFonts w:ascii="ＭＳ ゴシック" w:eastAsia="ＭＳ ゴシック" w:hAnsi="ＭＳ ゴシック"/>
                <w:szCs w:val="21"/>
              </w:rPr>
            </w:pPr>
            <w:r w:rsidRPr="005E4915">
              <w:rPr>
                <w:rFonts w:ascii="ＭＳ ゴシック" w:eastAsia="ＭＳ ゴシック" w:hAnsi="ＭＳ ゴシック" w:hint="eastAsia"/>
                <w:szCs w:val="21"/>
              </w:rPr>
              <w:t>債権担保・その他</w:t>
            </w:r>
          </w:p>
          <w:p w:rsidR="002C2945" w:rsidRPr="005E4915" w:rsidRDefault="002C2945" w:rsidP="002C2945">
            <w:pPr>
              <w:rPr>
                <w:rFonts w:ascii="ＭＳ ゴシック" w:eastAsia="ＭＳ ゴシック" w:hAnsi="ＭＳ ゴシック"/>
                <w:szCs w:val="21"/>
              </w:rPr>
            </w:pPr>
          </w:p>
          <w:p w:rsidR="002C2945" w:rsidRDefault="002C2945" w:rsidP="002C2945">
            <w:pPr>
              <w:rPr>
                <w:rFonts w:ascii="ＭＳ ゴシック" w:eastAsia="ＭＳ ゴシック" w:hAnsi="ＭＳ ゴシック"/>
                <w:szCs w:val="21"/>
              </w:rPr>
            </w:pPr>
            <w:r w:rsidRPr="005E4915">
              <w:rPr>
                <w:rFonts w:ascii="ＭＳ ゴシック" w:eastAsia="ＭＳ ゴシック" w:hAnsi="ＭＳ ゴシック" w:hint="eastAsia"/>
                <w:szCs w:val="21"/>
              </w:rPr>
              <w:t>まとめ</w:t>
            </w:r>
          </w:p>
          <w:p w:rsidR="004A53C5" w:rsidRPr="005E4915" w:rsidRDefault="004A53C5" w:rsidP="002C2945">
            <w:pPr>
              <w:rPr>
                <w:rFonts w:ascii="ＭＳ ゴシック" w:eastAsia="ＭＳ ゴシック" w:hAnsi="ＭＳ ゴシック"/>
                <w:szCs w:val="21"/>
              </w:rPr>
            </w:pPr>
            <w:r>
              <w:rPr>
                <w:rFonts w:ascii="ＭＳ ゴシック" w:eastAsia="ＭＳ ゴシック" w:hAnsi="ＭＳ ゴシック" w:hint="eastAsia"/>
                <w:szCs w:val="21"/>
              </w:rPr>
              <w:t xml:space="preserve"> (終了)</w:t>
            </w:r>
          </w:p>
        </w:tc>
        <w:tc>
          <w:tcPr>
            <w:tcW w:w="2268" w:type="dxa"/>
            <w:tcBorders>
              <w:top w:val="dotted" w:sz="4" w:space="0" w:color="auto"/>
              <w:bottom w:val="dotted" w:sz="4" w:space="0" w:color="auto"/>
            </w:tcBorders>
          </w:tcPr>
          <w:p w:rsidR="002C2945" w:rsidRPr="005E4915" w:rsidRDefault="002C2945" w:rsidP="002C2945">
            <w:pPr>
              <w:widowControl/>
              <w:jc w:val="left"/>
              <w:rPr>
                <w:rFonts w:ascii="ＭＳ ゴシック" w:eastAsia="ＭＳ ゴシック" w:hAnsi="ＭＳ ゴシック"/>
                <w:szCs w:val="21"/>
              </w:rPr>
            </w:pPr>
            <w:r w:rsidRPr="005E4915">
              <w:rPr>
                <w:rFonts w:ascii="ＭＳ ゴシック" w:eastAsia="ＭＳ ゴシック" w:hAnsi="ＭＳ ゴシック" w:hint="eastAsia"/>
                <w:szCs w:val="21"/>
              </w:rPr>
              <w:t>債権担保の構造</w:t>
            </w:r>
          </w:p>
          <w:p w:rsidR="002C2945" w:rsidRPr="005E4915" w:rsidRDefault="002C2945" w:rsidP="002C2945">
            <w:pPr>
              <w:widowControl/>
              <w:jc w:val="left"/>
              <w:rPr>
                <w:rFonts w:ascii="ＭＳ ゴシック" w:eastAsia="ＭＳ ゴシック" w:hAnsi="ＭＳ ゴシック"/>
                <w:szCs w:val="21"/>
              </w:rPr>
            </w:pPr>
          </w:p>
        </w:tc>
      </w:tr>
      <w:tr w:rsidR="002C2945" w:rsidRPr="005E4915" w:rsidTr="004A0FEA">
        <w:trPr>
          <w:trHeight w:val="70"/>
        </w:trPr>
        <w:tc>
          <w:tcPr>
            <w:tcW w:w="747" w:type="dxa"/>
            <w:vMerge/>
          </w:tcPr>
          <w:p w:rsidR="002C2945" w:rsidRPr="005E4915" w:rsidRDefault="002C2945" w:rsidP="002C2945">
            <w:pPr>
              <w:jc w:val="right"/>
              <w:rPr>
                <w:rFonts w:ascii="ＭＳ ゴシック" w:eastAsia="ＭＳ ゴシック" w:hAnsi="ＭＳ ゴシック"/>
                <w:szCs w:val="21"/>
              </w:rPr>
            </w:pPr>
          </w:p>
        </w:tc>
        <w:tc>
          <w:tcPr>
            <w:tcW w:w="2126" w:type="dxa"/>
            <w:tcBorders>
              <w:top w:val="dotted" w:sz="4" w:space="0" w:color="auto"/>
            </w:tcBorders>
          </w:tcPr>
          <w:p w:rsidR="00E47196" w:rsidRDefault="00E47196" w:rsidP="002C2945">
            <w:pPr>
              <w:rPr>
                <w:rFonts w:ascii="ＭＳ ゴシック" w:eastAsia="ＭＳ ゴシック" w:hAnsi="ＭＳ ゴシック"/>
                <w:szCs w:val="21"/>
              </w:rPr>
            </w:pPr>
            <w:r w:rsidRPr="005E4915">
              <w:rPr>
                <w:rFonts w:ascii="ＭＳ ゴシック" w:eastAsia="ＭＳ ゴシック" w:hAnsi="ＭＳ ゴシック" w:hint="eastAsia"/>
                <w:szCs w:val="21"/>
              </w:rPr>
              <w:t>（アンケート記入）</w:t>
            </w:r>
          </w:p>
          <w:p w:rsidR="002C2945" w:rsidRPr="005E4915" w:rsidRDefault="004A0FEA" w:rsidP="002C2945">
            <w:pPr>
              <w:rPr>
                <w:rFonts w:ascii="ＭＳ ゴシック" w:eastAsia="ＭＳ ゴシック" w:hAnsi="ＭＳ ゴシック"/>
                <w:szCs w:val="21"/>
              </w:rPr>
            </w:pPr>
            <w:r>
              <w:rPr>
                <w:rFonts w:ascii="ＭＳ ゴシック" w:eastAsia="ＭＳ ゴシック" w:hAnsi="ＭＳ ゴシック" w:hint="eastAsia"/>
                <w:szCs w:val="21"/>
              </w:rPr>
              <w:t>（</w:t>
            </w:r>
            <w:r w:rsidR="002C2945" w:rsidRPr="005E4915">
              <w:rPr>
                <w:rFonts w:ascii="ＭＳ ゴシック" w:eastAsia="ＭＳ ゴシック" w:hAnsi="ＭＳ ゴシック" w:hint="eastAsia"/>
                <w:szCs w:val="21"/>
              </w:rPr>
              <w:t>解散）</w:t>
            </w:r>
          </w:p>
        </w:tc>
        <w:tc>
          <w:tcPr>
            <w:tcW w:w="2268" w:type="dxa"/>
            <w:tcBorders>
              <w:top w:val="dotted" w:sz="4" w:space="0" w:color="auto"/>
              <w:right w:val="double" w:sz="4" w:space="0" w:color="auto"/>
            </w:tcBorders>
          </w:tcPr>
          <w:p w:rsidR="002C2945" w:rsidRPr="005E4915" w:rsidRDefault="002C2945" w:rsidP="002C2945">
            <w:pPr>
              <w:rPr>
                <w:rFonts w:ascii="ＭＳ ゴシック" w:eastAsia="ＭＳ ゴシック" w:hAnsi="ＭＳ ゴシック"/>
                <w:szCs w:val="21"/>
              </w:rPr>
            </w:pPr>
          </w:p>
        </w:tc>
        <w:tc>
          <w:tcPr>
            <w:tcW w:w="2230" w:type="dxa"/>
            <w:tcBorders>
              <w:top w:val="dotted" w:sz="4" w:space="0" w:color="auto"/>
              <w:left w:val="double" w:sz="4" w:space="0" w:color="auto"/>
            </w:tcBorders>
          </w:tcPr>
          <w:p w:rsidR="004A0FEA" w:rsidRDefault="004A0FEA" w:rsidP="004A0FEA">
            <w:pPr>
              <w:rPr>
                <w:rFonts w:ascii="ＭＳ ゴシック" w:eastAsia="ＭＳ ゴシック" w:hAnsi="ＭＳ ゴシック"/>
                <w:szCs w:val="21"/>
              </w:rPr>
            </w:pPr>
            <w:r w:rsidRPr="005E4915">
              <w:rPr>
                <w:rFonts w:ascii="ＭＳ ゴシック" w:eastAsia="ＭＳ ゴシック" w:hAnsi="ＭＳ ゴシック" w:hint="eastAsia"/>
                <w:szCs w:val="21"/>
              </w:rPr>
              <w:t>（アンケート記入）</w:t>
            </w:r>
          </w:p>
          <w:p w:rsidR="002C2945" w:rsidRPr="005E4915" w:rsidRDefault="002C2945" w:rsidP="004A0FEA">
            <w:pPr>
              <w:rPr>
                <w:rFonts w:ascii="ＭＳ ゴシック" w:eastAsia="ＭＳ ゴシック" w:hAnsi="ＭＳ ゴシック"/>
                <w:szCs w:val="21"/>
              </w:rPr>
            </w:pPr>
            <w:r w:rsidRPr="005E4915">
              <w:rPr>
                <w:rFonts w:ascii="ＭＳ ゴシック" w:eastAsia="ＭＳ ゴシック" w:hAnsi="ＭＳ ゴシック" w:hint="eastAsia"/>
                <w:szCs w:val="21"/>
              </w:rPr>
              <w:t>（解散）</w:t>
            </w:r>
          </w:p>
        </w:tc>
        <w:tc>
          <w:tcPr>
            <w:tcW w:w="2268" w:type="dxa"/>
            <w:tcBorders>
              <w:top w:val="dotted" w:sz="4" w:space="0" w:color="auto"/>
            </w:tcBorders>
          </w:tcPr>
          <w:p w:rsidR="002C2945" w:rsidRPr="005E4915" w:rsidRDefault="002C2945" w:rsidP="002C2945">
            <w:pPr>
              <w:widowControl/>
              <w:jc w:val="left"/>
              <w:rPr>
                <w:rFonts w:ascii="ＭＳ ゴシック" w:eastAsia="ＭＳ ゴシック" w:hAnsi="ＭＳ ゴシック"/>
                <w:szCs w:val="21"/>
              </w:rPr>
            </w:pPr>
          </w:p>
        </w:tc>
      </w:tr>
    </w:tbl>
    <w:p w:rsidR="008C4D50" w:rsidRDefault="008C4D50" w:rsidP="008C4D50">
      <w:pPr>
        <w:ind w:leftChars="115" w:left="774" w:hangingChars="254" w:hanging="533"/>
        <w:jc w:val="left"/>
        <w:rPr>
          <w:rFonts w:ascii="ＭＳ ゴシック" w:eastAsia="ＭＳ ゴシック" w:hAnsi="ＭＳ ゴシック"/>
          <w:szCs w:val="21"/>
        </w:rPr>
      </w:pPr>
    </w:p>
    <w:p w:rsidR="00EE72ED" w:rsidRPr="004A0FEA" w:rsidRDefault="00EE72ED" w:rsidP="004A0FEA">
      <w:pPr>
        <w:pStyle w:val="af"/>
        <w:numPr>
          <w:ilvl w:val="0"/>
          <w:numId w:val="31"/>
        </w:numPr>
        <w:spacing w:afterLines="50" w:after="180"/>
        <w:ind w:leftChars="0"/>
        <w:rPr>
          <w:rFonts w:ascii="ＭＳ ゴシック" w:eastAsia="ＭＳ ゴシック" w:hAnsi="ＭＳ ゴシック"/>
          <w:b/>
          <w:sz w:val="24"/>
          <w:szCs w:val="24"/>
        </w:rPr>
      </w:pPr>
      <w:r w:rsidRPr="004A0FEA">
        <w:rPr>
          <w:rFonts w:ascii="ＭＳ ゴシック" w:eastAsia="ＭＳ ゴシック" w:hAnsi="ＭＳ ゴシック" w:hint="eastAsia"/>
          <w:b/>
          <w:sz w:val="24"/>
          <w:szCs w:val="24"/>
        </w:rPr>
        <w:lastRenderedPageBreak/>
        <w:t>募集人員</w:t>
      </w:r>
    </w:p>
    <w:p w:rsidR="004E50A5" w:rsidRPr="004A0FEA" w:rsidRDefault="004E50A5" w:rsidP="005B0966">
      <w:pPr>
        <w:ind w:left="-360" w:right="224"/>
        <w:rPr>
          <w:rFonts w:ascii="ＭＳ ゴシック" w:eastAsia="ＭＳ ゴシック" w:hAnsi="ＭＳ ゴシック"/>
          <w:sz w:val="24"/>
          <w:szCs w:val="24"/>
        </w:rPr>
      </w:pPr>
      <w:r w:rsidRPr="005E4915">
        <w:rPr>
          <w:rFonts w:ascii="ＭＳ ゴシック" w:eastAsia="ＭＳ ゴシック" w:hAnsi="ＭＳ ゴシック" w:hint="eastAsia"/>
          <w:szCs w:val="21"/>
        </w:rPr>
        <w:t xml:space="preserve">　　　</w:t>
      </w:r>
      <w:r w:rsidR="004A0FEA">
        <w:rPr>
          <w:rFonts w:ascii="ＭＳ ゴシック" w:eastAsia="ＭＳ ゴシック" w:hAnsi="ＭＳ ゴシック" w:hint="eastAsia"/>
          <w:szCs w:val="21"/>
        </w:rPr>
        <w:t xml:space="preserve">　</w:t>
      </w:r>
      <w:r w:rsidR="0049712C" w:rsidRPr="004A0FEA">
        <w:rPr>
          <w:rFonts w:ascii="ＭＳ ゴシック" w:eastAsia="ＭＳ ゴシック" w:hAnsi="ＭＳ ゴシック" w:hint="eastAsia"/>
          <w:sz w:val="24"/>
          <w:szCs w:val="24"/>
        </w:rPr>
        <w:t xml:space="preserve">定員　</w:t>
      </w:r>
      <w:r w:rsidR="001A0E23" w:rsidRPr="004A0FEA">
        <w:rPr>
          <w:rFonts w:ascii="ＭＳ ゴシック" w:eastAsia="ＭＳ ゴシック" w:hAnsi="ＭＳ ゴシック" w:hint="eastAsia"/>
          <w:sz w:val="24"/>
          <w:szCs w:val="24"/>
        </w:rPr>
        <w:t>４</w:t>
      </w:r>
      <w:r w:rsidR="003F206B" w:rsidRPr="004A0FEA">
        <w:rPr>
          <w:rFonts w:ascii="ＭＳ ゴシック" w:eastAsia="ＭＳ ゴシック" w:hAnsi="ＭＳ ゴシック" w:hint="eastAsia"/>
          <w:sz w:val="24"/>
          <w:szCs w:val="24"/>
        </w:rPr>
        <w:t>０</w:t>
      </w:r>
      <w:r w:rsidR="0049712C" w:rsidRPr="004A0FEA">
        <w:rPr>
          <w:rFonts w:ascii="ＭＳ ゴシック" w:eastAsia="ＭＳ ゴシック" w:hAnsi="ＭＳ ゴシック" w:hint="eastAsia"/>
          <w:sz w:val="24"/>
          <w:szCs w:val="24"/>
        </w:rPr>
        <w:t>名</w:t>
      </w:r>
    </w:p>
    <w:p w:rsidR="004E50A5" w:rsidRPr="005E4915" w:rsidRDefault="00E3703B" w:rsidP="00E3703B">
      <w:pPr>
        <w:numPr>
          <w:ilvl w:val="0"/>
          <w:numId w:val="10"/>
        </w:numPr>
        <w:ind w:left="709" w:right="224" w:hanging="283"/>
        <w:rPr>
          <w:rFonts w:ascii="ＭＳ ゴシック" w:eastAsia="ＭＳ ゴシック" w:hAnsi="ＭＳ ゴシック"/>
          <w:szCs w:val="21"/>
        </w:rPr>
      </w:pPr>
      <w:r w:rsidRPr="005E4915">
        <w:rPr>
          <w:rFonts w:ascii="ＭＳ ゴシック" w:eastAsia="ＭＳ ゴシック" w:hAnsi="ＭＳ ゴシック" w:hint="eastAsia"/>
          <w:szCs w:val="21"/>
        </w:rPr>
        <w:t xml:space="preserve">　</w:t>
      </w:r>
      <w:r w:rsidR="004E50A5" w:rsidRPr="005E4915">
        <w:rPr>
          <w:rFonts w:ascii="ＭＳ ゴシック" w:eastAsia="ＭＳ ゴシック" w:hAnsi="ＭＳ ゴシック" w:hint="eastAsia"/>
          <w:szCs w:val="21"/>
        </w:rPr>
        <w:t>応</w:t>
      </w:r>
      <w:r w:rsidR="0049712C" w:rsidRPr="005E4915">
        <w:rPr>
          <w:rFonts w:ascii="ＭＳ ゴシック" w:eastAsia="ＭＳ ゴシック" w:hAnsi="ＭＳ ゴシック" w:hint="eastAsia"/>
          <w:szCs w:val="21"/>
        </w:rPr>
        <w:t>募人数が定員を上回った場合は</w:t>
      </w:r>
      <w:r w:rsidR="001A0E23" w:rsidRPr="005E4915">
        <w:rPr>
          <w:rFonts w:ascii="ＭＳ ゴシック" w:eastAsia="ＭＳ ゴシック" w:hAnsi="ＭＳ ゴシック" w:hint="eastAsia"/>
          <w:szCs w:val="21"/>
        </w:rPr>
        <w:t>、</w:t>
      </w:r>
      <w:r w:rsidR="0049712C" w:rsidRPr="005E4915">
        <w:rPr>
          <w:rFonts w:ascii="ＭＳ ゴシック" w:eastAsia="ＭＳ ゴシック" w:hAnsi="ＭＳ ゴシック" w:hint="eastAsia"/>
          <w:szCs w:val="21"/>
        </w:rPr>
        <w:t>受講をお断りする</w:t>
      </w:r>
      <w:r w:rsidR="004E50A5" w:rsidRPr="005E4915">
        <w:rPr>
          <w:rFonts w:ascii="ＭＳ ゴシック" w:eastAsia="ＭＳ ゴシック" w:hAnsi="ＭＳ ゴシック" w:hint="eastAsia"/>
          <w:szCs w:val="21"/>
        </w:rPr>
        <w:t>場合がありますので</w:t>
      </w:r>
      <w:r w:rsidR="001A0E23" w:rsidRPr="005E4915">
        <w:rPr>
          <w:rFonts w:ascii="ＭＳ ゴシック" w:eastAsia="ＭＳ ゴシック" w:hAnsi="ＭＳ ゴシック" w:hint="eastAsia"/>
          <w:szCs w:val="21"/>
        </w:rPr>
        <w:t>、</w:t>
      </w:r>
      <w:r w:rsidR="004E50A5" w:rsidRPr="005E4915">
        <w:rPr>
          <w:rFonts w:ascii="ＭＳ ゴシック" w:eastAsia="ＭＳ ゴシック" w:hAnsi="ＭＳ ゴシック" w:hint="eastAsia"/>
          <w:szCs w:val="21"/>
        </w:rPr>
        <w:t>予めご承知おきください。</w:t>
      </w:r>
      <w:r w:rsidRPr="005E4915">
        <w:rPr>
          <w:rFonts w:ascii="ＭＳ ゴシック" w:eastAsia="ＭＳ ゴシック" w:hAnsi="ＭＳ ゴシック" w:hint="eastAsia"/>
          <w:szCs w:val="21"/>
        </w:rPr>
        <w:t>（受講をお断りする場合は</w:t>
      </w:r>
      <w:r w:rsidR="001A0E23" w:rsidRPr="005E4915">
        <w:rPr>
          <w:rFonts w:ascii="ＭＳ ゴシック" w:eastAsia="ＭＳ ゴシック" w:hAnsi="ＭＳ ゴシック" w:hint="eastAsia"/>
          <w:szCs w:val="21"/>
        </w:rPr>
        <w:t>、</w:t>
      </w:r>
      <w:r w:rsidRPr="005E4915">
        <w:rPr>
          <w:rFonts w:ascii="ＭＳ ゴシック" w:eastAsia="ＭＳ ゴシック" w:hAnsi="ＭＳ ゴシック" w:hint="eastAsia"/>
          <w:szCs w:val="21"/>
        </w:rPr>
        <w:t>開講の1カ月前までにご連絡します。）</w:t>
      </w:r>
    </w:p>
    <w:p w:rsidR="004E035E" w:rsidRPr="004A0FEA" w:rsidRDefault="00E3703B" w:rsidP="00955088">
      <w:pPr>
        <w:numPr>
          <w:ilvl w:val="0"/>
          <w:numId w:val="10"/>
        </w:numPr>
        <w:ind w:left="709" w:right="224" w:hanging="283"/>
        <w:rPr>
          <w:rFonts w:ascii="ＭＳ ゴシック" w:eastAsia="ＭＳ ゴシック" w:hAnsi="ＭＳ ゴシック"/>
          <w:szCs w:val="21"/>
        </w:rPr>
      </w:pPr>
      <w:r w:rsidRPr="004A0FEA">
        <w:rPr>
          <w:rFonts w:ascii="ＭＳ ゴシック" w:eastAsia="ＭＳ ゴシック" w:hAnsi="ＭＳ ゴシック" w:hint="eastAsia"/>
          <w:szCs w:val="21"/>
        </w:rPr>
        <w:t xml:space="preserve">　</w:t>
      </w:r>
      <w:r w:rsidR="0049712C" w:rsidRPr="004A0FEA">
        <w:rPr>
          <w:rFonts w:ascii="ＭＳ ゴシック" w:eastAsia="ＭＳ ゴシック" w:hAnsi="ＭＳ ゴシック" w:hint="eastAsia"/>
          <w:szCs w:val="21"/>
        </w:rPr>
        <w:t>正式なご案内は</w:t>
      </w:r>
      <w:r w:rsidR="001A0E23" w:rsidRPr="004A0FEA">
        <w:rPr>
          <w:rFonts w:ascii="ＭＳ ゴシック" w:eastAsia="ＭＳ ゴシック" w:hAnsi="ＭＳ ゴシック" w:hint="eastAsia"/>
          <w:szCs w:val="21"/>
        </w:rPr>
        <w:t>、</w:t>
      </w:r>
      <w:r w:rsidR="00030D62" w:rsidRPr="004A0FEA">
        <w:rPr>
          <w:rFonts w:ascii="ＭＳ ゴシック" w:eastAsia="ＭＳ ゴシック" w:hAnsi="ＭＳ ゴシック" w:hint="eastAsia"/>
          <w:szCs w:val="21"/>
        </w:rPr>
        <w:t>研修開講日の</w:t>
      </w:r>
      <w:r w:rsidR="004A0FEA" w:rsidRPr="004A0FEA">
        <w:rPr>
          <w:rFonts w:ascii="ＭＳ ゴシック" w:eastAsia="ＭＳ ゴシック" w:hAnsi="ＭＳ ゴシック" w:hint="eastAsia"/>
          <w:szCs w:val="21"/>
        </w:rPr>
        <w:t>3週間</w:t>
      </w:r>
      <w:r w:rsidR="001A0E23" w:rsidRPr="004A0FEA">
        <w:rPr>
          <w:rFonts w:ascii="ＭＳ ゴシック" w:eastAsia="ＭＳ ゴシック" w:hAnsi="ＭＳ ゴシック" w:hint="eastAsia"/>
          <w:szCs w:val="21"/>
        </w:rPr>
        <w:t>前</w:t>
      </w:r>
      <w:r w:rsidRPr="004A0FEA">
        <w:rPr>
          <w:rFonts w:ascii="ＭＳ ゴシック" w:eastAsia="ＭＳ ゴシック" w:hAnsi="ＭＳ ゴシック" w:hint="eastAsia"/>
          <w:szCs w:val="21"/>
        </w:rPr>
        <w:t>頃の送付となります</w:t>
      </w:r>
      <w:r w:rsidR="004A0FEA" w:rsidRPr="004A0FEA">
        <w:rPr>
          <w:rFonts w:ascii="ＭＳ ゴシック" w:eastAsia="ＭＳ ゴシック" w:hAnsi="ＭＳ ゴシック" w:hint="eastAsia"/>
          <w:szCs w:val="21"/>
        </w:rPr>
        <w:t>。</w:t>
      </w:r>
    </w:p>
    <w:p w:rsidR="008A1D66" w:rsidRPr="005E4915" w:rsidRDefault="008A1D66" w:rsidP="005E1D90">
      <w:pPr>
        <w:ind w:firstLineChars="200" w:firstLine="420"/>
        <w:jc w:val="left"/>
        <w:rPr>
          <w:szCs w:val="21"/>
        </w:rPr>
      </w:pPr>
    </w:p>
    <w:p w:rsidR="005E1D90" w:rsidRPr="004A0FEA" w:rsidRDefault="005E1D90" w:rsidP="00374D35">
      <w:pPr>
        <w:pStyle w:val="af"/>
        <w:numPr>
          <w:ilvl w:val="0"/>
          <w:numId w:val="31"/>
        </w:numPr>
        <w:spacing w:afterLines="50" w:after="180"/>
        <w:ind w:leftChars="0"/>
        <w:jc w:val="left"/>
        <w:rPr>
          <w:rFonts w:ascii="ＭＳ ゴシック" w:eastAsia="ＭＳ ゴシック" w:hAnsi="ＭＳ ゴシック"/>
          <w:szCs w:val="21"/>
        </w:rPr>
      </w:pPr>
      <w:r w:rsidRPr="004A0FEA">
        <w:rPr>
          <w:rFonts w:ascii="ＭＳ ゴシック" w:eastAsia="ＭＳ ゴシック" w:hAnsi="ＭＳ ゴシック" w:hint="eastAsia"/>
          <w:b/>
          <w:sz w:val="24"/>
          <w:szCs w:val="24"/>
        </w:rPr>
        <w:t>参加費用</w:t>
      </w:r>
      <w:r w:rsidRPr="004A0FEA">
        <w:rPr>
          <w:rFonts w:ascii="ＭＳ ゴシック" w:eastAsia="ＭＳ ゴシック" w:hAnsi="ＭＳ ゴシック" w:hint="eastAsia"/>
          <w:sz w:val="24"/>
          <w:szCs w:val="24"/>
        </w:rPr>
        <w:t>（予定）</w:t>
      </w:r>
      <w:r w:rsidRPr="004A0FEA">
        <w:rPr>
          <w:rFonts w:ascii="ＭＳ ゴシック" w:eastAsia="ＭＳ ゴシック" w:hAnsi="ＭＳ ゴシック" w:hint="eastAsia"/>
          <w:szCs w:val="21"/>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2"/>
        <w:gridCol w:w="2748"/>
        <w:gridCol w:w="4898"/>
      </w:tblGrid>
      <w:tr w:rsidR="004A0FEA" w:rsidRPr="005E4915" w:rsidTr="004A0FEA">
        <w:trPr>
          <w:trHeight w:val="283"/>
        </w:trPr>
        <w:tc>
          <w:tcPr>
            <w:tcW w:w="1542" w:type="dxa"/>
            <w:tcBorders>
              <w:tl2br w:val="single" w:sz="4" w:space="0" w:color="auto"/>
            </w:tcBorders>
          </w:tcPr>
          <w:p w:rsidR="004A0FEA" w:rsidRPr="005E4915" w:rsidRDefault="004A0FEA" w:rsidP="009A17A6">
            <w:pPr>
              <w:jc w:val="left"/>
              <w:rPr>
                <w:rFonts w:ascii="ＭＳ ゴシック" w:eastAsia="ＭＳ ゴシック" w:hAnsi="ＭＳ ゴシック"/>
                <w:szCs w:val="21"/>
              </w:rPr>
            </w:pPr>
          </w:p>
        </w:tc>
        <w:tc>
          <w:tcPr>
            <w:tcW w:w="2748" w:type="dxa"/>
            <w:vAlign w:val="center"/>
          </w:tcPr>
          <w:p w:rsidR="004A0FEA" w:rsidRPr="005E4915" w:rsidRDefault="004A0FEA" w:rsidP="009A17A6">
            <w:pPr>
              <w:jc w:val="center"/>
              <w:rPr>
                <w:rFonts w:ascii="ＭＳ ゴシック" w:eastAsia="ＭＳ ゴシック" w:hAnsi="ＭＳ ゴシック"/>
                <w:szCs w:val="21"/>
              </w:rPr>
            </w:pPr>
            <w:r w:rsidRPr="005E4915">
              <w:rPr>
                <w:rFonts w:ascii="ＭＳ ゴシック" w:eastAsia="ＭＳ ゴシック" w:hAnsi="ＭＳ ゴシック" w:hint="eastAsia"/>
                <w:szCs w:val="21"/>
              </w:rPr>
              <w:t>第１回</w:t>
            </w:r>
          </w:p>
        </w:tc>
        <w:tc>
          <w:tcPr>
            <w:tcW w:w="4898" w:type="dxa"/>
            <w:vAlign w:val="center"/>
          </w:tcPr>
          <w:p w:rsidR="004A0FEA" w:rsidRPr="005E4915" w:rsidRDefault="004A0FEA" w:rsidP="004A0FEA">
            <w:pPr>
              <w:jc w:val="center"/>
              <w:rPr>
                <w:rFonts w:ascii="ＭＳ ゴシック" w:eastAsia="ＭＳ ゴシック" w:hAnsi="ＭＳ ゴシック"/>
                <w:szCs w:val="21"/>
              </w:rPr>
            </w:pPr>
            <w:r>
              <w:rPr>
                <w:rFonts w:ascii="ＭＳ ゴシック" w:eastAsia="ＭＳ ゴシック" w:hAnsi="ＭＳ ゴシック" w:hint="eastAsia"/>
                <w:szCs w:val="21"/>
              </w:rPr>
              <w:t>備　　考</w:t>
            </w:r>
          </w:p>
        </w:tc>
      </w:tr>
      <w:tr w:rsidR="004A0FEA" w:rsidRPr="005E4915" w:rsidTr="004A0FEA">
        <w:trPr>
          <w:trHeight w:val="397"/>
        </w:trPr>
        <w:tc>
          <w:tcPr>
            <w:tcW w:w="1542" w:type="dxa"/>
            <w:vAlign w:val="center"/>
          </w:tcPr>
          <w:p w:rsidR="004A0FEA" w:rsidRPr="005E4915" w:rsidRDefault="004A0FEA" w:rsidP="0075445C">
            <w:pPr>
              <w:jc w:val="center"/>
              <w:rPr>
                <w:rFonts w:ascii="ＭＳ ゴシック" w:eastAsia="ＭＳ ゴシック" w:hAnsi="ＭＳ ゴシック"/>
                <w:szCs w:val="21"/>
              </w:rPr>
            </w:pPr>
            <w:r w:rsidRPr="005E4915">
              <w:rPr>
                <w:rFonts w:ascii="ＭＳ ゴシック" w:eastAsia="ＭＳ ゴシック" w:hAnsi="ＭＳ ゴシック" w:hint="eastAsia"/>
                <w:szCs w:val="21"/>
              </w:rPr>
              <w:t>受講料</w:t>
            </w:r>
          </w:p>
        </w:tc>
        <w:tc>
          <w:tcPr>
            <w:tcW w:w="2748" w:type="dxa"/>
            <w:vAlign w:val="center"/>
          </w:tcPr>
          <w:p w:rsidR="004A0FEA" w:rsidRPr="005E4915" w:rsidRDefault="004A0FEA" w:rsidP="004A0FEA">
            <w:pPr>
              <w:jc w:val="right"/>
              <w:rPr>
                <w:rFonts w:ascii="ＭＳ ゴシック" w:eastAsia="ＭＳ ゴシック" w:hAnsi="ＭＳ ゴシック"/>
                <w:szCs w:val="21"/>
              </w:rPr>
            </w:pPr>
            <w:r w:rsidRPr="005E4915">
              <w:rPr>
                <w:rFonts w:ascii="ＭＳ ゴシック" w:eastAsia="ＭＳ ゴシック" w:hAnsi="ＭＳ ゴシック" w:hint="eastAsia"/>
                <w:szCs w:val="21"/>
              </w:rPr>
              <w:t>８</w:t>
            </w:r>
            <w:r>
              <w:rPr>
                <w:rFonts w:ascii="ＭＳ ゴシック" w:eastAsia="ＭＳ ゴシック" w:hAnsi="ＭＳ ゴシック" w:hint="eastAsia"/>
                <w:szCs w:val="21"/>
              </w:rPr>
              <w:t>５</w:t>
            </w:r>
            <w:r w:rsidRPr="005E4915">
              <w:rPr>
                <w:rFonts w:ascii="ＭＳ ゴシック" w:eastAsia="ＭＳ ゴシック" w:hAnsi="ＭＳ ゴシック" w:hint="eastAsia"/>
                <w:szCs w:val="21"/>
              </w:rPr>
              <w:t>，</w:t>
            </w:r>
            <w:r>
              <w:rPr>
                <w:rFonts w:ascii="ＭＳ ゴシック" w:eastAsia="ＭＳ ゴシック" w:hAnsi="ＭＳ ゴシック" w:hint="eastAsia"/>
                <w:szCs w:val="21"/>
              </w:rPr>
              <w:t>５８０</w:t>
            </w:r>
            <w:r w:rsidRPr="005E4915">
              <w:rPr>
                <w:rFonts w:ascii="ＭＳ ゴシック" w:eastAsia="ＭＳ ゴシック" w:hAnsi="ＭＳ ゴシック" w:hint="eastAsia"/>
                <w:szCs w:val="21"/>
              </w:rPr>
              <w:t>円</w:t>
            </w:r>
          </w:p>
        </w:tc>
        <w:tc>
          <w:tcPr>
            <w:tcW w:w="4898" w:type="dxa"/>
            <w:vAlign w:val="center"/>
          </w:tcPr>
          <w:p w:rsidR="004A0FEA" w:rsidRPr="005E4915" w:rsidRDefault="004A0FEA" w:rsidP="004A0FEA">
            <w:pPr>
              <w:jc w:val="left"/>
              <w:rPr>
                <w:rFonts w:ascii="ＭＳ ゴシック" w:eastAsia="ＭＳ ゴシック" w:hAnsi="ＭＳ ゴシック"/>
                <w:szCs w:val="21"/>
              </w:rPr>
            </w:pPr>
            <w:r w:rsidRPr="005E4915">
              <w:rPr>
                <w:rFonts w:ascii="ＭＳ ゴシック" w:eastAsia="ＭＳ ゴシック" w:hAnsi="ＭＳ ゴシック" w:hint="eastAsia"/>
                <w:szCs w:val="21"/>
              </w:rPr>
              <w:t>教材費を含みます</w:t>
            </w:r>
          </w:p>
        </w:tc>
      </w:tr>
      <w:tr w:rsidR="004A0FEA" w:rsidRPr="005E4915" w:rsidTr="004A0FEA">
        <w:trPr>
          <w:trHeight w:val="397"/>
        </w:trPr>
        <w:tc>
          <w:tcPr>
            <w:tcW w:w="1542" w:type="dxa"/>
            <w:vAlign w:val="center"/>
          </w:tcPr>
          <w:p w:rsidR="004A0FEA" w:rsidRPr="005E4915" w:rsidRDefault="004A0FEA" w:rsidP="0075445C">
            <w:pPr>
              <w:jc w:val="center"/>
              <w:rPr>
                <w:rFonts w:ascii="ＭＳ ゴシック" w:eastAsia="ＭＳ ゴシック" w:hAnsi="ＭＳ ゴシック"/>
                <w:szCs w:val="21"/>
              </w:rPr>
            </w:pPr>
            <w:r w:rsidRPr="005E4915">
              <w:rPr>
                <w:rFonts w:ascii="ＭＳ ゴシック" w:eastAsia="ＭＳ ゴシック" w:hAnsi="ＭＳ ゴシック" w:hint="eastAsia"/>
                <w:szCs w:val="21"/>
              </w:rPr>
              <w:t>宿泊代</w:t>
            </w:r>
          </w:p>
        </w:tc>
        <w:tc>
          <w:tcPr>
            <w:tcW w:w="2748" w:type="dxa"/>
            <w:vAlign w:val="center"/>
          </w:tcPr>
          <w:p w:rsidR="004A0FEA" w:rsidRPr="005E4915" w:rsidRDefault="004A0FEA" w:rsidP="004A0FEA">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w:t>
            </w:r>
            <w:r w:rsidRPr="005E4915">
              <w:rPr>
                <w:rFonts w:ascii="ＭＳ ゴシック" w:eastAsia="ＭＳ ゴシック" w:hAnsi="ＭＳ ゴシック" w:hint="eastAsia"/>
                <w:szCs w:val="21"/>
              </w:rPr>
              <w:t>円</w:t>
            </w:r>
          </w:p>
        </w:tc>
        <w:tc>
          <w:tcPr>
            <w:tcW w:w="4898" w:type="dxa"/>
            <w:vAlign w:val="center"/>
          </w:tcPr>
          <w:p w:rsidR="004A0FEA" w:rsidRPr="005E4915" w:rsidRDefault="004A0FEA" w:rsidP="00526EF7">
            <w:pPr>
              <w:jc w:val="right"/>
              <w:rPr>
                <w:rFonts w:ascii="ＭＳ ゴシック" w:eastAsia="ＭＳ ゴシック" w:hAnsi="ＭＳ ゴシック"/>
                <w:szCs w:val="21"/>
              </w:rPr>
            </w:pPr>
          </w:p>
        </w:tc>
      </w:tr>
      <w:tr w:rsidR="004A0FEA" w:rsidRPr="005E4915" w:rsidTr="004A0FEA">
        <w:trPr>
          <w:trHeight w:val="397"/>
        </w:trPr>
        <w:tc>
          <w:tcPr>
            <w:tcW w:w="1542" w:type="dxa"/>
            <w:vAlign w:val="center"/>
          </w:tcPr>
          <w:p w:rsidR="004A0FEA" w:rsidRPr="005E4915" w:rsidRDefault="004A0FEA" w:rsidP="0075445C">
            <w:pPr>
              <w:jc w:val="center"/>
              <w:rPr>
                <w:rFonts w:ascii="ＭＳ ゴシック" w:eastAsia="ＭＳ ゴシック" w:hAnsi="ＭＳ ゴシック"/>
                <w:szCs w:val="21"/>
              </w:rPr>
            </w:pPr>
            <w:r w:rsidRPr="005E4915">
              <w:rPr>
                <w:rFonts w:ascii="ＭＳ ゴシック" w:eastAsia="ＭＳ ゴシック" w:hAnsi="ＭＳ ゴシック" w:hint="eastAsia"/>
                <w:szCs w:val="21"/>
              </w:rPr>
              <w:t>食事代</w:t>
            </w:r>
          </w:p>
        </w:tc>
        <w:tc>
          <w:tcPr>
            <w:tcW w:w="2748" w:type="dxa"/>
            <w:vAlign w:val="center"/>
          </w:tcPr>
          <w:p w:rsidR="004A0FEA" w:rsidRPr="005E4915" w:rsidRDefault="004A0FEA" w:rsidP="004A0FEA">
            <w:pPr>
              <w:jc w:val="right"/>
              <w:rPr>
                <w:rFonts w:ascii="ＭＳ ゴシック" w:eastAsia="ＭＳ ゴシック" w:hAnsi="ＭＳ ゴシック"/>
                <w:szCs w:val="21"/>
              </w:rPr>
            </w:pPr>
            <w:r>
              <w:rPr>
                <w:rFonts w:ascii="ＭＳ ゴシック" w:eastAsia="ＭＳ ゴシック" w:hAnsi="ＭＳ ゴシック" w:hint="eastAsia"/>
                <w:szCs w:val="21"/>
              </w:rPr>
              <w:t>－</w:t>
            </w:r>
            <w:r w:rsidRPr="005E4915">
              <w:rPr>
                <w:rFonts w:ascii="ＭＳ ゴシック" w:eastAsia="ＭＳ ゴシック" w:hAnsi="ＭＳ ゴシック" w:hint="eastAsia"/>
                <w:szCs w:val="21"/>
              </w:rPr>
              <w:t>円</w:t>
            </w:r>
          </w:p>
        </w:tc>
        <w:tc>
          <w:tcPr>
            <w:tcW w:w="4898" w:type="dxa"/>
            <w:vAlign w:val="center"/>
          </w:tcPr>
          <w:p w:rsidR="004A0FEA" w:rsidRPr="005E4915" w:rsidRDefault="004A0FEA" w:rsidP="00C37BF5">
            <w:pPr>
              <w:jc w:val="right"/>
              <w:rPr>
                <w:rFonts w:ascii="ＭＳ ゴシック" w:eastAsia="ＭＳ ゴシック" w:hAnsi="ＭＳ ゴシック"/>
                <w:szCs w:val="21"/>
              </w:rPr>
            </w:pPr>
          </w:p>
        </w:tc>
      </w:tr>
      <w:tr w:rsidR="004A0FEA" w:rsidRPr="005E4915" w:rsidTr="004A0FEA">
        <w:trPr>
          <w:trHeight w:val="510"/>
        </w:trPr>
        <w:tc>
          <w:tcPr>
            <w:tcW w:w="1542" w:type="dxa"/>
            <w:vAlign w:val="center"/>
          </w:tcPr>
          <w:p w:rsidR="004A0FEA" w:rsidRPr="005E4915" w:rsidRDefault="004A0FEA" w:rsidP="0075445C">
            <w:pPr>
              <w:jc w:val="center"/>
              <w:rPr>
                <w:rFonts w:ascii="ＭＳ ゴシック" w:eastAsia="ＭＳ ゴシック" w:hAnsi="ＭＳ ゴシック"/>
                <w:szCs w:val="21"/>
              </w:rPr>
            </w:pPr>
            <w:r w:rsidRPr="005E4915">
              <w:rPr>
                <w:rFonts w:ascii="ＭＳ ゴシック" w:eastAsia="ＭＳ ゴシック" w:hAnsi="ＭＳ ゴシック" w:hint="eastAsia"/>
                <w:spacing w:val="150"/>
                <w:kern w:val="0"/>
                <w:szCs w:val="21"/>
                <w:fitText w:val="720" w:id="1117412098"/>
              </w:rPr>
              <w:t>合</w:t>
            </w:r>
            <w:r w:rsidRPr="005E4915">
              <w:rPr>
                <w:rFonts w:ascii="ＭＳ ゴシック" w:eastAsia="ＭＳ ゴシック" w:hAnsi="ＭＳ ゴシック" w:hint="eastAsia"/>
                <w:kern w:val="0"/>
                <w:szCs w:val="21"/>
                <w:fitText w:val="720" w:id="1117412098"/>
              </w:rPr>
              <w:t>計</w:t>
            </w:r>
          </w:p>
        </w:tc>
        <w:tc>
          <w:tcPr>
            <w:tcW w:w="2748" w:type="dxa"/>
            <w:vAlign w:val="center"/>
          </w:tcPr>
          <w:p w:rsidR="004A0FEA" w:rsidRPr="005E4915" w:rsidRDefault="00374D35" w:rsidP="00374D35">
            <w:pPr>
              <w:jc w:val="right"/>
              <w:rPr>
                <w:rFonts w:ascii="ＭＳ ゴシック" w:eastAsia="ＭＳ ゴシック" w:hAnsi="ＭＳ ゴシック"/>
                <w:szCs w:val="21"/>
              </w:rPr>
            </w:pPr>
            <w:r w:rsidRPr="005E4915">
              <w:rPr>
                <w:rFonts w:ascii="ＭＳ ゴシック" w:eastAsia="ＭＳ ゴシック" w:hAnsi="ＭＳ ゴシック" w:hint="eastAsia"/>
                <w:szCs w:val="21"/>
              </w:rPr>
              <w:t>８</w:t>
            </w:r>
            <w:r>
              <w:rPr>
                <w:rFonts w:ascii="ＭＳ ゴシック" w:eastAsia="ＭＳ ゴシック" w:hAnsi="ＭＳ ゴシック" w:hint="eastAsia"/>
                <w:szCs w:val="21"/>
              </w:rPr>
              <w:t>５</w:t>
            </w:r>
            <w:r w:rsidRPr="005E4915">
              <w:rPr>
                <w:rFonts w:ascii="ＭＳ ゴシック" w:eastAsia="ＭＳ ゴシック" w:hAnsi="ＭＳ ゴシック" w:hint="eastAsia"/>
                <w:szCs w:val="21"/>
              </w:rPr>
              <w:t>，</w:t>
            </w:r>
            <w:r>
              <w:rPr>
                <w:rFonts w:ascii="ＭＳ ゴシック" w:eastAsia="ＭＳ ゴシック" w:hAnsi="ＭＳ ゴシック" w:hint="eastAsia"/>
                <w:szCs w:val="21"/>
              </w:rPr>
              <w:t>５８０</w:t>
            </w:r>
            <w:r w:rsidRPr="005E4915">
              <w:rPr>
                <w:rFonts w:ascii="ＭＳ ゴシック" w:eastAsia="ＭＳ ゴシック" w:hAnsi="ＭＳ ゴシック" w:hint="eastAsia"/>
                <w:szCs w:val="21"/>
              </w:rPr>
              <w:t>円</w:t>
            </w:r>
          </w:p>
        </w:tc>
        <w:tc>
          <w:tcPr>
            <w:tcW w:w="4898" w:type="dxa"/>
            <w:vAlign w:val="center"/>
          </w:tcPr>
          <w:p w:rsidR="004A0FEA" w:rsidRPr="005E4915" w:rsidRDefault="004A0FEA" w:rsidP="00C55D0C">
            <w:pPr>
              <w:jc w:val="right"/>
              <w:rPr>
                <w:rFonts w:ascii="ＭＳ ゴシック" w:eastAsia="ＭＳ ゴシック" w:hAnsi="ＭＳ ゴシック"/>
                <w:szCs w:val="21"/>
              </w:rPr>
            </w:pPr>
          </w:p>
        </w:tc>
      </w:tr>
    </w:tbl>
    <w:p w:rsidR="004A0FEA" w:rsidRDefault="004A0FEA" w:rsidP="004A0FEA">
      <w:pPr>
        <w:jc w:val="left"/>
        <w:rPr>
          <w:rFonts w:ascii="ＭＳ ゴシック" w:eastAsia="ＭＳ ゴシック" w:hAnsi="ＭＳ ゴシック"/>
          <w:szCs w:val="21"/>
        </w:rPr>
      </w:pPr>
    </w:p>
    <w:p w:rsidR="00374D35" w:rsidRPr="00FF5E82" w:rsidRDefault="00374D35" w:rsidP="00374D35">
      <w:pPr>
        <w:pStyle w:val="af"/>
        <w:numPr>
          <w:ilvl w:val="0"/>
          <w:numId w:val="36"/>
        </w:numPr>
        <w:spacing w:afterLines="50" w:after="180"/>
        <w:ind w:leftChars="0"/>
        <w:jc w:val="left"/>
        <w:rPr>
          <w:rFonts w:ascii="ＭＳ ゴシック" w:eastAsia="ＭＳ ゴシック" w:hAnsi="ＭＳ ゴシック"/>
          <w:b/>
          <w:sz w:val="24"/>
          <w:szCs w:val="24"/>
        </w:rPr>
      </w:pPr>
      <w:r w:rsidRPr="00FF5E82">
        <w:rPr>
          <w:rFonts w:ascii="ＭＳ ゴシック" w:eastAsia="ＭＳ ゴシック" w:hAnsi="ＭＳ ゴシック" w:hint="eastAsia"/>
          <w:b/>
          <w:sz w:val="24"/>
          <w:szCs w:val="24"/>
        </w:rPr>
        <w:t>オンライン研修の受講端末等について</w:t>
      </w:r>
    </w:p>
    <w:p w:rsidR="00374D35" w:rsidRPr="00DD4D42" w:rsidRDefault="00374D35" w:rsidP="00374D35">
      <w:pPr>
        <w:pStyle w:val="af"/>
        <w:numPr>
          <w:ilvl w:val="0"/>
          <w:numId w:val="34"/>
        </w:numPr>
        <w:spacing w:afterLines="50" w:after="180"/>
        <w:ind w:leftChars="0"/>
        <w:jc w:val="left"/>
        <w:rPr>
          <w:rFonts w:ascii="ＭＳ ゴシック" w:eastAsia="ＭＳ ゴシック" w:hAnsi="ＭＳ ゴシック"/>
          <w:kern w:val="0"/>
          <w:szCs w:val="21"/>
        </w:rPr>
      </w:pPr>
      <w:r w:rsidRPr="00DD4D42">
        <w:rPr>
          <w:rFonts w:ascii="ＭＳ ゴシック" w:eastAsia="ＭＳ ゴシック" w:hAnsi="ＭＳ ゴシック" w:hint="eastAsia"/>
          <w:kern w:val="0"/>
          <w:szCs w:val="21"/>
        </w:rPr>
        <w:t>基本的には農林中央金庫が配付したiPad端末から受講してください。農林中央金庫から配付されたiPad端末に空きがない場合や所属団体に端末が配付されていない場合は、インターネットに接続できる自組織等の通信環境と端末(パソコン、タブレット等)により、研修を受講することも可能です。</w:t>
      </w:r>
    </w:p>
    <w:p w:rsidR="00374D35" w:rsidRPr="00DD4D42" w:rsidRDefault="00374D35" w:rsidP="00374D35">
      <w:pPr>
        <w:pStyle w:val="af"/>
        <w:numPr>
          <w:ilvl w:val="0"/>
          <w:numId w:val="34"/>
        </w:numPr>
        <w:ind w:leftChars="0"/>
        <w:jc w:val="left"/>
        <w:rPr>
          <w:rFonts w:ascii="ＭＳ ゴシック" w:eastAsia="ＭＳ ゴシック" w:hAnsi="ＭＳ ゴシック"/>
          <w:kern w:val="0"/>
          <w:szCs w:val="21"/>
        </w:rPr>
      </w:pPr>
      <w:r w:rsidRPr="00DD4D42">
        <w:rPr>
          <w:rFonts w:ascii="ＭＳ ゴシック" w:eastAsia="ＭＳ ゴシック" w:hAnsi="ＭＳ ゴシック" w:hint="eastAsia"/>
          <w:kern w:val="0"/>
          <w:szCs w:val="21"/>
        </w:rPr>
        <w:t>通信環境の良い場所で受講してください。通信速度は以下のサイトで測定できます。</w:t>
      </w:r>
    </w:p>
    <w:p w:rsidR="00374D35" w:rsidRPr="00DD4D42" w:rsidRDefault="00374D35" w:rsidP="00374D35">
      <w:pPr>
        <w:ind w:left="284" w:firstLineChars="100" w:firstLine="210"/>
        <w:jc w:val="left"/>
        <w:rPr>
          <w:rFonts w:ascii="ＭＳ ゴシック" w:eastAsia="ＭＳ ゴシック" w:hAnsi="ＭＳ ゴシック"/>
          <w:kern w:val="0"/>
          <w:szCs w:val="21"/>
        </w:rPr>
      </w:pPr>
      <w:r w:rsidRPr="00DD4D42">
        <w:rPr>
          <w:rFonts w:ascii="ＭＳ ゴシック" w:eastAsia="ＭＳ ゴシック" w:hAnsi="ＭＳ ゴシック" w:hint="eastAsia"/>
          <w:kern w:val="0"/>
          <w:szCs w:val="21"/>
        </w:rPr>
        <w:t>(参考</w:t>
      </w:r>
      <w:r w:rsidRPr="00DD4D42">
        <w:rPr>
          <w:rFonts w:ascii="ＭＳ ゴシック" w:eastAsia="ＭＳ ゴシック" w:hAnsi="ＭＳ ゴシック"/>
          <w:kern w:val="0"/>
          <w:szCs w:val="21"/>
        </w:rPr>
        <w:t>)</w:t>
      </w:r>
      <w:r w:rsidRPr="00DD4D42">
        <w:rPr>
          <w:rFonts w:ascii="ＭＳ ゴシック" w:eastAsia="ＭＳ ゴシック" w:hAnsi="ＭＳ ゴシック" w:hint="eastAsia"/>
          <w:kern w:val="0"/>
          <w:szCs w:val="21"/>
        </w:rPr>
        <w:t xml:space="preserve">　USENのスピードテストサイト⇒https://speedtest</w:t>
      </w:r>
      <w:r w:rsidRPr="00DD4D42">
        <w:rPr>
          <w:rFonts w:ascii="ＭＳ ゴシック" w:eastAsia="ＭＳ ゴシック" w:hAnsi="ＭＳ ゴシック"/>
          <w:kern w:val="0"/>
          <w:szCs w:val="21"/>
        </w:rPr>
        <w:t>.gate02.ne.jp/</w:t>
      </w:r>
    </w:p>
    <w:p w:rsidR="00374D35" w:rsidRPr="00DD4D42" w:rsidRDefault="00374D35" w:rsidP="00374D35">
      <w:pPr>
        <w:pStyle w:val="af"/>
        <w:ind w:leftChars="335" w:left="1327" w:hangingChars="297" w:hanging="624"/>
        <w:jc w:val="left"/>
        <w:rPr>
          <w:rFonts w:ascii="ＭＳ ゴシック" w:eastAsia="ＭＳ ゴシック" w:hAnsi="ＭＳ ゴシック"/>
          <w:kern w:val="0"/>
          <w:szCs w:val="21"/>
        </w:rPr>
      </w:pPr>
      <w:r w:rsidRPr="00DD4D42">
        <w:rPr>
          <w:rFonts w:ascii="ＭＳ ゴシック" w:eastAsia="ＭＳ ゴシック" w:hAnsi="ＭＳ ゴシック" w:hint="eastAsia"/>
          <w:kern w:val="0"/>
          <w:szCs w:val="21"/>
        </w:rPr>
        <w:t xml:space="preserve">　　　上記サイトの判定結果のうち「Web会議」が「快適」だと比較的安定します。</w:t>
      </w:r>
    </w:p>
    <w:p w:rsidR="00374D35" w:rsidRPr="00DD4D42" w:rsidRDefault="00374D35" w:rsidP="00374D35">
      <w:pPr>
        <w:pStyle w:val="af"/>
        <w:numPr>
          <w:ilvl w:val="0"/>
          <w:numId w:val="35"/>
        </w:numPr>
        <w:spacing w:afterLines="50" w:after="180"/>
        <w:ind w:leftChars="0" w:left="1701"/>
        <w:jc w:val="left"/>
        <w:rPr>
          <w:rFonts w:ascii="ＭＳ ゴシック" w:eastAsia="ＭＳ ゴシック" w:hAnsi="ＭＳ ゴシック"/>
          <w:kern w:val="0"/>
          <w:szCs w:val="21"/>
        </w:rPr>
      </w:pPr>
      <w:r w:rsidRPr="00DD4D42">
        <w:rPr>
          <w:rFonts w:ascii="ＭＳ ゴシック" w:eastAsia="ＭＳ ゴシック" w:hAnsi="ＭＳ ゴシック" w:hint="eastAsia"/>
          <w:kern w:val="0"/>
          <w:szCs w:val="21"/>
        </w:rPr>
        <w:t>農林中央金庫が配布したiPadでは、上記サイトにアクセスできません。ドコモ回線(</w:t>
      </w:r>
      <w:r w:rsidRPr="00DD4D42">
        <w:rPr>
          <w:rFonts w:ascii="ＭＳ ゴシック" w:eastAsia="ＭＳ ゴシック" w:hAnsi="ＭＳ ゴシック"/>
          <w:kern w:val="0"/>
          <w:szCs w:val="21"/>
        </w:rPr>
        <w:t>4</w:t>
      </w:r>
      <w:r w:rsidRPr="00DD4D42">
        <w:rPr>
          <w:rFonts w:ascii="ＭＳ ゴシック" w:eastAsia="ＭＳ ゴシック" w:hAnsi="ＭＳ ゴシック" w:hint="eastAsia"/>
          <w:kern w:val="0"/>
          <w:szCs w:val="21"/>
        </w:rPr>
        <w:t>G)を利用しているスマホ等を利用して測定してください。</w:t>
      </w:r>
    </w:p>
    <w:p w:rsidR="00374D35" w:rsidRPr="00DD4D42" w:rsidRDefault="00374D35" w:rsidP="00374D35">
      <w:pPr>
        <w:pStyle w:val="af"/>
        <w:numPr>
          <w:ilvl w:val="0"/>
          <w:numId w:val="34"/>
        </w:numPr>
        <w:ind w:leftChars="0"/>
        <w:jc w:val="left"/>
        <w:rPr>
          <w:rFonts w:ascii="ＭＳ ゴシック" w:eastAsia="ＭＳ ゴシック" w:hAnsi="ＭＳ ゴシック"/>
          <w:kern w:val="0"/>
          <w:szCs w:val="21"/>
        </w:rPr>
      </w:pPr>
      <w:r w:rsidRPr="00DD4D42">
        <w:rPr>
          <w:rFonts w:ascii="ＭＳ ゴシック" w:eastAsia="ＭＳ ゴシック" w:hAnsi="ＭＳ ゴシック" w:hint="eastAsia"/>
          <w:kern w:val="0"/>
          <w:szCs w:val="21"/>
        </w:rPr>
        <w:t>受講端末のご調整が困難な方につきましては、弊社から受講セット（タブレット＋モバイルルーター）を有償でご案内することも可能です。個別のご案内となります。</w:t>
      </w:r>
    </w:p>
    <w:p w:rsidR="00374D35" w:rsidRPr="00374D35" w:rsidRDefault="00374D35" w:rsidP="004A0FEA">
      <w:pPr>
        <w:jc w:val="left"/>
        <w:rPr>
          <w:rFonts w:ascii="ＭＳ ゴシック" w:eastAsia="ＭＳ ゴシック" w:hAnsi="ＭＳ ゴシック"/>
          <w:szCs w:val="21"/>
        </w:rPr>
      </w:pPr>
    </w:p>
    <w:p w:rsidR="005E1D90" w:rsidRPr="004A0FEA" w:rsidRDefault="005E1D90" w:rsidP="00374D35">
      <w:pPr>
        <w:pStyle w:val="af"/>
        <w:numPr>
          <w:ilvl w:val="0"/>
          <w:numId w:val="33"/>
        </w:numPr>
        <w:spacing w:afterLines="50" w:after="180"/>
        <w:ind w:leftChars="0"/>
        <w:jc w:val="left"/>
        <w:rPr>
          <w:rFonts w:ascii="ＭＳ ゴシック" w:eastAsia="ＭＳ ゴシック" w:hAnsi="ＭＳ ゴシック"/>
          <w:b/>
          <w:sz w:val="24"/>
          <w:szCs w:val="24"/>
        </w:rPr>
      </w:pPr>
      <w:r w:rsidRPr="004A0FEA">
        <w:rPr>
          <w:rFonts w:ascii="ＭＳ ゴシック" w:eastAsia="ＭＳ ゴシック" w:hAnsi="ＭＳ ゴシック" w:hint="eastAsia"/>
          <w:b/>
          <w:sz w:val="24"/>
          <w:szCs w:val="24"/>
        </w:rPr>
        <w:t>申込みの方法</w:t>
      </w:r>
    </w:p>
    <w:p w:rsidR="005E1D90" w:rsidRPr="005E4915" w:rsidRDefault="00FA2D4A" w:rsidP="005E1D90">
      <w:pPr>
        <w:ind w:left="360" w:right="224" w:firstLineChars="100" w:firstLine="210"/>
        <w:rPr>
          <w:rFonts w:ascii="ＭＳ ゴシック" w:eastAsia="ＭＳ ゴシック" w:hAnsi="ＭＳ ゴシック"/>
          <w:szCs w:val="21"/>
        </w:rPr>
      </w:pPr>
      <w:r w:rsidRPr="005E4915">
        <w:rPr>
          <w:rFonts w:ascii="ＭＳ ゴシック" w:eastAsia="ＭＳ ゴシック" w:hAnsi="ＭＳ ゴシック" w:hint="eastAsia"/>
          <w:szCs w:val="21"/>
          <w:u w:val="single"/>
        </w:rPr>
        <w:t>５</w:t>
      </w:r>
      <w:r w:rsidR="005E1D90" w:rsidRPr="005E4915">
        <w:rPr>
          <w:rFonts w:ascii="ＭＳ ゴシック" w:eastAsia="ＭＳ ゴシック" w:hAnsi="ＭＳ ゴシック" w:hint="eastAsia"/>
          <w:szCs w:val="21"/>
          <w:u w:val="single"/>
        </w:rPr>
        <w:t>月</w:t>
      </w:r>
      <w:r w:rsidR="004A0FEA">
        <w:rPr>
          <w:rFonts w:ascii="ＭＳ ゴシック" w:eastAsia="ＭＳ ゴシック" w:hAnsi="ＭＳ ゴシック" w:hint="eastAsia"/>
          <w:szCs w:val="21"/>
          <w:u w:val="single"/>
        </w:rPr>
        <w:t>２８</w:t>
      </w:r>
      <w:r w:rsidR="005E1D90" w:rsidRPr="005E4915">
        <w:rPr>
          <w:rFonts w:ascii="ＭＳ ゴシック" w:eastAsia="ＭＳ ゴシック" w:hAnsi="ＭＳ ゴシック" w:hint="eastAsia"/>
          <w:szCs w:val="21"/>
          <w:u w:val="single"/>
        </w:rPr>
        <w:t>（</w:t>
      </w:r>
      <w:r w:rsidR="00C432EA" w:rsidRPr="005E4915">
        <w:rPr>
          <w:rFonts w:ascii="ＭＳ ゴシック" w:eastAsia="ＭＳ ゴシック" w:hAnsi="ＭＳ ゴシック" w:hint="eastAsia"/>
          <w:szCs w:val="21"/>
          <w:u w:val="single"/>
        </w:rPr>
        <w:t>金</w:t>
      </w:r>
      <w:r w:rsidR="005E1D90" w:rsidRPr="005E4915">
        <w:rPr>
          <w:rFonts w:ascii="ＭＳ ゴシック" w:eastAsia="ＭＳ ゴシック" w:hAnsi="ＭＳ ゴシック" w:hint="eastAsia"/>
          <w:szCs w:val="21"/>
          <w:u w:val="single"/>
        </w:rPr>
        <w:t>）まで</w:t>
      </w:r>
      <w:r w:rsidR="005E1D90" w:rsidRPr="005E4915">
        <w:rPr>
          <w:rFonts w:ascii="ＭＳ ゴシック" w:eastAsia="ＭＳ ゴシック" w:hAnsi="ＭＳ ゴシック" w:hint="eastAsia"/>
          <w:szCs w:val="21"/>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0"/>
        <w:gridCol w:w="6538"/>
      </w:tblGrid>
      <w:tr w:rsidR="005E1D90" w:rsidRPr="005E4915" w:rsidTr="009A17A6">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5E1D90" w:rsidRPr="005E4915" w:rsidRDefault="005E1D90" w:rsidP="009A17A6">
            <w:pPr>
              <w:jc w:val="center"/>
              <w:rPr>
                <w:rFonts w:ascii="ＭＳ ゴシック" w:eastAsia="ＭＳ ゴシック" w:hAnsi="ＭＳ ゴシック"/>
                <w:szCs w:val="21"/>
              </w:rPr>
            </w:pPr>
            <w:r w:rsidRPr="005E4915">
              <w:rPr>
                <w:rFonts w:ascii="ＭＳ ゴシック" w:eastAsia="ＭＳ ゴシック" w:hAnsi="ＭＳ ゴシック" w:hint="eastAsia"/>
                <w:szCs w:val="21"/>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1D90" w:rsidRPr="005E4915" w:rsidRDefault="005E1D90" w:rsidP="009A17A6">
            <w:pPr>
              <w:jc w:val="center"/>
              <w:rPr>
                <w:rFonts w:ascii="ＭＳ ゴシック" w:eastAsia="ＭＳ ゴシック" w:hAnsi="ＭＳ ゴシック"/>
                <w:szCs w:val="21"/>
              </w:rPr>
            </w:pPr>
            <w:r w:rsidRPr="005E4915">
              <w:rPr>
                <w:rFonts w:ascii="ＭＳ ゴシック" w:eastAsia="ＭＳ ゴシック" w:hAnsi="ＭＳ ゴシック" w:hint="eastAsia"/>
                <w:szCs w:val="21"/>
              </w:rPr>
              <w:t>申込方法</w:t>
            </w:r>
          </w:p>
        </w:tc>
      </w:tr>
      <w:tr w:rsidR="005E1D90" w:rsidRPr="005E4915" w:rsidTr="009A17A6">
        <w:trPr>
          <w:trHeight w:val="567"/>
        </w:trPr>
        <w:tc>
          <w:tcPr>
            <w:tcW w:w="2693" w:type="dxa"/>
            <w:tcBorders>
              <w:top w:val="single" w:sz="4" w:space="0" w:color="auto"/>
              <w:left w:val="single" w:sz="4" w:space="0" w:color="auto"/>
              <w:bottom w:val="single" w:sz="4" w:space="0" w:color="auto"/>
              <w:right w:val="single" w:sz="4" w:space="0" w:color="auto"/>
            </w:tcBorders>
            <w:vAlign w:val="center"/>
            <w:hideMark/>
          </w:tcPr>
          <w:p w:rsidR="005E1D90" w:rsidRPr="005E4915" w:rsidRDefault="005E1D90" w:rsidP="009A17A6">
            <w:pPr>
              <w:jc w:val="center"/>
              <w:rPr>
                <w:rFonts w:ascii="ＭＳ ゴシック" w:eastAsia="ＭＳ ゴシック" w:hAnsi="ＭＳ ゴシック"/>
                <w:szCs w:val="21"/>
              </w:rPr>
            </w:pPr>
            <w:r w:rsidRPr="005E4915">
              <w:rPr>
                <w:rFonts w:ascii="ＭＳ ゴシック" w:eastAsia="ＭＳ ゴシック" w:hAnsi="ＭＳ ゴシック" w:hint="eastAsia"/>
                <w:szCs w:val="21"/>
              </w:rPr>
              <w:t>信農連・１ＪＡ県ＪＡ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1D90" w:rsidRPr="005E4915" w:rsidRDefault="005E1D90" w:rsidP="009A17A6">
            <w:pPr>
              <w:rPr>
                <w:rFonts w:ascii="ＭＳ ゴシック" w:eastAsia="ＭＳ ゴシック" w:hAnsi="ＭＳ ゴシック"/>
                <w:szCs w:val="21"/>
              </w:rPr>
            </w:pPr>
            <w:r w:rsidRPr="005E4915">
              <w:rPr>
                <w:rFonts w:ascii="ＭＳ ゴシック" w:eastAsia="ＭＳ ゴシック" w:hAnsi="ＭＳ ゴシック" w:hint="eastAsia"/>
                <w:szCs w:val="21"/>
              </w:rPr>
              <w:t>「研修申込・履歴管理システム」によりお申込みください。</w:t>
            </w:r>
          </w:p>
        </w:tc>
      </w:tr>
      <w:tr w:rsidR="005E1D90" w:rsidRPr="005E4915" w:rsidTr="005E1D90">
        <w:trPr>
          <w:trHeight w:val="623"/>
        </w:trPr>
        <w:tc>
          <w:tcPr>
            <w:tcW w:w="2693" w:type="dxa"/>
            <w:tcBorders>
              <w:top w:val="single" w:sz="4" w:space="0" w:color="auto"/>
              <w:left w:val="single" w:sz="4" w:space="0" w:color="auto"/>
              <w:bottom w:val="single" w:sz="4" w:space="0" w:color="auto"/>
              <w:right w:val="single" w:sz="4" w:space="0" w:color="auto"/>
            </w:tcBorders>
            <w:vAlign w:val="center"/>
            <w:hideMark/>
          </w:tcPr>
          <w:p w:rsidR="005E1D90" w:rsidRPr="005E4915" w:rsidRDefault="005E1D90" w:rsidP="00BC21B4">
            <w:pPr>
              <w:jc w:val="center"/>
              <w:rPr>
                <w:rFonts w:ascii="ＭＳ ゴシック" w:eastAsia="ＭＳ ゴシック" w:hAnsi="ＭＳ ゴシック"/>
                <w:szCs w:val="21"/>
              </w:rPr>
            </w:pPr>
            <w:r w:rsidRPr="005E4915">
              <w:rPr>
                <w:rFonts w:ascii="ＭＳ ゴシック" w:eastAsia="ＭＳ ゴシック" w:hAnsi="ＭＳ ゴシック" w:hint="eastAsia"/>
                <w:szCs w:val="21"/>
              </w:rPr>
              <w:t>農林中金本支店・</w:t>
            </w:r>
            <w:r w:rsidR="00BC21B4" w:rsidRPr="005E4915">
              <w:rPr>
                <w:rFonts w:ascii="ＭＳ ゴシック" w:eastAsia="ＭＳ ゴシック" w:hAnsi="ＭＳ ゴシック" w:hint="eastAsia"/>
                <w:szCs w:val="21"/>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1D90" w:rsidRPr="005E4915" w:rsidRDefault="00C37BF5" w:rsidP="00BC21B4">
            <w:pPr>
              <w:rPr>
                <w:rFonts w:ascii="ＭＳ ゴシック" w:eastAsia="ＭＳ ゴシック" w:hAnsi="ＭＳ ゴシック"/>
                <w:szCs w:val="21"/>
              </w:rPr>
            </w:pPr>
            <w:r w:rsidRPr="005E4915">
              <w:rPr>
                <w:rFonts w:ascii="ＭＳ ゴシック" w:eastAsia="ＭＳ ゴシック" w:hAnsi="ＭＳ ゴシック" w:hint="eastAsia"/>
                <w:szCs w:val="21"/>
              </w:rPr>
              <w:t>N-Style</w:t>
            </w:r>
            <w:r w:rsidR="00BC21B4" w:rsidRPr="005E4915">
              <w:rPr>
                <w:rFonts w:ascii="ＭＳ ゴシック" w:eastAsia="ＭＳ ゴシック" w:hAnsi="ＭＳ ゴシック" w:hint="eastAsia"/>
                <w:szCs w:val="21"/>
              </w:rPr>
              <w:t>に</w:t>
            </w:r>
            <w:r w:rsidR="005E1D90" w:rsidRPr="005E4915">
              <w:rPr>
                <w:rFonts w:ascii="ＭＳ ゴシック" w:eastAsia="ＭＳ ゴシック" w:hAnsi="ＭＳ ゴシック" w:hint="eastAsia"/>
                <w:szCs w:val="21"/>
              </w:rPr>
              <w:t>より農林中金系統人材開発部へお申込みください。</w:t>
            </w:r>
          </w:p>
        </w:tc>
      </w:tr>
    </w:tbl>
    <w:p w:rsidR="005E1D90" w:rsidRPr="005E4915" w:rsidRDefault="00374D35" w:rsidP="005E1D90">
      <w:pPr>
        <w:ind w:left="210" w:hangingChars="100" w:hanging="210"/>
        <w:jc w:val="right"/>
        <w:rPr>
          <w:rFonts w:ascii="ＭＳ ゴシック" w:eastAsia="ＭＳ ゴシック" w:hAnsi="ＭＳ ゴシック"/>
          <w:szCs w:val="21"/>
        </w:rPr>
      </w:pPr>
      <w:r w:rsidRPr="00DD4D42">
        <w:rPr>
          <w:noProof/>
          <w:szCs w:val="21"/>
        </w:rPr>
        <mc:AlternateContent>
          <mc:Choice Requires="wps">
            <w:drawing>
              <wp:anchor distT="0" distB="0" distL="114300" distR="114300" simplePos="0" relativeHeight="251666944" behindDoc="0" locked="0" layoutInCell="1" allowOverlap="1" wp14:anchorId="4B22DDEF" wp14:editId="13A9037A">
                <wp:simplePos x="0" y="0"/>
                <wp:positionH relativeFrom="column">
                  <wp:posOffset>1006475</wp:posOffset>
                </wp:positionH>
                <wp:positionV relativeFrom="paragraph">
                  <wp:posOffset>227330</wp:posOffset>
                </wp:positionV>
                <wp:extent cx="4446905" cy="1181100"/>
                <wp:effectExtent l="0" t="0" r="10795"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905" cy="1181100"/>
                        </a:xfrm>
                        <a:prstGeom prst="rect">
                          <a:avLst/>
                        </a:prstGeom>
                        <a:solidFill>
                          <a:srgbClr val="FFFFFF"/>
                        </a:solidFill>
                        <a:ln w="9525">
                          <a:solidFill>
                            <a:srgbClr val="000000"/>
                          </a:solidFill>
                          <a:miter lim="800000"/>
                          <a:headEnd/>
                          <a:tailEnd/>
                        </a:ln>
                      </wps:spPr>
                      <wps:txbx>
                        <w:txbxContent>
                          <w:p w:rsidR="00374D35" w:rsidRPr="0004399D" w:rsidRDefault="00374D35" w:rsidP="00374D35">
                            <w:pPr>
                              <w:spacing w:line="280" w:lineRule="exact"/>
                              <w:rPr>
                                <w:rFonts w:ascii="ＭＳ ゴシック" w:eastAsia="ＭＳ ゴシック" w:hAnsi="ＭＳ ゴシック"/>
                                <w:szCs w:val="21"/>
                              </w:rPr>
                            </w:pPr>
                            <w:r w:rsidRPr="0004399D">
                              <w:rPr>
                                <w:rFonts w:ascii="ＭＳ ゴシック" w:eastAsia="ＭＳ ゴシック" w:hAnsi="ＭＳ ゴシック" w:hint="eastAsia"/>
                                <w:szCs w:val="21"/>
                              </w:rPr>
                              <w:t>【本件にかかる照会先】(</w:t>
                            </w:r>
                            <w:r w:rsidRPr="00FF5E82">
                              <w:rPr>
                                <w:rFonts w:ascii="ＭＳ ゴシック" w:eastAsia="ＭＳ ゴシック" w:hAnsi="ＭＳ ゴシック" w:hint="eastAsia"/>
                                <w:b/>
                                <w:szCs w:val="21"/>
                              </w:rPr>
                              <w:t>極力</w:t>
                            </w:r>
                            <w:r w:rsidRPr="00FF5E82">
                              <w:rPr>
                                <w:rFonts w:ascii="ＭＳ ゴシック" w:eastAsia="ＭＳ ゴシック" w:hAnsi="ＭＳ ゴシック"/>
                                <w:b/>
                                <w:szCs w:val="21"/>
                              </w:rPr>
                              <w:t>メール</w:t>
                            </w:r>
                            <w:r w:rsidRPr="00FF5E82">
                              <w:rPr>
                                <w:rFonts w:ascii="ＭＳ ゴシック" w:eastAsia="ＭＳ ゴシック" w:hAnsi="ＭＳ ゴシック" w:hint="eastAsia"/>
                                <w:b/>
                                <w:szCs w:val="21"/>
                              </w:rPr>
                              <w:t>で</w:t>
                            </w:r>
                            <w:r w:rsidRPr="00FF5E82">
                              <w:rPr>
                                <w:rFonts w:ascii="ＭＳ ゴシック" w:eastAsia="ＭＳ ゴシック" w:hAnsi="ＭＳ ゴシック"/>
                                <w:b/>
                                <w:szCs w:val="21"/>
                              </w:rPr>
                              <w:t>照会ください</w:t>
                            </w:r>
                            <w:r w:rsidRPr="0004399D">
                              <w:rPr>
                                <w:rFonts w:ascii="ＭＳ ゴシック" w:eastAsia="ＭＳ ゴシック" w:hAnsi="ＭＳ ゴシック" w:hint="eastAsia"/>
                                <w:szCs w:val="21"/>
                              </w:rPr>
                              <w:t>)</w:t>
                            </w:r>
                          </w:p>
                          <w:p w:rsidR="00374D35" w:rsidRDefault="00374D35" w:rsidP="00374D35">
                            <w:pPr>
                              <w:spacing w:line="280" w:lineRule="exact"/>
                              <w:ind w:firstLineChars="200" w:firstLine="420"/>
                              <w:rPr>
                                <w:rFonts w:ascii="ＭＳ ゴシック" w:eastAsia="ＭＳ ゴシック" w:hAnsi="ＭＳ ゴシック"/>
                                <w:szCs w:val="21"/>
                              </w:rPr>
                            </w:pPr>
                            <w:r w:rsidRPr="0004399D">
                              <w:rPr>
                                <w:rFonts w:ascii="ＭＳ ゴシック" w:eastAsia="ＭＳ ゴシック" w:hAnsi="ＭＳ ゴシック" w:hint="eastAsia"/>
                                <w:szCs w:val="21"/>
                              </w:rPr>
                              <w:t>株式会社　農林中金アカデミー</w:t>
                            </w:r>
                          </w:p>
                          <w:p w:rsidR="00374D35" w:rsidRPr="0004399D" w:rsidRDefault="00374D35" w:rsidP="00374D35">
                            <w:pPr>
                              <w:spacing w:line="280" w:lineRule="exact"/>
                              <w:ind w:firstLineChars="200" w:firstLine="420"/>
                              <w:rPr>
                                <w:rFonts w:ascii="ＭＳ ゴシック" w:eastAsia="ＭＳ ゴシック" w:hAnsi="ＭＳ ゴシック"/>
                                <w:szCs w:val="21"/>
                              </w:rPr>
                            </w:pPr>
                            <w:r w:rsidRPr="0004399D">
                              <w:rPr>
                                <w:rFonts w:ascii="ＭＳ ゴシック" w:eastAsia="ＭＳ ゴシック" w:hAnsi="ＭＳ ゴシック" w:hint="eastAsia"/>
                                <w:szCs w:val="21"/>
                              </w:rPr>
                              <w:t xml:space="preserve">　研修企画部　</w:t>
                            </w:r>
                            <w:r>
                              <w:rPr>
                                <w:rFonts w:ascii="ＭＳ ゴシック" w:eastAsia="ＭＳ ゴシック" w:hAnsi="ＭＳ ゴシック" w:hint="eastAsia"/>
                                <w:szCs w:val="21"/>
                              </w:rPr>
                              <w:t>全国研修担当</w:t>
                            </w:r>
                            <w:r>
                              <w:rPr>
                                <w:rFonts w:ascii="ＭＳ ゴシック" w:eastAsia="ＭＳ ゴシック" w:hAnsi="ＭＳ ゴシック"/>
                                <w:szCs w:val="21"/>
                              </w:rPr>
                              <w:t xml:space="preserve">　</w:t>
                            </w:r>
                            <w:r w:rsidRPr="0004399D">
                              <w:rPr>
                                <w:rFonts w:ascii="ＭＳ ゴシック" w:eastAsia="ＭＳ ゴシック" w:hAnsi="ＭＳ ゴシック" w:hint="eastAsia"/>
                                <w:szCs w:val="21"/>
                              </w:rPr>
                              <w:t>山口・伊藤・</w:t>
                            </w:r>
                            <w:r w:rsidRPr="0004399D">
                              <w:rPr>
                                <w:rFonts w:ascii="ＭＳ ゴシック" w:eastAsia="ＭＳ ゴシック" w:hAnsi="ＭＳ ゴシック"/>
                                <w:szCs w:val="21"/>
                              </w:rPr>
                              <w:t>安達</w:t>
                            </w:r>
                          </w:p>
                          <w:p w:rsidR="00374D35" w:rsidRPr="0004399D" w:rsidRDefault="00374D35" w:rsidP="00374D35">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メール :</w:t>
                            </w:r>
                            <w:r w:rsidRPr="0004399D">
                              <w:rPr>
                                <w:rFonts w:ascii="ＭＳ ゴシック" w:eastAsia="ＭＳ ゴシック" w:hAnsi="ＭＳ ゴシック"/>
                                <w:szCs w:val="21"/>
                              </w:rPr>
                              <w:t xml:space="preserve"> </w:t>
                            </w:r>
                            <w:r w:rsidRPr="00FF5E82">
                              <w:rPr>
                                <w:rFonts w:ascii="ＭＳ ゴシック" w:eastAsia="ＭＳ ゴシック" w:hAnsi="ＭＳ ゴシック"/>
                                <w:b/>
                                <w:szCs w:val="21"/>
                              </w:rPr>
                              <w:t>kensyu@nc-academy.co.jp</w:t>
                            </w:r>
                          </w:p>
                          <w:p w:rsidR="00374D35" w:rsidRPr="0004399D" w:rsidRDefault="00374D35" w:rsidP="00374D35">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電  話 : ０３－３２１７－３４２０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22DDEF" id="Text Box 10" o:spid="_x0000_s1033" type="#_x0000_t202" style="position:absolute;left:0;text-align:left;margin-left:79.25pt;margin-top:17.9pt;width:350.15pt;height:9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">
                <v:textbox inset="5.85pt,.7pt,5.85pt,.7pt">
                  <w:txbxContent>
                    <w:p w:rsidR="00374D35" w:rsidRPr="0004399D" w:rsidRDefault="00374D35" w:rsidP="00374D35">
                      <w:pPr>
                        <w:spacing w:line="280" w:lineRule="exact"/>
                        <w:rPr>
                          <w:rFonts w:ascii="ＭＳ ゴシック" w:eastAsia="ＭＳ ゴシック" w:hAnsi="ＭＳ ゴシック"/>
                          <w:szCs w:val="21"/>
                        </w:rPr>
                      </w:pPr>
                      <w:r w:rsidRPr="0004399D">
                        <w:rPr>
                          <w:rFonts w:ascii="ＭＳ ゴシック" w:eastAsia="ＭＳ ゴシック" w:hAnsi="ＭＳ ゴシック" w:hint="eastAsia"/>
                          <w:szCs w:val="21"/>
                        </w:rPr>
                        <w:t>【本件にかかる照会先】(</w:t>
                      </w:r>
                      <w:r w:rsidRPr="00FF5E82">
                        <w:rPr>
                          <w:rFonts w:ascii="ＭＳ ゴシック" w:eastAsia="ＭＳ ゴシック" w:hAnsi="ＭＳ ゴシック" w:hint="eastAsia"/>
                          <w:b/>
                          <w:szCs w:val="21"/>
                        </w:rPr>
                        <w:t>極力</w:t>
                      </w:r>
                      <w:r w:rsidRPr="00FF5E82">
                        <w:rPr>
                          <w:rFonts w:ascii="ＭＳ ゴシック" w:eastAsia="ＭＳ ゴシック" w:hAnsi="ＭＳ ゴシック"/>
                          <w:b/>
                          <w:szCs w:val="21"/>
                        </w:rPr>
                        <w:t>メール</w:t>
                      </w:r>
                      <w:r w:rsidRPr="00FF5E82">
                        <w:rPr>
                          <w:rFonts w:ascii="ＭＳ ゴシック" w:eastAsia="ＭＳ ゴシック" w:hAnsi="ＭＳ ゴシック" w:hint="eastAsia"/>
                          <w:b/>
                          <w:szCs w:val="21"/>
                        </w:rPr>
                        <w:t>で</w:t>
                      </w:r>
                      <w:r w:rsidRPr="00FF5E82">
                        <w:rPr>
                          <w:rFonts w:ascii="ＭＳ ゴシック" w:eastAsia="ＭＳ ゴシック" w:hAnsi="ＭＳ ゴシック"/>
                          <w:b/>
                          <w:szCs w:val="21"/>
                        </w:rPr>
                        <w:t>照会ください</w:t>
                      </w:r>
                      <w:r w:rsidRPr="0004399D">
                        <w:rPr>
                          <w:rFonts w:ascii="ＭＳ ゴシック" w:eastAsia="ＭＳ ゴシック" w:hAnsi="ＭＳ ゴシック" w:hint="eastAsia"/>
                          <w:szCs w:val="21"/>
                        </w:rPr>
                        <w:t>)</w:t>
                      </w:r>
                    </w:p>
                    <w:p w:rsidR="00374D35" w:rsidRDefault="00374D35" w:rsidP="00374D35">
                      <w:pPr>
                        <w:spacing w:line="280" w:lineRule="exact"/>
                        <w:ind w:firstLineChars="200" w:firstLine="420"/>
                        <w:rPr>
                          <w:rFonts w:ascii="ＭＳ ゴシック" w:eastAsia="ＭＳ ゴシック" w:hAnsi="ＭＳ ゴシック"/>
                          <w:szCs w:val="21"/>
                        </w:rPr>
                      </w:pPr>
                      <w:r w:rsidRPr="0004399D">
                        <w:rPr>
                          <w:rFonts w:ascii="ＭＳ ゴシック" w:eastAsia="ＭＳ ゴシック" w:hAnsi="ＭＳ ゴシック" w:hint="eastAsia"/>
                          <w:szCs w:val="21"/>
                        </w:rPr>
                        <w:t>株式会社　農林中金アカデミー</w:t>
                      </w:r>
                    </w:p>
                    <w:p w:rsidR="00374D35" w:rsidRPr="0004399D" w:rsidRDefault="00374D35" w:rsidP="00374D35">
                      <w:pPr>
                        <w:spacing w:line="280" w:lineRule="exact"/>
                        <w:ind w:firstLineChars="200" w:firstLine="420"/>
                        <w:rPr>
                          <w:rFonts w:ascii="ＭＳ ゴシック" w:eastAsia="ＭＳ ゴシック" w:hAnsi="ＭＳ ゴシック"/>
                          <w:szCs w:val="21"/>
                        </w:rPr>
                      </w:pPr>
                      <w:r w:rsidRPr="0004399D">
                        <w:rPr>
                          <w:rFonts w:ascii="ＭＳ ゴシック" w:eastAsia="ＭＳ ゴシック" w:hAnsi="ＭＳ ゴシック" w:hint="eastAsia"/>
                          <w:szCs w:val="21"/>
                        </w:rPr>
                        <w:t xml:space="preserve">　研修企画部　</w:t>
                      </w:r>
                      <w:r>
                        <w:rPr>
                          <w:rFonts w:ascii="ＭＳ ゴシック" w:eastAsia="ＭＳ ゴシック" w:hAnsi="ＭＳ ゴシック" w:hint="eastAsia"/>
                          <w:szCs w:val="21"/>
                        </w:rPr>
                        <w:t>全国研修担当</w:t>
                      </w:r>
                      <w:r>
                        <w:rPr>
                          <w:rFonts w:ascii="ＭＳ ゴシック" w:eastAsia="ＭＳ ゴシック" w:hAnsi="ＭＳ ゴシック"/>
                          <w:szCs w:val="21"/>
                        </w:rPr>
                        <w:t xml:space="preserve">　</w:t>
                      </w:r>
                      <w:r w:rsidRPr="0004399D">
                        <w:rPr>
                          <w:rFonts w:ascii="ＭＳ ゴシック" w:eastAsia="ＭＳ ゴシック" w:hAnsi="ＭＳ ゴシック" w:hint="eastAsia"/>
                          <w:szCs w:val="21"/>
                        </w:rPr>
                        <w:t>山口・伊藤・</w:t>
                      </w:r>
                      <w:r w:rsidRPr="0004399D">
                        <w:rPr>
                          <w:rFonts w:ascii="ＭＳ ゴシック" w:eastAsia="ＭＳ ゴシック" w:hAnsi="ＭＳ ゴシック"/>
                          <w:szCs w:val="21"/>
                        </w:rPr>
                        <w:t>安達</w:t>
                      </w:r>
                    </w:p>
                    <w:p w:rsidR="00374D35" w:rsidRPr="0004399D" w:rsidRDefault="00374D35" w:rsidP="00374D35">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メール :</w:t>
                      </w:r>
                      <w:r w:rsidRPr="0004399D">
                        <w:rPr>
                          <w:rFonts w:ascii="ＭＳ ゴシック" w:eastAsia="ＭＳ ゴシック" w:hAnsi="ＭＳ ゴシック"/>
                          <w:szCs w:val="21"/>
                        </w:rPr>
                        <w:t xml:space="preserve"> </w:t>
                      </w:r>
                      <w:r w:rsidRPr="00FF5E82">
                        <w:rPr>
                          <w:rFonts w:ascii="ＭＳ ゴシック" w:eastAsia="ＭＳ ゴシック" w:hAnsi="ＭＳ ゴシック"/>
                          <w:b/>
                          <w:szCs w:val="21"/>
                        </w:rPr>
                        <w:t>kensyu@nc-academy.co.jp</w:t>
                      </w:r>
                    </w:p>
                    <w:p w:rsidR="00374D35" w:rsidRPr="0004399D" w:rsidRDefault="00374D35" w:rsidP="00374D35">
                      <w:pPr>
                        <w:spacing w:line="280" w:lineRule="exact"/>
                        <w:ind w:firstLineChars="300" w:firstLine="630"/>
                        <w:rPr>
                          <w:rFonts w:ascii="ＭＳ ゴシック" w:eastAsia="ＭＳ ゴシック" w:hAnsi="ＭＳ ゴシック"/>
                          <w:szCs w:val="21"/>
                        </w:rPr>
                      </w:pPr>
                      <w:r w:rsidRPr="0004399D">
                        <w:rPr>
                          <w:rFonts w:ascii="ＭＳ ゴシック" w:eastAsia="ＭＳ ゴシック" w:hAnsi="ＭＳ ゴシック" w:hint="eastAsia"/>
                          <w:szCs w:val="21"/>
                        </w:rPr>
                        <w:t>電  話 : ０３－３２１７－３４２０</w:t>
                      </w:r>
                    </w:p>
                  </w:txbxContent>
                </v:textbox>
              </v:shape>
            </w:pict>
          </mc:Fallback>
        </mc:AlternateContent>
      </w:r>
      <w:r w:rsidR="005E1D90" w:rsidRPr="005E4915">
        <w:rPr>
          <w:rFonts w:ascii="ＭＳ ゴシック" w:eastAsia="ＭＳ ゴシック" w:hAnsi="ＭＳ ゴシック" w:hint="eastAsia"/>
          <w:spacing w:val="90"/>
          <w:kern w:val="0"/>
          <w:szCs w:val="21"/>
          <w:fitText w:val="600" w:id="1117412099"/>
        </w:rPr>
        <w:t>以</w:t>
      </w:r>
      <w:r w:rsidR="005E1D90" w:rsidRPr="005E4915">
        <w:rPr>
          <w:rFonts w:ascii="ＭＳ ゴシック" w:eastAsia="ＭＳ ゴシック" w:hAnsi="ＭＳ ゴシック" w:hint="eastAsia"/>
          <w:kern w:val="0"/>
          <w:szCs w:val="21"/>
          <w:fitText w:val="600" w:id="1117412099"/>
        </w:rPr>
        <w:t>上</w:t>
      </w:r>
    </w:p>
    <w:p w:rsidR="005E1D90" w:rsidRPr="005E4915" w:rsidRDefault="005E1D90" w:rsidP="005E1D90">
      <w:pPr>
        <w:rPr>
          <w:szCs w:val="21"/>
        </w:rPr>
      </w:pPr>
    </w:p>
    <w:p w:rsidR="004E035E" w:rsidRPr="005E1D90" w:rsidRDefault="004E035E" w:rsidP="005E1D90">
      <w:pPr>
        <w:pStyle w:val="a6"/>
        <w:rPr>
          <w:sz w:val="24"/>
        </w:rPr>
      </w:pPr>
    </w:p>
    <w:sectPr w:rsidR="004E035E" w:rsidRPr="005E1D90" w:rsidSect="00E918B6">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D61" w:rsidRDefault="00CB7D61" w:rsidP="00013448">
      <w:r>
        <w:separator/>
      </w:r>
    </w:p>
  </w:endnote>
  <w:endnote w:type="continuationSeparator" w:id="0">
    <w:p w:rsidR="00CB7D61" w:rsidRDefault="00CB7D61"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D61" w:rsidRDefault="00CB7D61" w:rsidP="00013448">
      <w:r>
        <w:separator/>
      </w:r>
    </w:p>
  </w:footnote>
  <w:footnote w:type="continuationSeparator" w:id="0">
    <w:p w:rsidR="00CB7D61" w:rsidRDefault="00CB7D61"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330566"/>
    <w:multiLevelType w:val="hybridMultilevel"/>
    <w:tmpl w:val="C4740E50"/>
    <w:lvl w:ilvl="0" w:tplc="6DB05D3E">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CED7730"/>
    <w:multiLevelType w:val="hybridMultilevel"/>
    <w:tmpl w:val="6B74D054"/>
    <w:lvl w:ilvl="0" w:tplc="2D428CD0">
      <w:numFmt w:val="bullet"/>
      <w:lvlText w:val="○"/>
      <w:lvlJc w:val="left"/>
      <w:pPr>
        <w:ind w:left="420" w:hanging="42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8" w15:restartNumberingAfterBreak="0">
    <w:nsid w:val="21767150"/>
    <w:multiLevelType w:val="hybridMultilevel"/>
    <w:tmpl w:val="3A8421D2"/>
    <w:lvl w:ilvl="0" w:tplc="7E9E00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911E33"/>
    <w:multiLevelType w:val="hybridMultilevel"/>
    <w:tmpl w:val="773A6D4A"/>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35357354"/>
    <w:multiLevelType w:val="hybridMultilevel"/>
    <w:tmpl w:val="2B060D90"/>
    <w:lvl w:ilvl="0" w:tplc="2D428CD0">
      <w:numFmt w:val="bullet"/>
      <w:lvlText w:val="○"/>
      <w:lvlJc w:val="left"/>
      <w:pPr>
        <w:ind w:left="420" w:hanging="42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4510DDE"/>
    <w:multiLevelType w:val="hybridMultilevel"/>
    <w:tmpl w:val="44C6CF64"/>
    <w:lvl w:ilvl="0" w:tplc="88826496">
      <w:numFmt w:val="bullet"/>
      <w:lvlText w:val="※"/>
      <w:lvlJc w:val="left"/>
      <w:pPr>
        <w:ind w:left="1368" w:hanging="42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17"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51D33FC4"/>
    <w:multiLevelType w:val="hybridMultilevel"/>
    <w:tmpl w:val="E18094A6"/>
    <w:lvl w:ilvl="0" w:tplc="2D428CD0">
      <w:numFmt w:val="bullet"/>
      <w:lvlText w:val="○"/>
      <w:lvlJc w:val="left"/>
      <w:pPr>
        <w:ind w:left="420" w:hanging="42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21"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06C333C"/>
    <w:multiLevelType w:val="hybridMultilevel"/>
    <w:tmpl w:val="AFC6E4F0"/>
    <w:lvl w:ilvl="0" w:tplc="5A8C21A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72767496"/>
    <w:multiLevelType w:val="hybridMultilevel"/>
    <w:tmpl w:val="86E455AA"/>
    <w:lvl w:ilvl="0" w:tplc="6DB05D3E">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75407C50"/>
    <w:multiLevelType w:val="hybridMultilevel"/>
    <w:tmpl w:val="BBDC5648"/>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7E2796F"/>
    <w:multiLevelType w:val="hybridMultilevel"/>
    <w:tmpl w:val="B99411DC"/>
    <w:lvl w:ilvl="0" w:tplc="2D428CD0">
      <w:numFmt w:val="bullet"/>
      <w:lvlText w:val="○"/>
      <w:lvlJc w:val="left"/>
      <w:pPr>
        <w:ind w:left="420" w:hanging="42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3" w15:restartNumberingAfterBreak="0">
    <w:nsid w:val="7C050E51"/>
    <w:multiLevelType w:val="hybridMultilevel"/>
    <w:tmpl w:val="DBAE364C"/>
    <w:lvl w:ilvl="0" w:tplc="54A0115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E054F19"/>
    <w:multiLevelType w:val="hybridMultilevel"/>
    <w:tmpl w:val="696E316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0"/>
  </w:num>
  <w:num w:numId="2">
    <w:abstractNumId w:val="2"/>
  </w:num>
  <w:num w:numId="3">
    <w:abstractNumId w:val="24"/>
  </w:num>
  <w:num w:numId="4">
    <w:abstractNumId w:val="0"/>
  </w:num>
  <w:num w:numId="5">
    <w:abstractNumId w:val="13"/>
  </w:num>
  <w:num w:numId="6">
    <w:abstractNumId w:val="15"/>
  </w:num>
  <w:num w:numId="7">
    <w:abstractNumId w:val="6"/>
  </w:num>
  <w:num w:numId="8">
    <w:abstractNumId w:val="32"/>
  </w:num>
  <w:num w:numId="9">
    <w:abstractNumId w:val="3"/>
  </w:num>
  <w:num w:numId="10">
    <w:abstractNumId w:val="7"/>
  </w:num>
  <w:num w:numId="11">
    <w:abstractNumId w:val="27"/>
  </w:num>
  <w:num w:numId="12">
    <w:abstractNumId w:val="3"/>
  </w:num>
  <w:num w:numId="13">
    <w:abstractNumId w:val="7"/>
  </w:num>
  <w:num w:numId="14">
    <w:abstractNumId w:val="29"/>
  </w:num>
  <w:num w:numId="15">
    <w:abstractNumId w:val="18"/>
  </w:num>
  <w:num w:numId="16">
    <w:abstractNumId w:val="12"/>
  </w:num>
  <w:num w:numId="17">
    <w:abstractNumId w:val="23"/>
  </w:num>
  <w:num w:numId="18">
    <w:abstractNumId w:val="22"/>
  </w:num>
  <w:num w:numId="19">
    <w:abstractNumId w:val="10"/>
  </w:num>
  <w:num w:numId="20">
    <w:abstractNumId w:val="17"/>
  </w:num>
  <w:num w:numId="21">
    <w:abstractNumId w:val="5"/>
  </w:num>
  <w:num w:numId="22">
    <w:abstractNumId w:val="30"/>
  </w:num>
  <w:num w:numId="23">
    <w:abstractNumId w:val="25"/>
  </w:num>
  <w:num w:numId="24">
    <w:abstractNumId w:val="14"/>
  </w:num>
  <w:num w:numId="25">
    <w:abstractNumId w:val="21"/>
  </w:num>
  <w:num w:numId="26">
    <w:abstractNumId w:val="26"/>
  </w:num>
  <w:num w:numId="27">
    <w:abstractNumId w:val="8"/>
  </w:num>
  <w:num w:numId="28">
    <w:abstractNumId w:val="33"/>
  </w:num>
  <w:num w:numId="29">
    <w:abstractNumId w:val="9"/>
  </w:num>
  <w:num w:numId="30">
    <w:abstractNumId w:val="1"/>
  </w:num>
  <w:num w:numId="31">
    <w:abstractNumId w:val="11"/>
  </w:num>
  <w:num w:numId="32">
    <w:abstractNumId w:val="4"/>
  </w:num>
  <w:num w:numId="33">
    <w:abstractNumId w:val="31"/>
  </w:num>
  <w:num w:numId="34">
    <w:abstractNumId w:val="34"/>
  </w:num>
  <w:num w:numId="35">
    <w:abstractNumId w:val="16"/>
  </w:num>
  <w:num w:numId="36">
    <w:abstractNumId w:val="28"/>
  </w:num>
  <w:num w:numId="3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13448"/>
    <w:rsid w:val="00015785"/>
    <w:rsid w:val="00016C0A"/>
    <w:rsid w:val="00020DFD"/>
    <w:rsid w:val="0002466F"/>
    <w:rsid w:val="00026088"/>
    <w:rsid w:val="00030B11"/>
    <w:rsid w:val="00030D62"/>
    <w:rsid w:val="00035440"/>
    <w:rsid w:val="00041880"/>
    <w:rsid w:val="000428D5"/>
    <w:rsid w:val="00046C07"/>
    <w:rsid w:val="00051EEE"/>
    <w:rsid w:val="00054D23"/>
    <w:rsid w:val="00055033"/>
    <w:rsid w:val="000576AD"/>
    <w:rsid w:val="00066891"/>
    <w:rsid w:val="000722B2"/>
    <w:rsid w:val="00077102"/>
    <w:rsid w:val="00083FE7"/>
    <w:rsid w:val="000A4EE7"/>
    <w:rsid w:val="000A739A"/>
    <w:rsid w:val="000D30B8"/>
    <w:rsid w:val="000D50D0"/>
    <w:rsid w:val="000D5CBD"/>
    <w:rsid w:val="000E1349"/>
    <w:rsid w:val="000E5A82"/>
    <w:rsid w:val="000F0CA1"/>
    <w:rsid w:val="000F2554"/>
    <w:rsid w:val="00111FAE"/>
    <w:rsid w:val="00115E9A"/>
    <w:rsid w:val="00124E5C"/>
    <w:rsid w:val="001268FA"/>
    <w:rsid w:val="0013193F"/>
    <w:rsid w:val="00135D07"/>
    <w:rsid w:val="00142535"/>
    <w:rsid w:val="00154B35"/>
    <w:rsid w:val="0015546B"/>
    <w:rsid w:val="0016473C"/>
    <w:rsid w:val="00165ECD"/>
    <w:rsid w:val="00166F4E"/>
    <w:rsid w:val="00181B35"/>
    <w:rsid w:val="00184F57"/>
    <w:rsid w:val="00186AC7"/>
    <w:rsid w:val="00187C63"/>
    <w:rsid w:val="00190E32"/>
    <w:rsid w:val="00191FD7"/>
    <w:rsid w:val="001A0E23"/>
    <w:rsid w:val="001B06BA"/>
    <w:rsid w:val="001C6271"/>
    <w:rsid w:val="001C7123"/>
    <w:rsid w:val="001C781A"/>
    <w:rsid w:val="001D1100"/>
    <w:rsid w:val="001D2E48"/>
    <w:rsid w:val="001D4407"/>
    <w:rsid w:val="001D4491"/>
    <w:rsid w:val="001D75DD"/>
    <w:rsid w:val="001E2EDA"/>
    <w:rsid w:val="001E4142"/>
    <w:rsid w:val="001E78D8"/>
    <w:rsid w:val="001F0662"/>
    <w:rsid w:val="001F0AC4"/>
    <w:rsid w:val="00200334"/>
    <w:rsid w:val="00200C77"/>
    <w:rsid w:val="00212F16"/>
    <w:rsid w:val="00215B7F"/>
    <w:rsid w:val="00224657"/>
    <w:rsid w:val="00226B3E"/>
    <w:rsid w:val="0023591E"/>
    <w:rsid w:val="00235C08"/>
    <w:rsid w:val="00237730"/>
    <w:rsid w:val="0023779A"/>
    <w:rsid w:val="00242100"/>
    <w:rsid w:val="00242260"/>
    <w:rsid w:val="00242634"/>
    <w:rsid w:val="00242FE9"/>
    <w:rsid w:val="00246317"/>
    <w:rsid w:val="0025633A"/>
    <w:rsid w:val="00260B8C"/>
    <w:rsid w:val="00283034"/>
    <w:rsid w:val="00287F57"/>
    <w:rsid w:val="002907BB"/>
    <w:rsid w:val="00292853"/>
    <w:rsid w:val="00296174"/>
    <w:rsid w:val="002A0090"/>
    <w:rsid w:val="002A036D"/>
    <w:rsid w:val="002A326F"/>
    <w:rsid w:val="002B0542"/>
    <w:rsid w:val="002B6DE8"/>
    <w:rsid w:val="002C2372"/>
    <w:rsid w:val="002C2945"/>
    <w:rsid w:val="002C583D"/>
    <w:rsid w:val="002C6B50"/>
    <w:rsid w:val="002D0DD1"/>
    <w:rsid w:val="002E1348"/>
    <w:rsid w:val="002E2E1A"/>
    <w:rsid w:val="002E767D"/>
    <w:rsid w:val="002F03D4"/>
    <w:rsid w:val="002F26E0"/>
    <w:rsid w:val="002F5E96"/>
    <w:rsid w:val="00301291"/>
    <w:rsid w:val="003014D7"/>
    <w:rsid w:val="00310D34"/>
    <w:rsid w:val="00323C73"/>
    <w:rsid w:val="00325706"/>
    <w:rsid w:val="00330AD7"/>
    <w:rsid w:val="00331449"/>
    <w:rsid w:val="00331AF9"/>
    <w:rsid w:val="00334CDB"/>
    <w:rsid w:val="0034205C"/>
    <w:rsid w:val="00344990"/>
    <w:rsid w:val="00345931"/>
    <w:rsid w:val="003552B2"/>
    <w:rsid w:val="00356AAA"/>
    <w:rsid w:val="00360930"/>
    <w:rsid w:val="00360E55"/>
    <w:rsid w:val="00364DD4"/>
    <w:rsid w:val="00365471"/>
    <w:rsid w:val="00365633"/>
    <w:rsid w:val="0036780C"/>
    <w:rsid w:val="00374D35"/>
    <w:rsid w:val="00383A29"/>
    <w:rsid w:val="00383FF9"/>
    <w:rsid w:val="00392DBF"/>
    <w:rsid w:val="00393513"/>
    <w:rsid w:val="003A55D1"/>
    <w:rsid w:val="003A59C9"/>
    <w:rsid w:val="003A5F7C"/>
    <w:rsid w:val="003B4780"/>
    <w:rsid w:val="003C1759"/>
    <w:rsid w:val="003C2D61"/>
    <w:rsid w:val="003D0F5B"/>
    <w:rsid w:val="003D1969"/>
    <w:rsid w:val="003D26F7"/>
    <w:rsid w:val="003D2A1C"/>
    <w:rsid w:val="003D2FBA"/>
    <w:rsid w:val="003D6814"/>
    <w:rsid w:val="003D7FF6"/>
    <w:rsid w:val="003E3A6D"/>
    <w:rsid w:val="003E4568"/>
    <w:rsid w:val="003E6D7F"/>
    <w:rsid w:val="003F10D3"/>
    <w:rsid w:val="003F206B"/>
    <w:rsid w:val="003F211E"/>
    <w:rsid w:val="003F225A"/>
    <w:rsid w:val="003F5DDC"/>
    <w:rsid w:val="00401703"/>
    <w:rsid w:val="00401D58"/>
    <w:rsid w:val="00405999"/>
    <w:rsid w:val="0040796F"/>
    <w:rsid w:val="0041482A"/>
    <w:rsid w:val="00416E8E"/>
    <w:rsid w:val="00422A06"/>
    <w:rsid w:val="00425B06"/>
    <w:rsid w:val="00430E3C"/>
    <w:rsid w:val="0043732A"/>
    <w:rsid w:val="00443F88"/>
    <w:rsid w:val="004463AF"/>
    <w:rsid w:val="004467B3"/>
    <w:rsid w:val="00447DD1"/>
    <w:rsid w:val="004747F6"/>
    <w:rsid w:val="004759CF"/>
    <w:rsid w:val="00484A58"/>
    <w:rsid w:val="004865E2"/>
    <w:rsid w:val="004907BB"/>
    <w:rsid w:val="0049175E"/>
    <w:rsid w:val="00494AE4"/>
    <w:rsid w:val="00496FB8"/>
    <w:rsid w:val="0049712C"/>
    <w:rsid w:val="004A0FEA"/>
    <w:rsid w:val="004A282D"/>
    <w:rsid w:val="004A53C5"/>
    <w:rsid w:val="004A64FC"/>
    <w:rsid w:val="004B3FF5"/>
    <w:rsid w:val="004B48E2"/>
    <w:rsid w:val="004B53B9"/>
    <w:rsid w:val="004B7645"/>
    <w:rsid w:val="004C4725"/>
    <w:rsid w:val="004C6092"/>
    <w:rsid w:val="004D2634"/>
    <w:rsid w:val="004E035E"/>
    <w:rsid w:val="004E50A5"/>
    <w:rsid w:val="004E6E4C"/>
    <w:rsid w:val="004F116A"/>
    <w:rsid w:val="004F3C93"/>
    <w:rsid w:val="004F47E3"/>
    <w:rsid w:val="004F5733"/>
    <w:rsid w:val="00502B57"/>
    <w:rsid w:val="00507AAE"/>
    <w:rsid w:val="005117F5"/>
    <w:rsid w:val="00511BAA"/>
    <w:rsid w:val="00512F09"/>
    <w:rsid w:val="00514445"/>
    <w:rsid w:val="005269C9"/>
    <w:rsid w:val="00526A9B"/>
    <w:rsid w:val="00526EF7"/>
    <w:rsid w:val="00530D7E"/>
    <w:rsid w:val="00530E65"/>
    <w:rsid w:val="005315C9"/>
    <w:rsid w:val="0053542B"/>
    <w:rsid w:val="005365C3"/>
    <w:rsid w:val="00537747"/>
    <w:rsid w:val="00550D92"/>
    <w:rsid w:val="0055757E"/>
    <w:rsid w:val="00562495"/>
    <w:rsid w:val="00562E8C"/>
    <w:rsid w:val="005733F0"/>
    <w:rsid w:val="00575E59"/>
    <w:rsid w:val="00580AD3"/>
    <w:rsid w:val="005913B3"/>
    <w:rsid w:val="005B0966"/>
    <w:rsid w:val="005B24DA"/>
    <w:rsid w:val="005C54FB"/>
    <w:rsid w:val="005C72B7"/>
    <w:rsid w:val="005D320A"/>
    <w:rsid w:val="005D338C"/>
    <w:rsid w:val="005D3F55"/>
    <w:rsid w:val="005D515E"/>
    <w:rsid w:val="005E1D90"/>
    <w:rsid w:val="005E4915"/>
    <w:rsid w:val="005E6C35"/>
    <w:rsid w:val="005E7653"/>
    <w:rsid w:val="005F6ADA"/>
    <w:rsid w:val="006074FD"/>
    <w:rsid w:val="00607A0C"/>
    <w:rsid w:val="0061213A"/>
    <w:rsid w:val="00613684"/>
    <w:rsid w:val="006150DF"/>
    <w:rsid w:val="00616690"/>
    <w:rsid w:val="0062797A"/>
    <w:rsid w:val="00630292"/>
    <w:rsid w:val="006310DA"/>
    <w:rsid w:val="0063745E"/>
    <w:rsid w:val="0064214B"/>
    <w:rsid w:val="00644FDB"/>
    <w:rsid w:val="00653629"/>
    <w:rsid w:val="006552A0"/>
    <w:rsid w:val="00657B9C"/>
    <w:rsid w:val="00670254"/>
    <w:rsid w:val="0067283B"/>
    <w:rsid w:val="00676B44"/>
    <w:rsid w:val="00682914"/>
    <w:rsid w:val="00685168"/>
    <w:rsid w:val="0069367F"/>
    <w:rsid w:val="00693731"/>
    <w:rsid w:val="00693BA4"/>
    <w:rsid w:val="0069511B"/>
    <w:rsid w:val="00695F87"/>
    <w:rsid w:val="006A1E31"/>
    <w:rsid w:val="006A1F65"/>
    <w:rsid w:val="006A3E9B"/>
    <w:rsid w:val="006B0992"/>
    <w:rsid w:val="006C0AC2"/>
    <w:rsid w:val="006C21D8"/>
    <w:rsid w:val="006C4353"/>
    <w:rsid w:val="006C6392"/>
    <w:rsid w:val="006C7CF8"/>
    <w:rsid w:val="006D0041"/>
    <w:rsid w:val="006D1398"/>
    <w:rsid w:val="006D71E0"/>
    <w:rsid w:val="006D7C98"/>
    <w:rsid w:val="006E0AED"/>
    <w:rsid w:val="006F1121"/>
    <w:rsid w:val="006F3FCC"/>
    <w:rsid w:val="00701953"/>
    <w:rsid w:val="00704FB4"/>
    <w:rsid w:val="00714B2C"/>
    <w:rsid w:val="007158E6"/>
    <w:rsid w:val="00723691"/>
    <w:rsid w:val="00735B82"/>
    <w:rsid w:val="007423F8"/>
    <w:rsid w:val="00742594"/>
    <w:rsid w:val="007438B1"/>
    <w:rsid w:val="0075445C"/>
    <w:rsid w:val="007544DF"/>
    <w:rsid w:val="00756E1B"/>
    <w:rsid w:val="00761FAF"/>
    <w:rsid w:val="00763D3B"/>
    <w:rsid w:val="00770805"/>
    <w:rsid w:val="00785132"/>
    <w:rsid w:val="007904B0"/>
    <w:rsid w:val="00790DDF"/>
    <w:rsid w:val="00794038"/>
    <w:rsid w:val="00794C50"/>
    <w:rsid w:val="00797A1A"/>
    <w:rsid w:val="00797ED0"/>
    <w:rsid w:val="007A212A"/>
    <w:rsid w:val="007A7EF9"/>
    <w:rsid w:val="007B2D20"/>
    <w:rsid w:val="007B63E1"/>
    <w:rsid w:val="007C74FB"/>
    <w:rsid w:val="007D328B"/>
    <w:rsid w:val="007D356E"/>
    <w:rsid w:val="007D438B"/>
    <w:rsid w:val="007D6220"/>
    <w:rsid w:val="007E501B"/>
    <w:rsid w:val="007F3AFE"/>
    <w:rsid w:val="00800F1A"/>
    <w:rsid w:val="00803A34"/>
    <w:rsid w:val="0080517C"/>
    <w:rsid w:val="00812504"/>
    <w:rsid w:val="0081357C"/>
    <w:rsid w:val="00814A04"/>
    <w:rsid w:val="008277A4"/>
    <w:rsid w:val="00833A0A"/>
    <w:rsid w:val="0084020C"/>
    <w:rsid w:val="00842D9D"/>
    <w:rsid w:val="00845742"/>
    <w:rsid w:val="008518C9"/>
    <w:rsid w:val="00853A21"/>
    <w:rsid w:val="00854469"/>
    <w:rsid w:val="00856A9F"/>
    <w:rsid w:val="00860B1E"/>
    <w:rsid w:val="0086260E"/>
    <w:rsid w:val="00870C27"/>
    <w:rsid w:val="00876BF8"/>
    <w:rsid w:val="008809D1"/>
    <w:rsid w:val="00882785"/>
    <w:rsid w:val="00887318"/>
    <w:rsid w:val="0088762F"/>
    <w:rsid w:val="00895A8C"/>
    <w:rsid w:val="008A17D1"/>
    <w:rsid w:val="008A1D66"/>
    <w:rsid w:val="008A2CFB"/>
    <w:rsid w:val="008A46FF"/>
    <w:rsid w:val="008A49D7"/>
    <w:rsid w:val="008B1C15"/>
    <w:rsid w:val="008B58AD"/>
    <w:rsid w:val="008C1185"/>
    <w:rsid w:val="008C1B2B"/>
    <w:rsid w:val="008C4C6D"/>
    <w:rsid w:val="008C4D50"/>
    <w:rsid w:val="008C6293"/>
    <w:rsid w:val="008D066F"/>
    <w:rsid w:val="008D0B33"/>
    <w:rsid w:val="008D55BE"/>
    <w:rsid w:val="008E064B"/>
    <w:rsid w:val="008E1215"/>
    <w:rsid w:val="008E364C"/>
    <w:rsid w:val="008F262E"/>
    <w:rsid w:val="008F4E2B"/>
    <w:rsid w:val="008F5749"/>
    <w:rsid w:val="0090070F"/>
    <w:rsid w:val="009105A8"/>
    <w:rsid w:val="009113F6"/>
    <w:rsid w:val="009218B6"/>
    <w:rsid w:val="0092388E"/>
    <w:rsid w:val="0092739D"/>
    <w:rsid w:val="00927C6A"/>
    <w:rsid w:val="00936D1D"/>
    <w:rsid w:val="009471AD"/>
    <w:rsid w:val="0095227C"/>
    <w:rsid w:val="00967554"/>
    <w:rsid w:val="00967628"/>
    <w:rsid w:val="00967D36"/>
    <w:rsid w:val="00976FA3"/>
    <w:rsid w:val="00980023"/>
    <w:rsid w:val="00984222"/>
    <w:rsid w:val="009A17A6"/>
    <w:rsid w:val="009A3F39"/>
    <w:rsid w:val="009B78AC"/>
    <w:rsid w:val="009C6AF8"/>
    <w:rsid w:val="009C759E"/>
    <w:rsid w:val="009C75CE"/>
    <w:rsid w:val="009D088F"/>
    <w:rsid w:val="009D30B2"/>
    <w:rsid w:val="009D68BD"/>
    <w:rsid w:val="009D7401"/>
    <w:rsid w:val="009D745B"/>
    <w:rsid w:val="009E2003"/>
    <w:rsid w:val="009E27CE"/>
    <w:rsid w:val="009E3916"/>
    <w:rsid w:val="009F228C"/>
    <w:rsid w:val="009F4E41"/>
    <w:rsid w:val="009F5766"/>
    <w:rsid w:val="009F7907"/>
    <w:rsid w:val="00A023D2"/>
    <w:rsid w:val="00A04B7D"/>
    <w:rsid w:val="00A04F27"/>
    <w:rsid w:val="00A04FFE"/>
    <w:rsid w:val="00A11184"/>
    <w:rsid w:val="00A11C74"/>
    <w:rsid w:val="00A257FA"/>
    <w:rsid w:val="00A3059A"/>
    <w:rsid w:val="00A31530"/>
    <w:rsid w:val="00A46CA8"/>
    <w:rsid w:val="00A56998"/>
    <w:rsid w:val="00A61D9A"/>
    <w:rsid w:val="00A624EE"/>
    <w:rsid w:val="00A65957"/>
    <w:rsid w:val="00A740A3"/>
    <w:rsid w:val="00A77B2D"/>
    <w:rsid w:val="00A97CB3"/>
    <w:rsid w:val="00AA3ABF"/>
    <w:rsid w:val="00AA43A3"/>
    <w:rsid w:val="00AA5819"/>
    <w:rsid w:val="00AB131D"/>
    <w:rsid w:val="00AB2CAA"/>
    <w:rsid w:val="00AB61B3"/>
    <w:rsid w:val="00AC231E"/>
    <w:rsid w:val="00AC299B"/>
    <w:rsid w:val="00AC3247"/>
    <w:rsid w:val="00AC4E10"/>
    <w:rsid w:val="00AD235B"/>
    <w:rsid w:val="00AE1C3C"/>
    <w:rsid w:val="00AE4362"/>
    <w:rsid w:val="00AE5180"/>
    <w:rsid w:val="00AF360F"/>
    <w:rsid w:val="00AF6C82"/>
    <w:rsid w:val="00AF7394"/>
    <w:rsid w:val="00B050A5"/>
    <w:rsid w:val="00B05205"/>
    <w:rsid w:val="00B06A06"/>
    <w:rsid w:val="00B1075E"/>
    <w:rsid w:val="00B10F61"/>
    <w:rsid w:val="00B246C8"/>
    <w:rsid w:val="00B268EC"/>
    <w:rsid w:val="00B30E1E"/>
    <w:rsid w:val="00B34190"/>
    <w:rsid w:val="00B50F20"/>
    <w:rsid w:val="00B538FA"/>
    <w:rsid w:val="00B54F75"/>
    <w:rsid w:val="00B66344"/>
    <w:rsid w:val="00B70E24"/>
    <w:rsid w:val="00B8060F"/>
    <w:rsid w:val="00B8064D"/>
    <w:rsid w:val="00B904CB"/>
    <w:rsid w:val="00B95984"/>
    <w:rsid w:val="00BA0498"/>
    <w:rsid w:val="00BA274D"/>
    <w:rsid w:val="00BA370D"/>
    <w:rsid w:val="00BC21B4"/>
    <w:rsid w:val="00BC6569"/>
    <w:rsid w:val="00BC65B6"/>
    <w:rsid w:val="00BD304D"/>
    <w:rsid w:val="00BD359C"/>
    <w:rsid w:val="00BD4ADE"/>
    <w:rsid w:val="00BE43DF"/>
    <w:rsid w:val="00BE6595"/>
    <w:rsid w:val="00BF0551"/>
    <w:rsid w:val="00BF0BCC"/>
    <w:rsid w:val="00BF3ACD"/>
    <w:rsid w:val="00BF4939"/>
    <w:rsid w:val="00BF6222"/>
    <w:rsid w:val="00C01C43"/>
    <w:rsid w:val="00C043A4"/>
    <w:rsid w:val="00C10D3B"/>
    <w:rsid w:val="00C175A8"/>
    <w:rsid w:val="00C24763"/>
    <w:rsid w:val="00C322D7"/>
    <w:rsid w:val="00C361EA"/>
    <w:rsid w:val="00C368A9"/>
    <w:rsid w:val="00C37BF5"/>
    <w:rsid w:val="00C432EA"/>
    <w:rsid w:val="00C45D88"/>
    <w:rsid w:val="00C46286"/>
    <w:rsid w:val="00C5212C"/>
    <w:rsid w:val="00C55D0C"/>
    <w:rsid w:val="00C56F50"/>
    <w:rsid w:val="00C623F1"/>
    <w:rsid w:val="00C64B72"/>
    <w:rsid w:val="00C67704"/>
    <w:rsid w:val="00C83843"/>
    <w:rsid w:val="00C83D3B"/>
    <w:rsid w:val="00C843A1"/>
    <w:rsid w:val="00C84957"/>
    <w:rsid w:val="00C852BA"/>
    <w:rsid w:val="00C85646"/>
    <w:rsid w:val="00C92105"/>
    <w:rsid w:val="00C96BB6"/>
    <w:rsid w:val="00CA4F23"/>
    <w:rsid w:val="00CB2F5A"/>
    <w:rsid w:val="00CB3E62"/>
    <w:rsid w:val="00CB5F35"/>
    <w:rsid w:val="00CB7D61"/>
    <w:rsid w:val="00CC16BB"/>
    <w:rsid w:val="00CC3DE6"/>
    <w:rsid w:val="00CC4A02"/>
    <w:rsid w:val="00CD6638"/>
    <w:rsid w:val="00CE2463"/>
    <w:rsid w:val="00CF4682"/>
    <w:rsid w:val="00D212D4"/>
    <w:rsid w:val="00D33280"/>
    <w:rsid w:val="00D40438"/>
    <w:rsid w:val="00D41DD0"/>
    <w:rsid w:val="00D435C7"/>
    <w:rsid w:val="00D503A5"/>
    <w:rsid w:val="00D603B1"/>
    <w:rsid w:val="00D63F7D"/>
    <w:rsid w:val="00D652C1"/>
    <w:rsid w:val="00D72EEC"/>
    <w:rsid w:val="00D74CD3"/>
    <w:rsid w:val="00D76B81"/>
    <w:rsid w:val="00D77277"/>
    <w:rsid w:val="00D77EA3"/>
    <w:rsid w:val="00D9046E"/>
    <w:rsid w:val="00D94E7C"/>
    <w:rsid w:val="00D95263"/>
    <w:rsid w:val="00D96512"/>
    <w:rsid w:val="00DA3119"/>
    <w:rsid w:val="00DA4BAC"/>
    <w:rsid w:val="00DA58E2"/>
    <w:rsid w:val="00DB45DD"/>
    <w:rsid w:val="00DB7D5D"/>
    <w:rsid w:val="00DC16E6"/>
    <w:rsid w:val="00DC6289"/>
    <w:rsid w:val="00DD7738"/>
    <w:rsid w:val="00DE2D0D"/>
    <w:rsid w:val="00DE3030"/>
    <w:rsid w:val="00DE3096"/>
    <w:rsid w:val="00DE3EBB"/>
    <w:rsid w:val="00DE3FAE"/>
    <w:rsid w:val="00DE4944"/>
    <w:rsid w:val="00DE6FC3"/>
    <w:rsid w:val="00DF4157"/>
    <w:rsid w:val="00E0372A"/>
    <w:rsid w:val="00E11F70"/>
    <w:rsid w:val="00E1271B"/>
    <w:rsid w:val="00E167A8"/>
    <w:rsid w:val="00E20AAA"/>
    <w:rsid w:val="00E21B5C"/>
    <w:rsid w:val="00E239F7"/>
    <w:rsid w:val="00E24493"/>
    <w:rsid w:val="00E3703B"/>
    <w:rsid w:val="00E419E3"/>
    <w:rsid w:val="00E4281C"/>
    <w:rsid w:val="00E451F0"/>
    <w:rsid w:val="00E47196"/>
    <w:rsid w:val="00E47F4C"/>
    <w:rsid w:val="00E51900"/>
    <w:rsid w:val="00E55691"/>
    <w:rsid w:val="00E569AA"/>
    <w:rsid w:val="00E6224F"/>
    <w:rsid w:val="00E6517C"/>
    <w:rsid w:val="00E909C3"/>
    <w:rsid w:val="00E918B6"/>
    <w:rsid w:val="00E94782"/>
    <w:rsid w:val="00EA0190"/>
    <w:rsid w:val="00EB56CC"/>
    <w:rsid w:val="00EB61E1"/>
    <w:rsid w:val="00EB718D"/>
    <w:rsid w:val="00EB79BA"/>
    <w:rsid w:val="00ED6C97"/>
    <w:rsid w:val="00EE573B"/>
    <w:rsid w:val="00EE72ED"/>
    <w:rsid w:val="00EF113A"/>
    <w:rsid w:val="00F04669"/>
    <w:rsid w:val="00F05FC2"/>
    <w:rsid w:val="00F124B6"/>
    <w:rsid w:val="00F25864"/>
    <w:rsid w:val="00F26EFE"/>
    <w:rsid w:val="00F3147D"/>
    <w:rsid w:val="00F35AD1"/>
    <w:rsid w:val="00F41712"/>
    <w:rsid w:val="00F4255B"/>
    <w:rsid w:val="00F433C2"/>
    <w:rsid w:val="00F55EF2"/>
    <w:rsid w:val="00F733F2"/>
    <w:rsid w:val="00F74CAD"/>
    <w:rsid w:val="00F9174F"/>
    <w:rsid w:val="00F94645"/>
    <w:rsid w:val="00F9702C"/>
    <w:rsid w:val="00FA0F77"/>
    <w:rsid w:val="00FA23B9"/>
    <w:rsid w:val="00FA2D4A"/>
    <w:rsid w:val="00FA5FE7"/>
    <w:rsid w:val="00FA7CA1"/>
    <w:rsid w:val="00FB1979"/>
    <w:rsid w:val="00FB3BD5"/>
    <w:rsid w:val="00FB78FE"/>
    <w:rsid w:val="00FE4AC6"/>
    <w:rsid w:val="00FF6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3520E919-A8DD-4D7A-9204-F0C38016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61870">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B9033-1B47-4966-B788-01D8E980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1502</Words>
  <Characters>420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Windows ユーザー</cp:lastModifiedBy>
  <cp:revision>5</cp:revision>
  <cp:lastPrinted>2017-04-06T04:15:00Z</cp:lastPrinted>
  <dcterms:created xsi:type="dcterms:W3CDTF">2021-04-30T00:22:00Z</dcterms:created>
  <dcterms:modified xsi:type="dcterms:W3CDTF">2021-05-12T06:19:00Z</dcterms:modified>
</cp:coreProperties>
</file>