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3D6860" w:rsidP="0080517C">
      <w:pPr>
        <w:tabs>
          <w:tab w:val="left" w:pos="6450"/>
          <w:tab w:val="right" w:pos="9581"/>
        </w:tabs>
        <w:jc w:val="left"/>
        <w:rPr>
          <w:rFonts w:ascii="ＭＳ ゴシック" w:eastAsia="ＭＳ ゴシック" w:hAnsi="ＭＳ ゴシック"/>
          <w:sz w:val="24"/>
          <w:szCs w:val="24"/>
        </w:rPr>
      </w:pPr>
      <w:bookmarkStart w:id="0" w:name="_GoBack"/>
      <w:bookmarkEnd w:id="0"/>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4925060</wp:posOffset>
                </wp:positionH>
                <wp:positionV relativeFrom="paragraph">
                  <wp:posOffset>0</wp:posOffset>
                </wp:positionV>
                <wp:extent cx="118110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D40233" w:rsidP="00D4023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4D7A97">
                              <w:rPr>
                                <w:rFonts w:ascii="ＭＳ Ｐゴシック" w:eastAsia="ＭＳ Ｐゴシック" w:hAnsi="ＭＳ Ｐゴシック" w:hint="eastAsia"/>
                                <w:b/>
                                <w:sz w:val="28"/>
                                <w:szCs w:val="28"/>
                              </w:rPr>
                              <w:t>２</w:t>
                            </w:r>
                            <w:r w:rsidR="00251A86">
                              <w:rPr>
                                <w:rFonts w:ascii="ＭＳ Ｐゴシック" w:eastAsia="ＭＳ Ｐゴシック" w:hAnsi="ＭＳ Ｐゴシック" w:hint="eastAsia"/>
                                <w:b/>
                                <w:sz w:val="28"/>
                                <w:szCs w:val="28"/>
                              </w:rPr>
                              <w:t>1</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8pt;margin-top:0;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" strokeweight="1pt">
                <v:textbox inset="5.85pt,.7pt,5.85pt,.7pt">
                  <w:txbxContent>
                    <w:p w:rsidR="00026088" w:rsidRPr="0080517C" w:rsidRDefault="00D40233" w:rsidP="00D4023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4D7A97">
                        <w:rPr>
                          <w:rFonts w:ascii="ＭＳ Ｐゴシック" w:eastAsia="ＭＳ Ｐゴシック" w:hAnsi="ＭＳ Ｐゴシック" w:hint="eastAsia"/>
                          <w:b/>
                          <w:sz w:val="28"/>
                          <w:szCs w:val="28"/>
                        </w:rPr>
                        <w:t>２</w:t>
                      </w:r>
                      <w:r w:rsidR="00251A86">
                        <w:rPr>
                          <w:rFonts w:ascii="ＭＳ Ｐゴシック" w:eastAsia="ＭＳ Ｐゴシック" w:hAnsi="ＭＳ Ｐゴシック" w:hint="eastAsia"/>
                          <w:b/>
                          <w:sz w:val="28"/>
                          <w:szCs w:val="28"/>
                        </w:rPr>
                        <w:t>1</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Pr="00251A86" w:rsidRDefault="0062797A" w:rsidP="0080517C">
      <w:pPr>
        <w:tabs>
          <w:tab w:val="left" w:pos="6450"/>
          <w:tab w:val="right" w:pos="9581"/>
        </w:tabs>
        <w:jc w:val="left"/>
        <w:rPr>
          <w:b/>
          <w:sz w:val="24"/>
          <w:szCs w:val="24"/>
        </w:rPr>
      </w:pPr>
      <w:r w:rsidRPr="00251A86">
        <w:rPr>
          <w:rFonts w:ascii="ＭＳ ゴシック" w:eastAsia="ＭＳ ゴシック" w:hAnsi="ＭＳ ゴシック" w:hint="eastAsia"/>
          <w:b/>
          <w:spacing w:val="30"/>
          <w:kern w:val="0"/>
          <w:sz w:val="28"/>
          <w:szCs w:val="28"/>
          <w:fitText w:val="2660" w:id="862084096"/>
        </w:rPr>
        <w:t>全国研修のご案</w:t>
      </w:r>
      <w:r w:rsidRPr="00251A86">
        <w:rPr>
          <w:rFonts w:ascii="ＭＳ ゴシック" w:eastAsia="ＭＳ ゴシック" w:hAnsi="ＭＳ ゴシック" w:hint="eastAsia"/>
          <w:b/>
          <w:kern w:val="0"/>
          <w:sz w:val="28"/>
          <w:szCs w:val="28"/>
          <w:fitText w:val="2660" w:id="862084096"/>
        </w:rPr>
        <w:t>内</w:t>
      </w:r>
      <w:r w:rsidR="00DA5C51" w:rsidRPr="00251A86">
        <w:rPr>
          <w:rFonts w:ascii="ＭＳ ゴシック" w:eastAsia="ＭＳ ゴシック" w:hAnsi="ＭＳ ゴシック" w:hint="eastAsia"/>
          <w:b/>
          <w:kern w:val="0"/>
          <w:sz w:val="28"/>
          <w:szCs w:val="28"/>
        </w:rPr>
        <w:t>（№</w:t>
      </w:r>
      <w:r w:rsidR="00251A86">
        <w:rPr>
          <w:rFonts w:ascii="ＭＳ ゴシック" w:eastAsia="ＭＳ ゴシック" w:hAnsi="ＭＳ ゴシック" w:hint="eastAsia"/>
          <w:b/>
          <w:kern w:val="0"/>
          <w:sz w:val="28"/>
          <w:szCs w:val="28"/>
        </w:rPr>
        <w:t>1150、№1330</w:t>
      </w:r>
      <w:r w:rsidR="00D0340A" w:rsidRPr="00251A86">
        <w:rPr>
          <w:rFonts w:ascii="ＭＳ ゴシック" w:eastAsia="ＭＳ ゴシック" w:hAnsi="ＭＳ ゴシック" w:hint="eastAsia"/>
          <w:b/>
          <w:kern w:val="0"/>
          <w:sz w:val="28"/>
          <w:szCs w:val="28"/>
        </w:rPr>
        <w:t>）</w:t>
      </w:r>
    </w:p>
    <w:p w:rsidR="0080517C" w:rsidRPr="00251A86" w:rsidRDefault="0080517C" w:rsidP="0080517C">
      <w:pPr>
        <w:tabs>
          <w:tab w:val="left" w:pos="6450"/>
          <w:tab w:val="right" w:pos="9581"/>
        </w:tabs>
        <w:jc w:val="left"/>
        <w:rPr>
          <w:sz w:val="24"/>
          <w:szCs w:val="24"/>
        </w:rPr>
      </w:pPr>
    </w:p>
    <w:p w:rsidR="0080517C" w:rsidRPr="00B56130" w:rsidRDefault="00F85690" w:rsidP="00251A86">
      <w:pPr>
        <w:tabs>
          <w:tab w:val="left" w:pos="6450"/>
          <w:tab w:val="right" w:pos="9581"/>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不祥事防止指導実践</w:t>
      </w:r>
      <w:r w:rsidR="00072922">
        <w:rPr>
          <w:rFonts w:ascii="ＭＳ ゴシック" w:eastAsia="ＭＳ ゴシック" w:hAnsi="ＭＳ ゴシック" w:hint="eastAsia"/>
          <w:b/>
          <w:sz w:val="44"/>
          <w:szCs w:val="44"/>
        </w:rPr>
        <w:t>研修</w:t>
      </w:r>
    </w:p>
    <w:p w:rsidR="000B7980" w:rsidRPr="000B7980" w:rsidRDefault="000B7980" w:rsidP="00251A86">
      <w:pPr>
        <w:tabs>
          <w:tab w:val="left" w:pos="6450"/>
          <w:tab w:val="right" w:pos="9581"/>
        </w:tabs>
        <w:jc w:val="center"/>
        <w:rPr>
          <w:rFonts w:ascii="ＭＳ ゴシック" w:eastAsia="ＭＳ ゴシック" w:hAnsi="ＭＳ ゴシック"/>
          <w:sz w:val="24"/>
          <w:szCs w:val="24"/>
        </w:rPr>
      </w:pPr>
    </w:p>
    <w:p w:rsidR="00850C45" w:rsidRDefault="00850C45" w:rsidP="00251A86">
      <w:pPr>
        <w:tabs>
          <w:tab w:val="left" w:pos="6450"/>
          <w:tab w:val="right" w:pos="9581"/>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F85690">
        <w:rPr>
          <w:rFonts w:ascii="ＭＳ ゴシック" w:eastAsia="ＭＳ ゴシック" w:hAnsi="ＭＳ ゴシック" w:hint="eastAsia"/>
          <w:sz w:val="28"/>
          <w:szCs w:val="28"/>
        </w:rPr>
        <w:t>県域での不祥事防止研修に向けた知識・手法を習得するための</w:t>
      </w:r>
      <w:r w:rsidR="00D74747">
        <w:rPr>
          <w:rFonts w:ascii="ＭＳ ゴシック" w:eastAsia="ＭＳ ゴシック" w:hAnsi="ＭＳ ゴシック" w:hint="eastAsia"/>
          <w:sz w:val="28"/>
          <w:szCs w:val="28"/>
        </w:rPr>
        <w:t>講座</w:t>
      </w:r>
      <w:r w:rsidR="00251A86">
        <w:rPr>
          <w:rFonts w:ascii="ＭＳ ゴシック" w:eastAsia="ＭＳ ゴシック" w:hAnsi="ＭＳ ゴシック" w:hint="eastAsia"/>
          <w:sz w:val="28"/>
          <w:szCs w:val="28"/>
        </w:rPr>
        <w:t>～</w:t>
      </w:r>
    </w:p>
    <w:p w:rsidR="000B7980" w:rsidRPr="000B7980" w:rsidRDefault="000B7980" w:rsidP="00251A86">
      <w:pPr>
        <w:tabs>
          <w:tab w:val="left" w:pos="6450"/>
          <w:tab w:val="right" w:pos="9581"/>
        </w:tabs>
        <w:jc w:val="center"/>
        <w:rPr>
          <w:rFonts w:ascii="ＭＳ ゴシック" w:eastAsia="ＭＳ ゴシック" w:hAnsi="ＭＳ ゴシック"/>
          <w:sz w:val="24"/>
          <w:szCs w:val="24"/>
        </w:rPr>
      </w:pPr>
    </w:p>
    <w:p w:rsidR="00672680" w:rsidRDefault="009A2DEE"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0560" behindDoc="0" locked="0" layoutInCell="1" allowOverlap="1">
                <wp:simplePos x="0" y="0"/>
                <wp:positionH relativeFrom="column">
                  <wp:posOffset>-15875</wp:posOffset>
                </wp:positionH>
                <wp:positionV relativeFrom="paragraph">
                  <wp:posOffset>194310</wp:posOffset>
                </wp:positionV>
                <wp:extent cx="6076950" cy="1793875"/>
                <wp:effectExtent l="0" t="0" r="19050" b="158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793875"/>
                        </a:xfrm>
                        <a:prstGeom prst="roundRect">
                          <a:avLst>
                            <a:gd name="adj" fmla="val 16667"/>
                          </a:avLst>
                        </a:prstGeom>
                        <a:solidFill>
                          <a:srgbClr val="FFFFFF"/>
                        </a:solidFill>
                        <a:ln w="19050">
                          <a:solidFill>
                            <a:srgbClr val="000000"/>
                          </a:solidFill>
                          <a:prstDash val="sysDot"/>
                          <a:round/>
                          <a:headEnd/>
                          <a:tailEnd/>
                        </a:ln>
                      </wps:spPr>
                      <wps:txbx>
                        <w:txbxContent>
                          <w:p w:rsidR="00D257B6" w:rsidRDefault="00445B0E" w:rsidP="00D257B6">
                            <w:pPr>
                              <w:numPr>
                                <w:ilvl w:val="0"/>
                                <w:numId w:val="25"/>
                              </w:numPr>
                              <w:ind w:left="426" w:hanging="426"/>
                              <w:rPr>
                                <w:rFonts w:ascii="ＭＳ ゴシック" w:eastAsia="ＭＳ ゴシック" w:hAnsi="ＭＳ ゴシック"/>
                                <w:b/>
                                <w:sz w:val="24"/>
                                <w:szCs w:val="24"/>
                              </w:rPr>
                            </w:pPr>
                            <w:r>
                              <w:rPr>
                                <w:rFonts w:ascii="ＭＳ ゴシック" w:eastAsia="ＭＳ ゴシック" w:hAnsi="ＭＳ ゴシック" w:hint="eastAsia"/>
                                <w:b/>
                                <w:sz w:val="24"/>
                                <w:szCs w:val="24"/>
                              </w:rPr>
                              <w:t>「不祥事ゼロ運動」に基づく県内での信用事業の不祥事防止取組指導に必要な基礎知識を身に付けたい方。</w:t>
                            </w:r>
                          </w:p>
                          <w:p w:rsidR="00351F03" w:rsidRPr="00E82870" w:rsidRDefault="008B444B" w:rsidP="008B444B">
                            <w:pPr>
                              <w:ind w:left="482" w:hangingChars="200" w:hanging="482"/>
                              <w:rPr>
                                <w:rFonts w:ascii="ＭＳ ゴシック" w:eastAsia="ＭＳ ゴシック" w:hAnsi="ＭＳ ゴシック"/>
                                <w:b/>
                                <w:sz w:val="24"/>
                                <w:szCs w:val="24"/>
                                <w:highlight w:val="yellow"/>
                              </w:rPr>
                            </w:pPr>
                            <w:r>
                              <w:rPr>
                                <w:rFonts w:ascii="ＭＳ ゴシック" w:eastAsia="ＭＳ ゴシック" w:hAnsi="ＭＳ ゴシック" w:hint="eastAsia"/>
                                <w:b/>
                                <w:sz w:val="24"/>
                                <w:szCs w:val="24"/>
                              </w:rPr>
                              <w:t>〇</w:t>
                            </w:r>
                            <w:r>
                              <w:rPr>
                                <w:rFonts w:ascii="ＭＳ ゴシック" w:eastAsia="ＭＳ ゴシック" w:hAnsi="ＭＳ ゴシック"/>
                                <w:b/>
                                <w:sz w:val="24"/>
                                <w:szCs w:val="24"/>
                              </w:rPr>
                              <w:t xml:space="preserve">　</w:t>
                            </w:r>
                            <w:r w:rsidR="00CB1670" w:rsidRPr="008B444B">
                              <w:rPr>
                                <w:rFonts w:ascii="ＭＳ ゴシック" w:eastAsia="ＭＳ ゴシック" w:hAnsi="ＭＳ ゴシック" w:hint="eastAsia"/>
                                <w:b/>
                                <w:sz w:val="24"/>
                                <w:szCs w:val="24"/>
                              </w:rPr>
                              <w:t>県内ＪＡで不祥事につながりかねない事務の不備が</w:t>
                            </w:r>
                            <w:r w:rsidR="00351F03" w:rsidRPr="008B444B">
                              <w:rPr>
                                <w:rFonts w:ascii="ＭＳ ゴシック" w:eastAsia="ＭＳ ゴシック" w:hAnsi="ＭＳ ゴシック" w:hint="eastAsia"/>
                                <w:b/>
                                <w:sz w:val="24"/>
                                <w:szCs w:val="24"/>
                              </w:rPr>
                              <w:t>なかなか</w:t>
                            </w:r>
                            <w:r w:rsidR="00CB1670" w:rsidRPr="008B444B">
                              <w:rPr>
                                <w:rFonts w:ascii="ＭＳ ゴシック" w:eastAsia="ＭＳ ゴシック" w:hAnsi="ＭＳ ゴシック" w:hint="eastAsia"/>
                                <w:b/>
                                <w:sz w:val="24"/>
                                <w:szCs w:val="24"/>
                              </w:rPr>
                              <w:t>改善されずにお</w:t>
                            </w:r>
                            <w:r w:rsidR="00057023" w:rsidRPr="008B444B">
                              <w:rPr>
                                <w:rFonts w:ascii="ＭＳ ゴシック" w:eastAsia="ＭＳ ゴシック" w:hAnsi="ＭＳ ゴシック" w:hint="eastAsia"/>
                                <w:b/>
                                <w:sz w:val="24"/>
                                <w:szCs w:val="24"/>
                              </w:rPr>
                              <w:t>悩み</w:t>
                            </w:r>
                            <w:r w:rsidR="00CB1670" w:rsidRPr="008B444B">
                              <w:rPr>
                                <w:rFonts w:ascii="ＭＳ ゴシック" w:eastAsia="ＭＳ ゴシック" w:hAnsi="ＭＳ ゴシック" w:hint="eastAsia"/>
                                <w:b/>
                                <w:sz w:val="24"/>
                                <w:szCs w:val="24"/>
                              </w:rPr>
                              <w:t>の方</w:t>
                            </w:r>
                            <w:r w:rsidR="00057023" w:rsidRPr="008B444B">
                              <w:rPr>
                                <w:rFonts w:ascii="ＭＳ ゴシック" w:eastAsia="ＭＳ ゴシック" w:hAnsi="ＭＳ ゴシック" w:hint="eastAsia"/>
                                <w:b/>
                                <w:sz w:val="24"/>
                                <w:szCs w:val="24"/>
                              </w:rPr>
                              <w:t>。</w:t>
                            </w:r>
                          </w:p>
                          <w:p w:rsidR="004873CA" w:rsidRPr="00CB1670" w:rsidRDefault="00D0340A" w:rsidP="00CB1670">
                            <w:pPr>
                              <w:numPr>
                                <w:ilvl w:val="0"/>
                                <w:numId w:val="25"/>
                              </w:numPr>
                              <w:ind w:left="426" w:hanging="426"/>
                              <w:rPr>
                                <w:rFonts w:ascii="ＭＳ ゴシック" w:eastAsia="ＭＳ ゴシック" w:hAnsi="ＭＳ ゴシック"/>
                                <w:b/>
                                <w:sz w:val="24"/>
                                <w:szCs w:val="24"/>
                              </w:rPr>
                            </w:pPr>
                            <w:r>
                              <w:rPr>
                                <w:rFonts w:ascii="ＭＳ ゴシック" w:eastAsia="ＭＳ ゴシック" w:hAnsi="ＭＳ ゴシック" w:hint="eastAsia"/>
                                <w:b/>
                                <w:sz w:val="24"/>
                                <w:szCs w:val="24"/>
                              </w:rPr>
                              <w:t>主に信連等の不祥事防止指導部署で、</w:t>
                            </w:r>
                            <w:r w:rsidR="00445B0E" w:rsidRPr="00CB1670">
                              <w:rPr>
                                <w:rFonts w:ascii="ＭＳ ゴシック" w:eastAsia="ＭＳ ゴシック" w:hAnsi="ＭＳ ゴシック" w:hint="eastAsia"/>
                                <w:b/>
                                <w:sz w:val="24"/>
                                <w:szCs w:val="24"/>
                              </w:rPr>
                              <w:t>県内ＪＡ向け「不祥事防止研修会」等の講師を担う職員の方の受講をお奨めします。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1.25pt;margin-top:15.3pt;width:478.5pt;height:14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" strokeweight="1.5pt">
                <v:stroke dashstyle="1 1"/>
                <v:textbox inset="5.85pt,.7pt,5.85pt,.7pt">
                  <w:txbxContent>
                    <w:p w:rsidR="00D257B6" w:rsidRDefault="00445B0E" w:rsidP="00D257B6">
                      <w:pPr>
                        <w:numPr>
                          <w:ilvl w:val="0"/>
                          <w:numId w:val="25"/>
                        </w:numPr>
                        <w:ind w:left="426" w:hanging="426"/>
                        <w:rPr>
                          <w:rFonts w:ascii="ＭＳ ゴシック" w:eastAsia="ＭＳ ゴシック" w:hAnsi="ＭＳ ゴシック"/>
                          <w:b/>
                          <w:sz w:val="24"/>
                          <w:szCs w:val="24"/>
                        </w:rPr>
                      </w:pPr>
                      <w:r>
                        <w:rPr>
                          <w:rFonts w:ascii="ＭＳ ゴシック" w:eastAsia="ＭＳ ゴシック" w:hAnsi="ＭＳ ゴシック" w:hint="eastAsia"/>
                          <w:b/>
                          <w:sz w:val="24"/>
                          <w:szCs w:val="24"/>
                        </w:rPr>
                        <w:t>「不祥事ゼロ運動」に基づく県内での信用事業の不祥事防止取組指導に必要な基礎知識を身に付けたい方。</w:t>
                      </w:r>
                    </w:p>
                    <w:p w:rsidR="00351F03" w:rsidRPr="00E82870" w:rsidRDefault="008B444B" w:rsidP="008B444B">
                      <w:pPr>
                        <w:ind w:left="482" w:hangingChars="200" w:hanging="482"/>
                        <w:rPr>
                          <w:rFonts w:ascii="ＭＳ ゴシック" w:eastAsia="ＭＳ ゴシック" w:hAnsi="ＭＳ ゴシック"/>
                          <w:b/>
                          <w:sz w:val="24"/>
                          <w:szCs w:val="24"/>
                          <w:highlight w:val="yellow"/>
                        </w:rPr>
                      </w:pPr>
                      <w:r>
                        <w:rPr>
                          <w:rFonts w:ascii="ＭＳ ゴシック" w:eastAsia="ＭＳ ゴシック" w:hAnsi="ＭＳ ゴシック" w:hint="eastAsia"/>
                          <w:b/>
                          <w:sz w:val="24"/>
                          <w:szCs w:val="24"/>
                        </w:rPr>
                        <w:t>〇</w:t>
                      </w:r>
                      <w:r>
                        <w:rPr>
                          <w:rFonts w:ascii="ＭＳ ゴシック" w:eastAsia="ＭＳ ゴシック" w:hAnsi="ＭＳ ゴシック"/>
                          <w:b/>
                          <w:sz w:val="24"/>
                          <w:szCs w:val="24"/>
                        </w:rPr>
                        <w:t xml:space="preserve">　</w:t>
                      </w:r>
                      <w:r w:rsidR="00CB1670" w:rsidRPr="008B444B">
                        <w:rPr>
                          <w:rFonts w:ascii="ＭＳ ゴシック" w:eastAsia="ＭＳ ゴシック" w:hAnsi="ＭＳ ゴシック" w:hint="eastAsia"/>
                          <w:b/>
                          <w:sz w:val="24"/>
                          <w:szCs w:val="24"/>
                        </w:rPr>
                        <w:t>県内ＪＡで不祥事につながりかねない事務の不備が</w:t>
                      </w:r>
                      <w:r w:rsidR="00351F03" w:rsidRPr="008B444B">
                        <w:rPr>
                          <w:rFonts w:ascii="ＭＳ ゴシック" w:eastAsia="ＭＳ ゴシック" w:hAnsi="ＭＳ ゴシック" w:hint="eastAsia"/>
                          <w:b/>
                          <w:sz w:val="24"/>
                          <w:szCs w:val="24"/>
                        </w:rPr>
                        <w:t>なかなか</w:t>
                      </w:r>
                      <w:r w:rsidR="00CB1670" w:rsidRPr="008B444B">
                        <w:rPr>
                          <w:rFonts w:ascii="ＭＳ ゴシック" w:eastAsia="ＭＳ ゴシック" w:hAnsi="ＭＳ ゴシック" w:hint="eastAsia"/>
                          <w:b/>
                          <w:sz w:val="24"/>
                          <w:szCs w:val="24"/>
                        </w:rPr>
                        <w:t>改善されずにお</w:t>
                      </w:r>
                      <w:r w:rsidR="00057023" w:rsidRPr="008B444B">
                        <w:rPr>
                          <w:rFonts w:ascii="ＭＳ ゴシック" w:eastAsia="ＭＳ ゴシック" w:hAnsi="ＭＳ ゴシック" w:hint="eastAsia"/>
                          <w:b/>
                          <w:sz w:val="24"/>
                          <w:szCs w:val="24"/>
                        </w:rPr>
                        <w:t>悩み</w:t>
                      </w:r>
                      <w:r w:rsidR="00CB1670" w:rsidRPr="008B444B">
                        <w:rPr>
                          <w:rFonts w:ascii="ＭＳ ゴシック" w:eastAsia="ＭＳ ゴシック" w:hAnsi="ＭＳ ゴシック" w:hint="eastAsia"/>
                          <w:b/>
                          <w:sz w:val="24"/>
                          <w:szCs w:val="24"/>
                        </w:rPr>
                        <w:t>の方</w:t>
                      </w:r>
                      <w:r w:rsidR="00057023" w:rsidRPr="008B444B">
                        <w:rPr>
                          <w:rFonts w:ascii="ＭＳ ゴシック" w:eastAsia="ＭＳ ゴシック" w:hAnsi="ＭＳ ゴシック" w:hint="eastAsia"/>
                          <w:b/>
                          <w:sz w:val="24"/>
                          <w:szCs w:val="24"/>
                        </w:rPr>
                        <w:t>。</w:t>
                      </w:r>
                    </w:p>
                    <w:p w:rsidR="004873CA" w:rsidRPr="00CB1670" w:rsidRDefault="00D0340A" w:rsidP="00CB1670">
                      <w:pPr>
                        <w:numPr>
                          <w:ilvl w:val="0"/>
                          <w:numId w:val="25"/>
                        </w:numPr>
                        <w:ind w:left="426" w:hanging="426"/>
                        <w:rPr>
                          <w:rFonts w:ascii="ＭＳ ゴシック" w:eastAsia="ＭＳ ゴシック" w:hAnsi="ＭＳ ゴシック"/>
                          <w:b/>
                          <w:sz w:val="24"/>
                          <w:szCs w:val="24"/>
                        </w:rPr>
                      </w:pPr>
                      <w:r>
                        <w:rPr>
                          <w:rFonts w:ascii="ＭＳ ゴシック" w:eastAsia="ＭＳ ゴシック" w:hAnsi="ＭＳ ゴシック" w:hint="eastAsia"/>
                          <w:b/>
                          <w:sz w:val="24"/>
                          <w:szCs w:val="24"/>
                        </w:rPr>
                        <w:t>主に信連等の不祥事防止指導部署で、</w:t>
                      </w:r>
                      <w:r w:rsidR="00445B0E" w:rsidRPr="00CB1670">
                        <w:rPr>
                          <w:rFonts w:ascii="ＭＳ ゴシック" w:eastAsia="ＭＳ ゴシック" w:hAnsi="ＭＳ ゴシック" w:hint="eastAsia"/>
                          <w:b/>
                          <w:sz w:val="24"/>
                          <w:szCs w:val="24"/>
                        </w:rPr>
                        <w:t>県内ＪＡ向け「不祥事防止研修会」等の講師を担う職員の方の受講をお奨めします。</w:t>
                      </w:r>
                    </w:p>
                  </w:txbxContent>
                </v:textbox>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Pr="00E3703B" w:rsidRDefault="009A2DEE" w:rsidP="00E3703B">
      <w:pPr>
        <w:tabs>
          <w:tab w:val="left" w:pos="6450"/>
          <w:tab w:val="right" w:pos="9581"/>
        </w:tabs>
        <w:jc w:val="left"/>
        <w:rPr>
          <w:rFonts w:ascii="ＭＳ ゴシック" w:eastAsia="ＭＳ ゴシック" w:hAnsi="ＭＳ ゴシック"/>
          <w:sz w:val="28"/>
          <w:szCs w:val="28"/>
        </w:rPr>
      </w:pPr>
      <w:r>
        <w:rPr>
          <w:rFonts w:hint="eastAsia"/>
          <w:noProof/>
          <w:sz w:val="24"/>
          <w:szCs w:val="24"/>
        </w:rPr>
        <mc:AlternateContent>
          <mc:Choice Requires="wps">
            <w:drawing>
              <wp:anchor distT="0" distB="0" distL="114300" distR="114300" simplePos="0" relativeHeight="251649536" behindDoc="0" locked="0" layoutInCell="1" allowOverlap="1">
                <wp:simplePos x="0" y="0"/>
                <wp:positionH relativeFrom="margin">
                  <wp:posOffset>-18415</wp:posOffset>
                </wp:positionH>
                <wp:positionV relativeFrom="paragraph">
                  <wp:posOffset>413385</wp:posOffset>
                </wp:positionV>
                <wp:extent cx="6079490" cy="3581400"/>
                <wp:effectExtent l="0" t="0" r="1651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581400"/>
                        </a:xfrm>
                        <a:prstGeom prst="rect">
                          <a:avLst/>
                        </a:prstGeom>
                        <a:solidFill>
                          <a:srgbClr val="FFFFFF"/>
                        </a:solidFill>
                        <a:ln w="9525">
                          <a:solidFill>
                            <a:srgbClr val="000000"/>
                          </a:solidFill>
                          <a:miter lim="800000"/>
                          <a:headEnd/>
                          <a:tailEnd/>
                        </a:ln>
                      </wps:spPr>
                      <wps:txbx>
                        <w:txbxContent>
                          <w:p w:rsidR="00026088" w:rsidRPr="009F7907" w:rsidRDefault="00026088" w:rsidP="00B56130">
                            <w:pPr>
                              <w:jc w:val="right"/>
                              <w:rPr>
                                <w:rFonts w:ascii="ＭＳ ゴシック" w:eastAsia="ＭＳ ゴシック" w:hAnsi="ＭＳ ゴシック"/>
                                <w:sz w:val="24"/>
                                <w:szCs w:val="24"/>
                              </w:rPr>
                            </w:pPr>
                          </w:p>
                          <w:p w:rsidR="009A2DEE" w:rsidRPr="0018076C" w:rsidRDefault="00B56130" w:rsidP="009A2DEE">
                            <w:pPr>
                              <w:ind w:leftChars="135" w:left="283" w:firstLine="1"/>
                              <w:rPr>
                                <w:rFonts w:ascii="ＭＳ ゴシック" w:eastAsia="ＭＳ ゴシック" w:hAnsi="ＭＳ ゴシック"/>
                                <w:b/>
                                <w:kern w:val="0"/>
                                <w:sz w:val="24"/>
                                <w:szCs w:val="24"/>
                              </w:rPr>
                            </w:pPr>
                            <w:r w:rsidRPr="0018076C">
                              <w:rPr>
                                <w:rFonts w:ascii="ＭＳ ゴシック" w:eastAsia="ＭＳ ゴシック" w:hAnsi="ＭＳ ゴシック" w:hint="eastAsia"/>
                                <w:b/>
                                <w:kern w:val="0"/>
                                <w:sz w:val="24"/>
                                <w:szCs w:val="24"/>
                              </w:rPr>
                              <w:t xml:space="preserve">○ </w:t>
                            </w:r>
                            <w:r w:rsidRPr="003254EE">
                              <w:rPr>
                                <w:rFonts w:ascii="ＭＳ ゴシック" w:eastAsia="ＭＳ ゴシック" w:hAnsi="ＭＳ ゴシック" w:hint="eastAsia"/>
                                <w:b/>
                                <w:spacing w:val="120"/>
                                <w:kern w:val="0"/>
                                <w:sz w:val="24"/>
                                <w:szCs w:val="24"/>
                                <w:fitText w:val="720" w:id="862084097"/>
                              </w:rPr>
                              <w:t>日</w:t>
                            </w:r>
                            <w:r w:rsidR="00026088" w:rsidRPr="003254EE">
                              <w:rPr>
                                <w:rFonts w:ascii="ＭＳ ゴシック" w:eastAsia="ＭＳ ゴシック" w:hAnsi="ＭＳ ゴシック" w:hint="eastAsia"/>
                                <w:b/>
                                <w:kern w:val="0"/>
                                <w:sz w:val="24"/>
                                <w:szCs w:val="24"/>
                                <w:fitText w:val="720" w:id="862084097"/>
                              </w:rPr>
                              <w:t>程</w:t>
                            </w:r>
                          </w:p>
                          <w:p w:rsidR="00672680" w:rsidRDefault="009A2DEE" w:rsidP="0018076C">
                            <w:pPr>
                              <w:ind w:leftChars="135" w:left="283"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（Ａ班）　</w:t>
                            </w:r>
                            <w:r w:rsidR="00672680">
                              <w:rPr>
                                <w:rFonts w:ascii="ＭＳ ゴシック" w:eastAsia="ＭＳ ゴシック" w:hAnsi="ＭＳ ゴシック" w:hint="eastAsia"/>
                                <w:sz w:val="24"/>
                                <w:szCs w:val="24"/>
                              </w:rPr>
                              <w:t>20</w:t>
                            </w:r>
                            <w:r w:rsidR="00672680">
                              <w:rPr>
                                <w:rFonts w:ascii="ＭＳ ゴシック" w:eastAsia="ＭＳ ゴシック" w:hAnsi="ＭＳ ゴシック"/>
                                <w:sz w:val="24"/>
                                <w:szCs w:val="24"/>
                              </w:rPr>
                              <w:t>21</w:t>
                            </w:r>
                            <w:r w:rsidR="00672680"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6</w:t>
                            </w:r>
                            <w:r w:rsidR="00672680"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2</w:t>
                            </w:r>
                            <w:r w:rsidR="00672680">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00672680" w:rsidRPr="009F7907">
                              <w:rPr>
                                <w:rFonts w:ascii="ＭＳ ゴシック" w:eastAsia="ＭＳ ゴシック" w:hAnsi="ＭＳ ゴシック" w:hint="eastAsia"/>
                                <w:sz w:val="24"/>
                                <w:szCs w:val="24"/>
                              </w:rPr>
                              <w:t>）</w:t>
                            </w:r>
                            <w:r w:rsidR="00672680">
                              <w:rPr>
                                <w:rFonts w:ascii="ＭＳ ゴシック" w:eastAsia="ＭＳ ゴシック" w:hAnsi="ＭＳ ゴシック" w:hint="eastAsia"/>
                                <w:sz w:val="24"/>
                                <w:szCs w:val="24"/>
                              </w:rPr>
                              <w:t>1</w:t>
                            </w:r>
                            <w:r w:rsidR="00672680">
                              <w:rPr>
                                <w:rFonts w:ascii="ＭＳ ゴシック" w:eastAsia="ＭＳ ゴシック" w:hAnsi="ＭＳ ゴシック"/>
                                <w:sz w:val="24"/>
                                <w:szCs w:val="24"/>
                              </w:rPr>
                              <w:t>3</w:t>
                            </w:r>
                            <w:r w:rsidR="00672680" w:rsidRPr="009F7907">
                              <w:rPr>
                                <w:rFonts w:ascii="ＭＳ ゴシック" w:eastAsia="ＭＳ ゴシック" w:hAnsi="ＭＳ ゴシック" w:hint="eastAsia"/>
                                <w:sz w:val="24"/>
                                <w:szCs w:val="24"/>
                              </w:rPr>
                              <w:t>:</w:t>
                            </w:r>
                            <w:r w:rsidR="00672680">
                              <w:rPr>
                                <w:rFonts w:ascii="ＭＳ ゴシック" w:eastAsia="ＭＳ ゴシック" w:hAnsi="ＭＳ ゴシック"/>
                                <w:sz w:val="24"/>
                                <w:szCs w:val="24"/>
                              </w:rPr>
                              <w:t>30</w:t>
                            </w:r>
                            <w:r w:rsidR="0067268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67268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4</w:t>
                            </w:r>
                            <w:r w:rsidR="00672680">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sidR="00672680" w:rsidRPr="009F7907">
                              <w:rPr>
                                <w:rFonts w:ascii="ＭＳ ゴシック" w:eastAsia="ＭＳ ゴシック" w:hAnsi="ＭＳ ゴシック" w:hint="eastAsia"/>
                                <w:sz w:val="24"/>
                                <w:szCs w:val="24"/>
                              </w:rPr>
                              <w:t>）15:40</w:t>
                            </w:r>
                          </w:p>
                          <w:p w:rsidR="009A2DEE" w:rsidRPr="0062797A" w:rsidRDefault="009A2DEE" w:rsidP="0018076C">
                            <w:pPr>
                              <w:ind w:leftChars="135" w:left="283"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（Ｂ班）　20</w:t>
                            </w:r>
                            <w:r>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7</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14日（水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16日（金</w:t>
                            </w:r>
                            <w:r w:rsidRPr="009F7907">
                              <w:rPr>
                                <w:rFonts w:ascii="ＭＳ ゴシック" w:eastAsia="ＭＳ ゴシック" w:hAnsi="ＭＳ ゴシック" w:hint="eastAsia"/>
                                <w:sz w:val="24"/>
                                <w:szCs w:val="24"/>
                              </w:rPr>
                              <w:t>）15:40</w:t>
                            </w:r>
                          </w:p>
                          <w:p w:rsidR="00026088" w:rsidRPr="009A2DEE" w:rsidRDefault="00026088" w:rsidP="009A2DEE">
                            <w:pPr>
                              <w:ind w:leftChars="135" w:left="283" w:firstLine="1"/>
                              <w:rPr>
                                <w:rFonts w:ascii="ＭＳ ゴシック" w:eastAsia="ＭＳ ゴシック" w:hAnsi="ＭＳ ゴシック"/>
                                <w:sz w:val="24"/>
                                <w:szCs w:val="24"/>
                              </w:rPr>
                            </w:pPr>
                          </w:p>
                          <w:p w:rsidR="00672680" w:rsidRPr="0018076C" w:rsidRDefault="00672680" w:rsidP="009A2DEE">
                            <w:pPr>
                              <w:ind w:leftChars="135" w:left="283" w:firstLine="1"/>
                              <w:rPr>
                                <w:rFonts w:ascii="ＭＳ ゴシック" w:eastAsia="ＭＳ ゴシック" w:hAnsi="ＭＳ ゴシック"/>
                                <w:b/>
                                <w:sz w:val="24"/>
                                <w:szCs w:val="24"/>
                              </w:rPr>
                            </w:pPr>
                            <w:r w:rsidRPr="0018076C">
                              <w:rPr>
                                <w:rFonts w:ascii="ＭＳ ゴシック" w:eastAsia="ＭＳ ゴシック" w:hAnsi="ＭＳ ゴシック" w:hint="eastAsia"/>
                                <w:b/>
                                <w:kern w:val="0"/>
                                <w:sz w:val="24"/>
                                <w:szCs w:val="24"/>
                              </w:rPr>
                              <w:t>○ 受講方法</w:t>
                            </w:r>
                          </w:p>
                          <w:p w:rsidR="00672680" w:rsidRPr="0014237B" w:rsidRDefault="00672680" w:rsidP="009A2DEE">
                            <w:pPr>
                              <w:ind w:leftChars="135" w:left="283"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sidRPr="0014237B">
                              <w:rPr>
                                <w:rFonts w:ascii="ＭＳ ゴシック" w:eastAsia="ＭＳ ゴシック" w:hAnsi="ＭＳ ゴシック"/>
                                <w:sz w:val="24"/>
                                <w:szCs w:val="24"/>
                                <w:u w:val="single"/>
                              </w:rPr>
                              <w:t>を通じた受講</w:t>
                            </w:r>
                          </w:p>
                          <w:p w:rsidR="00672680" w:rsidRDefault="00672680" w:rsidP="009A2DEE">
                            <w:pPr>
                              <w:ind w:leftChars="135" w:left="283" w:firstLine="1"/>
                              <w:jc w:val="left"/>
                              <w:rPr>
                                <w:rFonts w:ascii="ＭＳ ゴシック" w:eastAsia="ＭＳ ゴシック" w:hAnsi="ＭＳ ゴシック"/>
                                <w:sz w:val="24"/>
                                <w:szCs w:val="24"/>
                              </w:rPr>
                            </w:pPr>
                          </w:p>
                          <w:p w:rsidR="009A2DEE" w:rsidRPr="0018076C" w:rsidRDefault="009A2DEE" w:rsidP="009A2DEE">
                            <w:pPr>
                              <w:ind w:leftChars="135" w:left="283" w:firstLine="1"/>
                              <w:jc w:val="left"/>
                              <w:rPr>
                                <w:rFonts w:ascii="ＭＳ ゴシック" w:eastAsia="ＭＳ ゴシック" w:hAnsi="ＭＳ ゴシック"/>
                                <w:b/>
                                <w:sz w:val="24"/>
                              </w:rPr>
                            </w:pPr>
                            <w:r w:rsidRPr="0018076C">
                              <w:rPr>
                                <w:rFonts w:ascii="ＭＳ ゴシック" w:eastAsia="ＭＳ ゴシック" w:hAnsi="ＭＳ ゴシック"/>
                                <w:b/>
                                <w:sz w:val="24"/>
                              </w:rPr>
                              <w:t xml:space="preserve">○ </w:t>
                            </w:r>
                            <w:r w:rsidRPr="0018076C">
                              <w:rPr>
                                <w:rFonts w:ascii="ＭＳ ゴシック" w:eastAsia="ＭＳ ゴシック" w:hAnsi="ＭＳ ゴシック" w:hint="eastAsia"/>
                                <w:b/>
                                <w:sz w:val="24"/>
                              </w:rPr>
                              <w:t>留意</w:t>
                            </w:r>
                            <w:r w:rsidRPr="0018076C">
                              <w:rPr>
                                <w:rFonts w:ascii="ＭＳ ゴシック" w:eastAsia="ＭＳ ゴシック" w:hAnsi="ＭＳ ゴシック"/>
                                <w:b/>
                                <w:sz w:val="24"/>
                              </w:rPr>
                              <w:t>事項</w:t>
                            </w:r>
                          </w:p>
                          <w:p w:rsidR="009A2DEE" w:rsidRPr="0018076C" w:rsidRDefault="009A2DEE" w:rsidP="0018076C">
                            <w:pPr>
                              <w:pStyle w:val="af"/>
                              <w:numPr>
                                <w:ilvl w:val="0"/>
                                <w:numId w:val="34"/>
                              </w:numPr>
                              <w:ind w:leftChars="0" w:rightChars="122" w:right="256"/>
                              <w:jc w:val="left"/>
                              <w:rPr>
                                <w:rFonts w:ascii="ＭＳ ゴシック" w:eastAsia="ＭＳ ゴシック" w:hAnsi="ＭＳ ゴシック"/>
                                <w:sz w:val="24"/>
                                <w:szCs w:val="24"/>
                                <w:u w:val="single"/>
                              </w:rPr>
                            </w:pPr>
                            <w:r w:rsidRPr="0018076C">
                              <w:rPr>
                                <w:rFonts w:ascii="ＭＳ ゴシック" w:eastAsia="ＭＳ ゴシック" w:hAnsi="ＭＳ ゴシック" w:hint="eastAsia"/>
                                <w:sz w:val="24"/>
                                <w:szCs w:val="24"/>
                                <w:u w:val="single"/>
                              </w:rPr>
                              <w:t>農林中央金庫</w:t>
                            </w:r>
                            <w:r w:rsidRPr="0018076C">
                              <w:rPr>
                                <w:rFonts w:ascii="ＭＳ ゴシック" w:eastAsia="ＭＳ ゴシック" w:hAnsi="ＭＳ ゴシック"/>
                                <w:sz w:val="24"/>
                                <w:szCs w:val="24"/>
                                <w:u w:val="single"/>
                              </w:rPr>
                              <w:t>が</w:t>
                            </w:r>
                            <w:r w:rsidRPr="0018076C">
                              <w:rPr>
                                <w:rFonts w:ascii="ＭＳ ゴシック" w:eastAsia="ＭＳ ゴシック" w:hAnsi="ＭＳ ゴシック" w:hint="eastAsia"/>
                                <w:sz w:val="24"/>
                                <w:szCs w:val="24"/>
                                <w:u w:val="single"/>
                              </w:rPr>
                              <w:t>配付</w:t>
                            </w:r>
                            <w:r w:rsidRPr="0018076C">
                              <w:rPr>
                                <w:rFonts w:ascii="ＭＳ ゴシック" w:eastAsia="ＭＳ ゴシック" w:hAnsi="ＭＳ ゴシック"/>
                                <w:sz w:val="24"/>
                                <w:szCs w:val="24"/>
                                <w:u w:val="single"/>
                              </w:rPr>
                              <w:t>したiPad</w:t>
                            </w:r>
                            <w:r w:rsidRPr="0018076C">
                              <w:rPr>
                                <w:rFonts w:ascii="ＭＳ ゴシック" w:eastAsia="ＭＳ ゴシック" w:hAnsi="ＭＳ ゴシック" w:hint="eastAsia"/>
                                <w:sz w:val="24"/>
                                <w:szCs w:val="24"/>
                                <w:u w:val="single"/>
                              </w:rPr>
                              <w:t>端末の確保等、</w:t>
                            </w:r>
                            <w:r w:rsidRPr="0018076C">
                              <w:rPr>
                                <w:rFonts w:ascii="ＭＳ ゴシック" w:eastAsia="ＭＳ ゴシック" w:hAnsi="ＭＳ ゴシック"/>
                                <w:sz w:val="24"/>
                                <w:szCs w:val="24"/>
                                <w:u w:val="single"/>
                              </w:rPr>
                              <w:t>ウェブ会議システム（「Webex」</w:t>
                            </w:r>
                            <w:r w:rsidRPr="0018076C">
                              <w:rPr>
                                <w:rFonts w:ascii="ＭＳ ゴシック" w:eastAsia="ＭＳ ゴシック" w:hAnsi="ＭＳ ゴシック" w:hint="eastAsia"/>
                                <w:sz w:val="24"/>
                                <w:szCs w:val="24"/>
                                <w:u w:val="single"/>
                              </w:rPr>
                              <w:t>）に接続</w:t>
                            </w:r>
                            <w:r w:rsidRPr="0018076C">
                              <w:rPr>
                                <w:rFonts w:ascii="ＭＳ ゴシック" w:eastAsia="ＭＳ ゴシック" w:hAnsi="ＭＳ ゴシック"/>
                                <w:sz w:val="24"/>
                                <w:szCs w:val="24"/>
                                <w:u w:val="single"/>
                              </w:rPr>
                              <w:t>できる</w:t>
                            </w:r>
                            <w:r w:rsidRPr="0018076C">
                              <w:rPr>
                                <w:rFonts w:ascii="ＭＳ ゴシック" w:eastAsia="ＭＳ ゴシック" w:hAnsi="ＭＳ ゴシック" w:hint="eastAsia"/>
                                <w:sz w:val="24"/>
                                <w:szCs w:val="24"/>
                                <w:u w:val="single"/>
                              </w:rPr>
                              <w:t>環境</w:t>
                            </w:r>
                            <w:r w:rsidRPr="0018076C">
                              <w:rPr>
                                <w:rFonts w:ascii="ＭＳ ゴシック" w:eastAsia="ＭＳ ゴシック" w:hAnsi="ＭＳ ゴシック"/>
                                <w:sz w:val="24"/>
                                <w:szCs w:val="24"/>
                                <w:u w:val="single"/>
                              </w:rPr>
                              <w:t>を</w:t>
                            </w:r>
                            <w:r w:rsidRPr="0018076C">
                              <w:rPr>
                                <w:rFonts w:ascii="ＭＳ ゴシック" w:eastAsia="ＭＳ ゴシック" w:hAnsi="ＭＳ ゴシック" w:hint="eastAsia"/>
                                <w:sz w:val="24"/>
                                <w:szCs w:val="24"/>
                                <w:u w:val="single"/>
                              </w:rPr>
                              <w:t>ご準備ください</w:t>
                            </w:r>
                            <w:r w:rsidRPr="0018076C">
                              <w:rPr>
                                <w:rFonts w:ascii="ＭＳ ゴシック" w:eastAsia="ＭＳ ゴシック" w:hAnsi="ＭＳ ゴシック"/>
                                <w:sz w:val="24"/>
                                <w:szCs w:val="24"/>
                                <w:u w:val="single"/>
                              </w:rPr>
                              <w:t>。</w:t>
                            </w:r>
                          </w:p>
                          <w:p w:rsidR="009A2DEE" w:rsidRDefault="009A2DEE" w:rsidP="0018076C">
                            <w:pPr>
                              <w:autoSpaceDE w:val="0"/>
                              <w:autoSpaceDN w:val="0"/>
                              <w:ind w:leftChars="201" w:left="850" w:rightChars="122" w:right="256" w:hanging="42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性格上、回線トラブル・操作トラブル</w:t>
                            </w:r>
                            <w:r w:rsidRPr="00CA1D56">
                              <w:rPr>
                                <w:rFonts w:ascii="ＭＳ ゴシック" w:eastAsia="ＭＳ ゴシック" w:hAnsi="ＭＳ ゴシック" w:hint="eastAsia"/>
                                <w:sz w:val="24"/>
                                <w:szCs w:val="24"/>
                                <w:u w:val="single"/>
                              </w:rPr>
                              <w:t>等</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18076C" w:rsidRDefault="001807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45pt;margin-top:32.55pt;width:478.7pt;height:28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">
                <v:textbox inset="5.85pt,.7pt,5.85pt,.7pt">
                  <w:txbxContent>
                    <w:p w:rsidR="00026088" w:rsidRPr="009F7907" w:rsidRDefault="00026088" w:rsidP="00B56130">
                      <w:pPr>
                        <w:jc w:val="right"/>
                        <w:rPr>
                          <w:rFonts w:ascii="ＭＳ ゴシック" w:eastAsia="ＭＳ ゴシック" w:hAnsi="ＭＳ ゴシック"/>
                          <w:sz w:val="24"/>
                          <w:szCs w:val="24"/>
                        </w:rPr>
                      </w:pPr>
                    </w:p>
                    <w:p w:rsidR="009A2DEE" w:rsidRPr="0018076C" w:rsidRDefault="00B56130" w:rsidP="009A2DEE">
                      <w:pPr>
                        <w:ind w:leftChars="135" w:left="283" w:firstLine="1"/>
                        <w:rPr>
                          <w:rFonts w:ascii="ＭＳ ゴシック" w:eastAsia="ＭＳ ゴシック" w:hAnsi="ＭＳ ゴシック"/>
                          <w:b/>
                          <w:kern w:val="0"/>
                          <w:sz w:val="24"/>
                          <w:szCs w:val="24"/>
                        </w:rPr>
                      </w:pPr>
                      <w:r w:rsidRPr="0018076C">
                        <w:rPr>
                          <w:rFonts w:ascii="ＭＳ ゴシック" w:eastAsia="ＭＳ ゴシック" w:hAnsi="ＭＳ ゴシック" w:hint="eastAsia"/>
                          <w:b/>
                          <w:kern w:val="0"/>
                          <w:sz w:val="24"/>
                          <w:szCs w:val="24"/>
                        </w:rPr>
                        <w:t xml:space="preserve">○ </w:t>
                      </w:r>
                      <w:r w:rsidRPr="003254EE">
                        <w:rPr>
                          <w:rFonts w:ascii="ＭＳ ゴシック" w:eastAsia="ＭＳ ゴシック" w:hAnsi="ＭＳ ゴシック" w:hint="eastAsia"/>
                          <w:b/>
                          <w:spacing w:val="120"/>
                          <w:kern w:val="0"/>
                          <w:sz w:val="24"/>
                          <w:szCs w:val="24"/>
                          <w:fitText w:val="720" w:id="862084097"/>
                        </w:rPr>
                        <w:t>日</w:t>
                      </w:r>
                      <w:r w:rsidR="00026088" w:rsidRPr="003254EE">
                        <w:rPr>
                          <w:rFonts w:ascii="ＭＳ ゴシック" w:eastAsia="ＭＳ ゴシック" w:hAnsi="ＭＳ ゴシック" w:hint="eastAsia"/>
                          <w:b/>
                          <w:kern w:val="0"/>
                          <w:sz w:val="24"/>
                          <w:szCs w:val="24"/>
                          <w:fitText w:val="720" w:id="862084097"/>
                        </w:rPr>
                        <w:t>程</w:t>
                      </w:r>
                    </w:p>
                    <w:p w:rsidR="00672680" w:rsidRDefault="009A2DEE" w:rsidP="0018076C">
                      <w:pPr>
                        <w:ind w:leftChars="135" w:left="283"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（Ａ班）　</w:t>
                      </w:r>
                      <w:r w:rsidR="00672680">
                        <w:rPr>
                          <w:rFonts w:ascii="ＭＳ ゴシック" w:eastAsia="ＭＳ ゴシック" w:hAnsi="ＭＳ ゴシック" w:hint="eastAsia"/>
                          <w:sz w:val="24"/>
                          <w:szCs w:val="24"/>
                        </w:rPr>
                        <w:t>20</w:t>
                      </w:r>
                      <w:r w:rsidR="00672680">
                        <w:rPr>
                          <w:rFonts w:ascii="ＭＳ ゴシック" w:eastAsia="ＭＳ ゴシック" w:hAnsi="ＭＳ ゴシック"/>
                          <w:sz w:val="24"/>
                          <w:szCs w:val="24"/>
                        </w:rPr>
                        <w:t>21</w:t>
                      </w:r>
                      <w:r w:rsidR="00672680"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6</w:t>
                      </w:r>
                      <w:r w:rsidR="00672680"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2</w:t>
                      </w:r>
                      <w:r w:rsidR="00672680">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00672680" w:rsidRPr="009F7907">
                        <w:rPr>
                          <w:rFonts w:ascii="ＭＳ ゴシック" w:eastAsia="ＭＳ ゴシック" w:hAnsi="ＭＳ ゴシック" w:hint="eastAsia"/>
                          <w:sz w:val="24"/>
                          <w:szCs w:val="24"/>
                        </w:rPr>
                        <w:t>）</w:t>
                      </w:r>
                      <w:r w:rsidR="00672680">
                        <w:rPr>
                          <w:rFonts w:ascii="ＭＳ ゴシック" w:eastAsia="ＭＳ ゴシック" w:hAnsi="ＭＳ ゴシック" w:hint="eastAsia"/>
                          <w:sz w:val="24"/>
                          <w:szCs w:val="24"/>
                        </w:rPr>
                        <w:t>1</w:t>
                      </w:r>
                      <w:r w:rsidR="00672680">
                        <w:rPr>
                          <w:rFonts w:ascii="ＭＳ ゴシック" w:eastAsia="ＭＳ ゴシック" w:hAnsi="ＭＳ ゴシック"/>
                          <w:sz w:val="24"/>
                          <w:szCs w:val="24"/>
                        </w:rPr>
                        <w:t>3</w:t>
                      </w:r>
                      <w:r w:rsidR="00672680" w:rsidRPr="009F7907">
                        <w:rPr>
                          <w:rFonts w:ascii="ＭＳ ゴシック" w:eastAsia="ＭＳ ゴシック" w:hAnsi="ＭＳ ゴシック" w:hint="eastAsia"/>
                          <w:sz w:val="24"/>
                          <w:szCs w:val="24"/>
                        </w:rPr>
                        <w:t>:</w:t>
                      </w:r>
                      <w:r w:rsidR="00672680">
                        <w:rPr>
                          <w:rFonts w:ascii="ＭＳ ゴシック" w:eastAsia="ＭＳ ゴシック" w:hAnsi="ＭＳ ゴシック"/>
                          <w:sz w:val="24"/>
                          <w:szCs w:val="24"/>
                        </w:rPr>
                        <w:t>30</w:t>
                      </w:r>
                      <w:r w:rsidR="0067268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67268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4</w:t>
                      </w:r>
                      <w:r w:rsidR="00672680">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sidR="00672680" w:rsidRPr="009F7907">
                        <w:rPr>
                          <w:rFonts w:ascii="ＭＳ ゴシック" w:eastAsia="ＭＳ ゴシック" w:hAnsi="ＭＳ ゴシック" w:hint="eastAsia"/>
                          <w:sz w:val="24"/>
                          <w:szCs w:val="24"/>
                        </w:rPr>
                        <w:t>）15:40</w:t>
                      </w:r>
                    </w:p>
                    <w:p w:rsidR="009A2DEE" w:rsidRPr="0062797A" w:rsidRDefault="009A2DEE" w:rsidP="0018076C">
                      <w:pPr>
                        <w:ind w:leftChars="135" w:left="283"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（Ｂ班）　20</w:t>
                      </w:r>
                      <w:r>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7</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14日（水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16日（金</w:t>
                      </w:r>
                      <w:r w:rsidRPr="009F7907">
                        <w:rPr>
                          <w:rFonts w:ascii="ＭＳ ゴシック" w:eastAsia="ＭＳ ゴシック" w:hAnsi="ＭＳ ゴシック" w:hint="eastAsia"/>
                          <w:sz w:val="24"/>
                          <w:szCs w:val="24"/>
                        </w:rPr>
                        <w:t>）15:40</w:t>
                      </w:r>
                    </w:p>
                    <w:p w:rsidR="00026088" w:rsidRPr="009A2DEE" w:rsidRDefault="00026088" w:rsidP="009A2DEE">
                      <w:pPr>
                        <w:ind w:leftChars="135" w:left="283" w:firstLine="1"/>
                        <w:rPr>
                          <w:rFonts w:ascii="ＭＳ ゴシック" w:eastAsia="ＭＳ ゴシック" w:hAnsi="ＭＳ ゴシック"/>
                          <w:sz w:val="24"/>
                          <w:szCs w:val="24"/>
                        </w:rPr>
                      </w:pPr>
                    </w:p>
                    <w:p w:rsidR="00672680" w:rsidRPr="0018076C" w:rsidRDefault="00672680" w:rsidP="009A2DEE">
                      <w:pPr>
                        <w:ind w:leftChars="135" w:left="283" w:firstLine="1"/>
                        <w:rPr>
                          <w:rFonts w:ascii="ＭＳ ゴシック" w:eastAsia="ＭＳ ゴシック" w:hAnsi="ＭＳ ゴシック"/>
                          <w:b/>
                          <w:sz w:val="24"/>
                          <w:szCs w:val="24"/>
                        </w:rPr>
                      </w:pPr>
                      <w:r w:rsidRPr="0018076C">
                        <w:rPr>
                          <w:rFonts w:ascii="ＭＳ ゴシック" w:eastAsia="ＭＳ ゴシック" w:hAnsi="ＭＳ ゴシック" w:hint="eastAsia"/>
                          <w:b/>
                          <w:kern w:val="0"/>
                          <w:sz w:val="24"/>
                          <w:szCs w:val="24"/>
                        </w:rPr>
                        <w:t>○ 受講方法</w:t>
                      </w:r>
                    </w:p>
                    <w:p w:rsidR="00672680" w:rsidRPr="0014237B" w:rsidRDefault="00672680" w:rsidP="009A2DEE">
                      <w:pPr>
                        <w:ind w:leftChars="135" w:left="283"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sidRPr="0014237B">
                        <w:rPr>
                          <w:rFonts w:ascii="ＭＳ ゴシック" w:eastAsia="ＭＳ ゴシック" w:hAnsi="ＭＳ ゴシック"/>
                          <w:sz w:val="24"/>
                          <w:szCs w:val="24"/>
                          <w:u w:val="single"/>
                        </w:rPr>
                        <w:t>を通じた受講</w:t>
                      </w:r>
                    </w:p>
                    <w:p w:rsidR="00672680" w:rsidRDefault="00672680" w:rsidP="009A2DEE">
                      <w:pPr>
                        <w:ind w:leftChars="135" w:left="283" w:firstLine="1"/>
                        <w:jc w:val="left"/>
                        <w:rPr>
                          <w:rFonts w:ascii="ＭＳ ゴシック" w:eastAsia="ＭＳ ゴシック" w:hAnsi="ＭＳ ゴシック"/>
                          <w:sz w:val="24"/>
                          <w:szCs w:val="24"/>
                        </w:rPr>
                      </w:pPr>
                    </w:p>
                    <w:p w:rsidR="009A2DEE" w:rsidRPr="0018076C" w:rsidRDefault="009A2DEE" w:rsidP="009A2DEE">
                      <w:pPr>
                        <w:ind w:leftChars="135" w:left="283" w:firstLine="1"/>
                        <w:jc w:val="left"/>
                        <w:rPr>
                          <w:rFonts w:ascii="ＭＳ ゴシック" w:eastAsia="ＭＳ ゴシック" w:hAnsi="ＭＳ ゴシック"/>
                          <w:b/>
                          <w:sz w:val="24"/>
                        </w:rPr>
                      </w:pPr>
                      <w:r w:rsidRPr="0018076C">
                        <w:rPr>
                          <w:rFonts w:ascii="ＭＳ ゴシック" w:eastAsia="ＭＳ ゴシック" w:hAnsi="ＭＳ ゴシック"/>
                          <w:b/>
                          <w:sz w:val="24"/>
                        </w:rPr>
                        <w:t xml:space="preserve">○ </w:t>
                      </w:r>
                      <w:r w:rsidRPr="0018076C">
                        <w:rPr>
                          <w:rFonts w:ascii="ＭＳ ゴシック" w:eastAsia="ＭＳ ゴシック" w:hAnsi="ＭＳ ゴシック" w:hint="eastAsia"/>
                          <w:b/>
                          <w:sz w:val="24"/>
                        </w:rPr>
                        <w:t>留意</w:t>
                      </w:r>
                      <w:r w:rsidRPr="0018076C">
                        <w:rPr>
                          <w:rFonts w:ascii="ＭＳ ゴシック" w:eastAsia="ＭＳ ゴシック" w:hAnsi="ＭＳ ゴシック"/>
                          <w:b/>
                          <w:sz w:val="24"/>
                        </w:rPr>
                        <w:t>事項</w:t>
                      </w:r>
                    </w:p>
                    <w:p w:rsidR="009A2DEE" w:rsidRPr="0018076C" w:rsidRDefault="009A2DEE" w:rsidP="0018076C">
                      <w:pPr>
                        <w:pStyle w:val="af"/>
                        <w:numPr>
                          <w:ilvl w:val="0"/>
                          <w:numId w:val="34"/>
                        </w:numPr>
                        <w:ind w:leftChars="0" w:rightChars="122" w:right="256"/>
                        <w:jc w:val="left"/>
                        <w:rPr>
                          <w:rFonts w:ascii="ＭＳ ゴシック" w:eastAsia="ＭＳ ゴシック" w:hAnsi="ＭＳ ゴシック"/>
                          <w:sz w:val="24"/>
                          <w:szCs w:val="24"/>
                          <w:u w:val="single"/>
                        </w:rPr>
                      </w:pPr>
                      <w:r w:rsidRPr="0018076C">
                        <w:rPr>
                          <w:rFonts w:ascii="ＭＳ ゴシック" w:eastAsia="ＭＳ ゴシック" w:hAnsi="ＭＳ ゴシック" w:hint="eastAsia"/>
                          <w:sz w:val="24"/>
                          <w:szCs w:val="24"/>
                          <w:u w:val="single"/>
                        </w:rPr>
                        <w:t>農林中央金庫</w:t>
                      </w:r>
                      <w:r w:rsidRPr="0018076C">
                        <w:rPr>
                          <w:rFonts w:ascii="ＭＳ ゴシック" w:eastAsia="ＭＳ ゴシック" w:hAnsi="ＭＳ ゴシック"/>
                          <w:sz w:val="24"/>
                          <w:szCs w:val="24"/>
                          <w:u w:val="single"/>
                        </w:rPr>
                        <w:t>が</w:t>
                      </w:r>
                      <w:r w:rsidRPr="0018076C">
                        <w:rPr>
                          <w:rFonts w:ascii="ＭＳ ゴシック" w:eastAsia="ＭＳ ゴシック" w:hAnsi="ＭＳ ゴシック" w:hint="eastAsia"/>
                          <w:sz w:val="24"/>
                          <w:szCs w:val="24"/>
                          <w:u w:val="single"/>
                        </w:rPr>
                        <w:t>配付</w:t>
                      </w:r>
                      <w:r w:rsidRPr="0018076C">
                        <w:rPr>
                          <w:rFonts w:ascii="ＭＳ ゴシック" w:eastAsia="ＭＳ ゴシック" w:hAnsi="ＭＳ ゴシック"/>
                          <w:sz w:val="24"/>
                          <w:szCs w:val="24"/>
                          <w:u w:val="single"/>
                        </w:rPr>
                        <w:t>したiPad</w:t>
                      </w:r>
                      <w:r w:rsidRPr="0018076C">
                        <w:rPr>
                          <w:rFonts w:ascii="ＭＳ ゴシック" w:eastAsia="ＭＳ ゴシック" w:hAnsi="ＭＳ ゴシック" w:hint="eastAsia"/>
                          <w:sz w:val="24"/>
                          <w:szCs w:val="24"/>
                          <w:u w:val="single"/>
                        </w:rPr>
                        <w:t>端末の確保等、</w:t>
                      </w:r>
                      <w:r w:rsidRPr="0018076C">
                        <w:rPr>
                          <w:rFonts w:ascii="ＭＳ ゴシック" w:eastAsia="ＭＳ ゴシック" w:hAnsi="ＭＳ ゴシック"/>
                          <w:sz w:val="24"/>
                          <w:szCs w:val="24"/>
                          <w:u w:val="single"/>
                        </w:rPr>
                        <w:t>ウェブ会議システム（「Webex」</w:t>
                      </w:r>
                      <w:r w:rsidRPr="0018076C">
                        <w:rPr>
                          <w:rFonts w:ascii="ＭＳ ゴシック" w:eastAsia="ＭＳ ゴシック" w:hAnsi="ＭＳ ゴシック" w:hint="eastAsia"/>
                          <w:sz w:val="24"/>
                          <w:szCs w:val="24"/>
                          <w:u w:val="single"/>
                        </w:rPr>
                        <w:t>）に接続</w:t>
                      </w:r>
                      <w:r w:rsidRPr="0018076C">
                        <w:rPr>
                          <w:rFonts w:ascii="ＭＳ ゴシック" w:eastAsia="ＭＳ ゴシック" w:hAnsi="ＭＳ ゴシック"/>
                          <w:sz w:val="24"/>
                          <w:szCs w:val="24"/>
                          <w:u w:val="single"/>
                        </w:rPr>
                        <w:t>できる</w:t>
                      </w:r>
                      <w:r w:rsidRPr="0018076C">
                        <w:rPr>
                          <w:rFonts w:ascii="ＭＳ ゴシック" w:eastAsia="ＭＳ ゴシック" w:hAnsi="ＭＳ ゴシック" w:hint="eastAsia"/>
                          <w:sz w:val="24"/>
                          <w:szCs w:val="24"/>
                          <w:u w:val="single"/>
                        </w:rPr>
                        <w:t>環境</w:t>
                      </w:r>
                      <w:r w:rsidRPr="0018076C">
                        <w:rPr>
                          <w:rFonts w:ascii="ＭＳ ゴシック" w:eastAsia="ＭＳ ゴシック" w:hAnsi="ＭＳ ゴシック"/>
                          <w:sz w:val="24"/>
                          <w:szCs w:val="24"/>
                          <w:u w:val="single"/>
                        </w:rPr>
                        <w:t>を</w:t>
                      </w:r>
                      <w:r w:rsidRPr="0018076C">
                        <w:rPr>
                          <w:rFonts w:ascii="ＭＳ ゴシック" w:eastAsia="ＭＳ ゴシック" w:hAnsi="ＭＳ ゴシック" w:hint="eastAsia"/>
                          <w:sz w:val="24"/>
                          <w:szCs w:val="24"/>
                          <w:u w:val="single"/>
                        </w:rPr>
                        <w:t>ご準備ください</w:t>
                      </w:r>
                      <w:r w:rsidRPr="0018076C">
                        <w:rPr>
                          <w:rFonts w:ascii="ＭＳ ゴシック" w:eastAsia="ＭＳ ゴシック" w:hAnsi="ＭＳ ゴシック"/>
                          <w:sz w:val="24"/>
                          <w:szCs w:val="24"/>
                          <w:u w:val="single"/>
                        </w:rPr>
                        <w:t>。</w:t>
                      </w:r>
                    </w:p>
                    <w:p w:rsidR="009A2DEE" w:rsidRDefault="009A2DEE" w:rsidP="0018076C">
                      <w:pPr>
                        <w:autoSpaceDE w:val="0"/>
                        <w:autoSpaceDN w:val="0"/>
                        <w:ind w:leftChars="201" w:left="850" w:rightChars="122" w:right="256" w:hanging="42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性格上、回線トラブル・操作トラブル</w:t>
                      </w:r>
                      <w:r w:rsidRPr="00CA1D56">
                        <w:rPr>
                          <w:rFonts w:ascii="ＭＳ ゴシック" w:eastAsia="ＭＳ ゴシック" w:hAnsi="ＭＳ ゴシック" w:hint="eastAsia"/>
                          <w:sz w:val="24"/>
                          <w:szCs w:val="24"/>
                          <w:u w:val="single"/>
                        </w:rPr>
                        <w:t>等</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18076C" w:rsidRDefault="0018076C"/>
                  </w:txbxContent>
                </v:textbox>
                <w10:wrap anchorx="margin"/>
              </v:shape>
            </w:pict>
          </mc:Fallback>
        </mc:AlternateContent>
      </w: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B56130" w:rsidRDefault="00B56130" w:rsidP="0080517C">
      <w:pPr>
        <w:tabs>
          <w:tab w:val="left" w:pos="6450"/>
          <w:tab w:val="right" w:pos="9581"/>
        </w:tabs>
        <w:jc w:val="left"/>
        <w:rPr>
          <w:sz w:val="24"/>
          <w:szCs w:val="24"/>
        </w:rPr>
      </w:pPr>
    </w:p>
    <w:p w:rsidR="00B56130" w:rsidRDefault="00B56130" w:rsidP="0080517C">
      <w:pPr>
        <w:tabs>
          <w:tab w:val="left" w:pos="6450"/>
          <w:tab w:val="right" w:pos="9581"/>
        </w:tabs>
        <w:jc w:val="left"/>
        <w:rPr>
          <w:sz w:val="24"/>
          <w:szCs w:val="24"/>
        </w:rPr>
      </w:pPr>
    </w:p>
    <w:p w:rsidR="00672680" w:rsidRDefault="00672680" w:rsidP="0080517C">
      <w:pPr>
        <w:tabs>
          <w:tab w:val="left" w:pos="6450"/>
          <w:tab w:val="right" w:pos="9581"/>
        </w:tabs>
        <w:jc w:val="left"/>
        <w:rPr>
          <w:sz w:val="24"/>
          <w:szCs w:val="24"/>
        </w:rPr>
      </w:pPr>
    </w:p>
    <w:p w:rsidR="00672680" w:rsidRDefault="00672680" w:rsidP="0080517C">
      <w:pPr>
        <w:tabs>
          <w:tab w:val="left" w:pos="6450"/>
          <w:tab w:val="right" w:pos="9581"/>
        </w:tabs>
        <w:jc w:val="left"/>
        <w:rPr>
          <w:sz w:val="24"/>
          <w:szCs w:val="24"/>
        </w:rPr>
      </w:pPr>
    </w:p>
    <w:p w:rsidR="00672680" w:rsidRDefault="00672680" w:rsidP="0080517C">
      <w:pPr>
        <w:tabs>
          <w:tab w:val="left" w:pos="6450"/>
          <w:tab w:val="right" w:pos="9581"/>
        </w:tabs>
        <w:jc w:val="left"/>
        <w:rPr>
          <w:sz w:val="24"/>
          <w:szCs w:val="24"/>
        </w:rPr>
      </w:pPr>
    </w:p>
    <w:p w:rsidR="000B7980" w:rsidRDefault="000B7980" w:rsidP="0080517C">
      <w:pPr>
        <w:tabs>
          <w:tab w:val="left" w:pos="6450"/>
          <w:tab w:val="right" w:pos="9581"/>
        </w:tabs>
        <w:jc w:val="left"/>
        <w:rPr>
          <w:sz w:val="24"/>
          <w:szCs w:val="24"/>
        </w:rPr>
      </w:pPr>
    </w:p>
    <w:p w:rsidR="00672680" w:rsidRDefault="009A2DEE" w:rsidP="0080517C">
      <w:pPr>
        <w:tabs>
          <w:tab w:val="left" w:pos="6450"/>
          <w:tab w:val="right" w:pos="9581"/>
        </w:tabs>
        <w:jc w:val="left"/>
        <w:rPr>
          <w:sz w:val="24"/>
          <w:szCs w:val="24"/>
        </w:rPr>
      </w:pPr>
      <w:r w:rsidRPr="002705BB">
        <w:rPr>
          <w:rFonts w:ascii="ＭＳ ゴシック" w:eastAsia="ＭＳ ゴシック" w:hAnsi="ＭＳ ゴシック"/>
          <w:noProof/>
          <w:sz w:val="24"/>
          <w:szCs w:val="24"/>
        </w:rPr>
        <w:drawing>
          <wp:anchor distT="0" distB="0" distL="114300" distR="114300" simplePos="0" relativeHeight="251664896" behindDoc="0" locked="0" layoutInCell="1" allowOverlap="1">
            <wp:simplePos x="0" y="0"/>
            <wp:positionH relativeFrom="column">
              <wp:posOffset>4029710</wp:posOffset>
            </wp:positionH>
            <wp:positionV relativeFrom="page">
              <wp:posOffset>9839325</wp:posOffset>
            </wp:positionV>
            <wp:extent cx="1971675" cy="390525"/>
            <wp:effectExtent l="0" t="0" r="9525" b="9525"/>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anchor>
        </w:drawing>
      </w:r>
    </w:p>
    <w:p w:rsidR="00A04F27" w:rsidRPr="0018076C" w:rsidRDefault="00562E8C" w:rsidP="00AA0454">
      <w:pPr>
        <w:numPr>
          <w:ilvl w:val="0"/>
          <w:numId w:val="22"/>
        </w:numPr>
        <w:rPr>
          <w:rFonts w:ascii="ＭＳ ゴシック" w:eastAsia="ＭＳ ゴシック" w:hAnsi="ＭＳ ゴシック"/>
          <w:b/>
          <w:sz w:val="28"/>
          <w:szCs w:val="28"/>
        </w:rPr>
      </w:pPr>
      <w:r w:rsidRPr="0018076C">
        <w:rPr>
          <w:rFonts w:ascii="ＭＳ ゴシック" w:eastAsia="ＭＳ ゴシック" w:hAnsi="ＭＳ ゴシック" w:hint="eastAsia"/>
          <w:b/>
          <w:sz w:val="28"/>
          <w:szCs w:val="28"/>
        </w:rPr>
        <w:lastRenderedPageBreak/>
        <w:t>研修のねらい（こんな時）</w:t>
      </w:r>
    </w:p>
    <w:p w:rsidR="00BF4939" w:rsidRPr="008B444B" w:rsidRDefault="00EA3D94" w:rsidP="00EA3D94">
      <w:pPr>
        <w:ind w:leftChars="202" w:left="424" w:firstLineChars="100" w:firstLine="240"/>
        <w:rPr>
          <w:rFonts w:ascii="ＭＳ ゴシック" w:eastAsia="ＭＳ ゴシック" w:hAnsi="ＭＳ ゴシック"/>
          <w:sz w:val="24"/>
        </w:rPr>
      </w:pPr>
      <w:r w:rsidRPr="008B444B">
        <w:rPr>
          <w:rFonts w:ascii="ＭＳ ゴシック" w:eastAsia="ＭＳ ゴシック" w:hAnsi="ＭＳ ゴシック" w:hint="eastAsia"/>
          <w:sz w:val="24"/>
        </w:rPr>
        <w:t>ＪＡにおける不祥事</w:t>
      </w:r>
      <w:r w:rsidR="00CF09DE">
        <w:rPr>
          <w:rFonts w:ascii="ＭＳ ゴシック" w:eastAsia="ＭＳ ゴシック" w:hAnsi="ＭＳ ゴシック" w:hint="eastAsia"/>
          <w:sz w:val="24"/>
        </w:rPr>
        <w:t>発生</w:t>
      </w:r>
      <w:r w:rsidRPr="008B444B">
        <w:rPr>
          <w:rFonts w:ascii="ＭＳ ゴシック" w:eastAsia="ＭＳ ゴシック" w:hAnsi="ＭＳ ゴシック" w:hint="eastAsia"/>
          <w:sz w:val="24"/>
        </w:rPr>
        <w:t>件数は</w:t>
      </w:r>
      <w:r w:rsidR="006A7FDF">
        <w:rPr>
          <w:rFonts w:ascii="ＭＳ ゴシック" w:eastAsia="ＭＳ ゴシック" w:hAnsi="ＭＳ ゴシック" w:hint="eastAsia"/>
          <w:sz w:val="24"/>
        </w:rPr>
        <w:t>、</w:t>
      </w:r>
      <w:r w:rsidR="00CF09DE">
        <w:rPr>
          <w:rFonts w:ascii="ＭＳ ゴシック" w:eastAsia="ＭＳ ゴシック" w:hAnsi="ＭＳ ゴシック" w:hint="eastAsia"/>
          <w:sz w:val="24"/>
        </w:rPr>
        <w:t>依然として撲滅には至っておらず</w:t>
      </w:r>
      <w:r w:rsidR="006D3CFD">
        <w:rPr>
          <w:rFonts w:ascii="ＭＳ ゴシック" w:eastAsia="ＭＳ ゴシック" w:hAnsi="ＭＳ ゴシック" w:hint="eastAsia"/>
          <w:sz w:val="24"/>
        </w:rPr>
        <w:t>高い水準にあります。</w:t>
      </w:r>
      <w:r w:rsidR="00624D46" w:rsidRPr="008B444B">
        <w:rPr>
          <w:rFonts w:ascii="ＭＳ ゴシック" w:eastAsia="ＭＳ ゴシック" w:hAnsi="ＭＳ ゴシック" w:hint="eastAsia"/>
          <w:sz w:val="24"/>
        </w:rPr>
        <w:t>農協改革</w:t>
      </w:r>
      <w:r w:rsidR="009E407E" w:rsidRPr="008B444B">
        <w:rPr>
          <w:rFonts w:ascii="ＭＳ ゴシック" w:eastAsia="ＭＳ ゴシック" w:hAnsi="ＭＳ ゴシック" w:hint="eastAsia"/>
          <w:sz w:val="24"/>
        </w:rPr>
        <w:t>により</w:t>
      </w:r>
      <w:r w:rsidR="00684B95" w:rsidRPr="008B444B">
        <w:rPr>
          <w:rFonts w:ascii="ＭＳ ゴシック" w:eastAsia="ＭＳ ゴシック" w:hAnsi="ＭＳ ゴシック" w:hint="eastAsia"/>
          <w:sz w:val="24"/>
        </w:rPr>
        <w:t>ＪＡグループが注目される</w:t>
      </w:r>
      <w:r w:rsidR="009E407E" w:rsidRPr="008B444B">
        <w:rPr>
          <w:rFonts w:ascii="ＭＳ ゴシック" w:eastAsia="ＭＳ ゴシック" w:hAnsi="ＭＳ ゴシック" w:hint="eastAsia"/>
          <w:sz w:val="24"/>
        </w:rPr>
        <w:t>中</w:t>
      </w:r>
      <w:r w:rsidR="00F90B5B">
        <w:rPr>
          <w:rFonts w:ascii="ＭＳ ゴシック" w:eastAsia="ＭＳ ゴシック" w:hAnsi="ＭＳ ゴシック" w:hint="eastAsia"/>
          <w:sz w:val="24"/>
        </w:rPr>
        <w:t>、</w:t>
      </w:r>
      <w:r w:rsidR="00CF18AE" w:rsidRPr="008B444B">
        <w:rPr>
          <w:rFonts w:ascii="ＭＳ ゴシック" w:eastAsia="ＭＳ ゴシック" w:hAnsi="ＭＳ ゴシック" w:hint="eastAsia"/>
          <w:sz w:val="24"/>
        </w:rPr>
        <w:t>不祥事</w:t>
      </w:r>
      <w:r w:rsidR="009E407E" w:rsidRPr="008B444B">
        <w:rPr>
          <w:rFonts w:ascii="ＭＳ ゴシック" w:eastAsia="ＭＳ ゴシック" w:hAnsi="ＭＳ ゴシック" w:hint="eastAsia"/>
          <w:sz w:val="24"/>
        </w:rPr>
        <w:t>はＪＡの信頼性にこれまで以上に大きな影響を与えかねません。</w:t>
      </w:r>
      <w:r w:rsidRPr="008B444B">
        <w:rPr>
          <w:rFonts w:ascii="ＭＳ ゴシック" w:eastAsia="ＭＳ ゴシック" w:hAnsi="ＭＳ ゴシック" w:hint="eastAsia"/>
          <w:sz w:val="24"/>
        </w:rPr>
        <w:t>ＪＡが農協改革に対応して</w:t>
      </w:r>
      <w:r w:rsidR="00FE536E" w:rsidRPr="008B444B">
        <w:rPr>
          <w:rFonts w:ascii="ＭＳ ゴシック" w:eastAsia="ＭＳ ゴシック" w:hAnsi="ＭＳ ゴシック" w:hint="eastAsia"/>
          <w:sz w:val="24"/>
        </w:rPr>
        <w:t>存続</w:t>
      </w:r>
      <w:r w:rsidRPr="008B444B">
        <w:rPr>
          <w:rFonts w:ascii="ＭＳ ゴシック" w:eastAsia="ＭＳ ゴシック" w:hAnsi="ＭＳ ゴシック" w:hint="eastAsia"/>
          <w:sz w:val="24"/>
        </w:rPr>
        <w:t>していく</w:t>
      </w:r>
      <w:r w:rsidR="00816B0F" w:rsidRPr="008B444B">
        <w:rPr>
          <w:rFonts w:ascii="ＭＳ ゴシック" w:eastAsia="ＭＳ ゴシック" w:hAnsi="ＭＳ ゴシック" w:hint="eastAsia"/>
          <w:sz w:val="24"/>
        </w:rPr>
        <w:t>ため</w:t>
      </w:r>
      <w:r w:rsidRPr="008B444B">
        <w:rPr>
          <w:rFonts w:ascii="ＭＳ ゴシック" w:eastAsia="ＭＳ ゴシック" w:hAnsi="ＭＳ ゴシック" w:hint="eastAsia"/>
          <w:sz w:val="24"/>
        </w:rPr>
        <w:t>には</w:t>
      </w:r>
      <w:r w:rsidR="00F90B5B">
        <w:rPr>
          <w:rFonts w:ascii="ＭＳ ゴシック" w:eastAsia="ＭＳ ゴシック" w:hAnsi="ＭＳ ゴシック" w:hint="eastAsia"/>
          <w:sz w:val="24"/>
        </w:rPr>
        <w:t>、</w:t>
      </w:r>
      <w:r w:rsidRPr="008B444B">
        <w:rPr>
          <w:rFonts w:ascii="ＭＳ ゴシック" w:eastAsia="ＭＳ ゴシック" w:hAnsi="ＭＳ ゴシック" w:hint="eastAsia"/>
          <w:sz w:val="24"/>
        </w:rPr>
        <w:t>その</w:t>
      </w:r>
      <w:r w:rsidR="00FE536E" w:rsidRPr="008B444B">
        <w:rPr>
          <w:rFonts w:ascii="ＭＳ ゴシック" w:eastAsia="ＭＳ ゴシック" w:hAnsi="ＭＳ ゴシック" w:hint="eastAsia"/>
          <w:sz w:val="24"/>
        </w:rPr>
        <w:t>土台として不祥事</w:t>
      </w:r>
      <w:r w:rsidRPr="008B444B">
        <w:rPr>
          <w:rFonts w:ascii="ＭＳ ゴシック" w:eastAsia="ＭＳ ゴシック" w:hAnsi="ＭＳ ゴシック" w:hint="eastAsia"/>
          <w:sz w:val="24"/>
        </w:rPr>
        <w:t>を未然に防止できる組織づくりが</w:t>
      </w:r>
      <w:r w:rsidR="00816B0F" w:rsidRPr="008B444B">
        <w:rPr>
          <w:rFonts w:ascii="ＭＳ ゴシック" w:eastAsia="ＭＳ ゴシック" w:hAnsi="ＭＳ ゴシック" w:hint="eastAsia"/>
          <w:sz w:val="24"/>
        </w:rPr>
        <w:t>必須であり</w:t>
      </w:r>
      <w:r w:rsidR="00F90B5B">
        <w:rPr>
          <w:rFonts w:ascii="ＭＳ ゴシック" w:eastAsia="ＭＳ ゴシック" w:hAnsi="ＭＳ ゴシック" w:hint="eastAsia"/>
          <w:sz w:val="24"/>
        </w:rPr>
        <w:t>、</w:t>
      </w:r>
      <w:r w:rsidR="00624D2E" w:rsidRPr="008B444B">
        <w:rPr>
          <w:rFonts w:ascii="ＭＳ ゴシック" w:eastAsia="ＭＳ ゴシック" w:hAnsi="ＭＳ ゴシック" w:hint="eastAsia"/>
          <w:sz w:val="24"/>
        </w:rPr>
        <w:t>信用事業としても十分な指導が必要です。</w:t>
      </w:r>
    </w:p>
    <w:p w:rsidR="00095749" w:rsidRDefault="00294FBB" w:rsidP="00680ABB">
      <w:pPr>
        <w:ind w:leftChars="202" w:left="424" w:firstLineChars="100" w:firstLine="240"/>
        <w:rPr>
          <w:rFonts w:ascii="ＭＳ ゴシック" w:eastAsia="ＭＳ ゴシック" w:hAnsi="ＭＳ ゴシック"/>
          <w:sz w:val="24"/>
        </w:rPr>
      </w:pPr>
      <w:r w:rsidRPr="008B444B">
        <w:rPr>
          <w:rFonts w:ascii="ＭＳ ゴシック" w:eastAsia="ＭＳ ゴシック" w:hAnsi="ＭＳ ゴシック" w:hint="eastAsia"/>
          <w:sz w:val="24"/>
        </w:rPr>
        <w:t>本研修では</w:t>
      </w:r>
      <w:r w:rsidR="00F90B5B">
        <w:rPr>
          <w:rFonts w:ascii="ＭＳ ゴシック" w:eastAsia="ＭＳ ゴシック" w:hAnsi="ＭＳ ゴシック" w:hint="eastAsia"/>
          <w:sz w:val="24"/>
        </w:rPr>
        <w:t>、</w:t>
      </w:r>
      <w:r w:rsidR="00DB60F6" w:rsidRPr="008B444B">
        <w:rPr>
          <w:rFonts w:ascii="ＭＳ ゴシック" w:eastAsia="ＭＳ ゴシック" w:hAnsi="ＭＳ ゴシック" w:hint="eastAsia"/>
          <w:sz w:val="24"/>
        </w:rPr>
        <w:t>「なぜ必要か」</w:t>
      </w:r>
      <w:r w:rsidR="00F3000C" w:rsidRPr="008B444B">
        <w:rPr>
          <w:rFonts w:ascii="ＭＳ ゴシック" w:eastAsia="ＭＳ ゴシック" w:hAnsi="ＭＳ ゴシック" w:hint="eastAsia"/>
          <w:sz w:val="24"/>
        </w:rPr>
        <w:t>（趣旨・目的）</w:t>
      </w:r>
      <w:r w:rsidR="00680ABB" w:rsidRPr="008B444B">
        <w:rPr>
          <w:rFonts w:ascii="ＭＳ ゴシック" w:eastAsia="ＭＳ ゴシック" w:hAnsi="ＭＳ ゴシック" w:hint="eastAsia"/>
          <w:sz w:val="24"/>
        </w:rPr>
        <w:t>に重点を置いた説明により受講者の不祥事防止</w:t>
      </w:r>
      <w:r w:rsidR="00F3000C" w:rsidRPr="008B444B">
        <w:rPr>
          <w:rFonts w:ascii="ＭＳ ゴシック" w:eastAsia="ＭＳ ゴシック" w:hAnsi="ＭＳ ゴシック" w:hint="eastAsia"/>
          <w:sz w:val="24"/>
        </w:rPr>
        <w:t>に向けた</w:t>
      </w:r>
      <w:r w:rsidR="00680ABB" w:rsidRPr="008B444B">
        <w:rPr>
          <w:rFonts w:ascii="ＭＳ ゴシック" w:eastAsia="ＭＳ ゴシック" w:hAnsi="ＭＳ ゴシック" w:hint="eastAsia"/>
          <w:sz w:val="24"/>
        </w:rPr>
        <w:t>対応の理解を深めるとともに</w:t>
      </w:r>
      <w:r w:rsidR="00F90B5B">
        <w:rPr>
          <w:rFonts w:ascii="ＭＳ ゴシック" w:eastAsia="ＭＳ ゴシック" w:hAnsi="ＭＳ ゴシック" w:hint="eastAsia"/>
          <w:sz w:val="24"/>
        </w:rPr>
        <w:t>、</w:t>
      </w:r>
      <w:r w:rsidRPr="008B444B">
        <w:rPr>
          <w:rFonts w:ascii="ＭＳ ゴシック" w:eastAsia="ＭＳ ゴシック" w:hAnsi="ＭＳ ゴシック" w:hint="eastAsia"/>
          <w:sz w:val="24"/>
        </w:rPr>
        <w:t>受講者が研修資料を持ち帰り</w:t>
      </w:r>
      <w:r w:rsidR="00F90B5B">
        <w:rPr>
          <w:rFonts w:ascii="ＭＳ ゴシック" w:eastAsia="ＭＳ ゴシック" w:hAnsi="ＭＳ ゴシック" w:hint="eastAsia"/>
          <w:sz w:val="24"/>
        </w:rPr>
        <w:t>、</w:t>
      </w:r>
      <w:r w:rsidR="00F3000C" w:rsidRPr="008B444B">
        <w:rPr>
          <w:rFonts w:ascii="ＭＳ ゴシック" w:eastAsia="ＭＳ ゴシック" w:hAnsi="ＭＳ ゴシック" w:hint="eastAsia"/>
          <w:sz w:val="24"/>
        </w:rPr>
        <w:t>県内ＪＡに対して</w:t>
      </w:r>
      <w:r w:rsidR="00614F8A" w:rsidRPr="008B444B">
        <w:rPr>
          <w:rFonts w:ascii="ＭＳ ゴシック" w:eastAsia="ＭＳ ゴシック" w:hAnsi="ＭＳ ゴシック" w:hint="eastAsia"/>
          <w:sz w:val="24"/>
        </w:rPr>
        <w:t>研修</w:t>
      </w:r>
      <w:r w:rsidR="00F3000C" w:rsidRPr="008B444B">
        <w:rPr>
          <w:rFonts w:ascii="ＭＳ ゴシック" w:eastAsia="ＭＳ ゴシック" w:hAnsi="ＭＳ ゴシック" w:hint="eastAsia"/>
          <w:sz w:val="24"/>
        </w:rPr>
        <w:t>・指導</w:t>
      </w:r>
      <w:r w:rsidRPr="008B444B">
        <w:rPr>
          <w:rFonts w:ascii="ＭＳ ゴシック" w:eastAsia="ＭＳ ゴシック" w:hAnsi="ＭＳ ゴシック" w:hint="eastAsia"/>
          <w:sz w:val="24"/>
        </w:rPr>
        <w:t>できるようになることを目標としています。</w:t>
      </w:r>
    </w:p>
    <w:p w:rsidR="00F3000C" w:rsidRPr="00D41C5E" w:rsidRDefault="00F3000C" w:rsidP="00680ABB">
      <w:pPr>
        <w:ind w:leftChars="202" w:left="424" w:firstLineChars="100" w:firstLine="240"/>
        <w:rPr>
          <w:rFonts w:ascii="ＭＳ ゴシック" w:eastAsia="ＭＳ ゴシック" w:hAnsi="ＭＳ ゴシック"/>
          <w:sz w:val="24"/>
        </w:rPr>
      </w:pPr>
    </w:p>
    <w:p w:rsidR="00562E8C" w:rsidRPr="0018076C" w:rsidRDefault="00562E8C" w:rsidP="00562E8C">
      <w:pPr>
        <w:numPr>
          <w:ilvl w:val="0"/>
          <w:numId w:val="22"/>
        </w:numPr>
        <w:rPr>
          <w:rFonts w:ascii="ＭＳ ゴシック" w:eastAsia="ＭＳ ゴシック" w:hAnsi="ＭＳ ゴシック"/>
          <w:b/>
          <w:sz w:val="28"/>
          <w:szCs w:val="28"/>
        </w:rPr>
      </w:pPr>
      <w:r w:rsidRPr="0018076C">
        <w:rPr>
          <w:rFonts w:ascii="ＭＳ ゴシック" w:eastAsia="ＭＳ ゴシック" w:hAnsi="ＭＳ ゴシック" w:hint="eastAsia"/>
          <w:b/>
          <w:sz w:val="28"/>
          <w:szCs w:val="28"/>
        </w:rPr>
        <w:t>想定する受講対象者</w:t>
      </w:r>
    </w:p>
    <w:p w:rsidR="000B7980" w:rsidRPr="000B7980" w:rsidRDefault="00E74554" w:rsidP="000B7980">
      <w:pPr>
        <w:ind w:firstLineChars="200" w:firstLine="480"/>
        <w:rPr>
          <w:rFonts w:ascii="ＭＳ ゴシック" w:eastAsia="ＭＳ ゴシック" w:hAnsi="ＭＳ ゴシック"/>
          <w:sz w:val="24"/>
          <w:szCs w:val="24"/>
        </w:rPr>
      </w:pPr>
      <w:r w:rsidRPr="000B7980">
        <w:rPr>
          <w:rFonts w:ascii="ＭＳ ゴシック" w:eastAsia="ＭＳ ゴシック" w:hAnsi="ＭＳ ゴシック" w:hint="eastAsia"/>
          <w:sz w:val="24"/>
          <w:szCs w:val="24"/>
        </w:rPr>
        <w:t>信連等の不祥事防止指導部署の職員</w:t>
      </w:r>
    </w:p>
    <w:p w:rsidR="00142535" w:rsidRPr="000B7980" w:rsidRDefault="00E74554" w:rsidP="000B7980">
      <w:pPr>
        <w:pStyle w:val="af"/>
        <w:numPr>
          <w:ilvl w:val="1"/>
          <w:numId w:val="36"/>
        </w:numPr>
        <w:ind w:leftChars="0" w:left="993"/>
        <w:rPr>
          <w:rFonts w:ascii="ＭＳ ゴシック" w:eastAsia="ＭＳ ゴシック" w:hAnsi="ＭＳ ゴシック"/>
          <w:sz w:val="24"/>
          <w:szCs w:val="24"/>
        </w:rPr>
      </w:pPr>
      <w:r w:rsidRPr="000B7980">
        <w:rPr>
          <w:rFonts w:ascii="ＭＳ ゴシック" w:eastAsia="ＭＳ ゴシック" w:hAnsi="ＭＳ ゴシック" w:hint="eastAsia"/>
          <w:sz w:val="24"/>
          <w:szCs w:val="24"/>
        </w:rPr>
        <w:t>主な対象者として</w:t>
      </w:r>
      <w:r w:rsidR="00F90B5B" w:rsidRPr="000B7980">
        <w:rPr>
          <w:rFonts w:ascii="ＭＳ ゴシック" w:eastAsia="ＭＳ ゴシック" w:hAnsi="ＭＳ ゴシック" w:hint="eastAsia"/>
          <w:sz w:val="24"/>
          <w:szCs w:val="24"/>
        </w:rPr>
        <w:t>、</w:t>
      </w:r>
      <w:r w:rsidRPr="000B7980">
        <w:rPr>
          <w:rFonts w:ascii="ＭＳ ゴシック" w:eastAsia="ＭＳ ゴシック" w:hAnsi="ＭＳ ゴシック" w:hint="eastAsia"/>
          <w:sz w:val="24"/>
          <w:szCs w:val="24"/>
        </w:rPr>
        <w:t>県内ＪＡ</w:t>
      </w:r>
      <w:r w:rsidR="00EF122D" w:rsidRPr="000B7980">
        <w:rPr>
          <w:rFonts w:ascii="ＭＳ ゴシック" w:eastAsia="ＭＳ ゴシック" w:hAnsi="ＭＳ ゴシック" w:hint="eastAsia"/>
          <w:sz w:val="24"/>
          <w:szCs w:val="24"/>
        </w:rPr>
        <w:t>向け「不祥事防止研修」講師を担う方を想定しています。</w:t>
      </w:r>
      <w:r w:rsidR="00D41C5E" w:rsidRPr="000B7980">
        <w:rPr>
          <w:rFonts w:ascii="ＭＳ ゴシック" w:eastAsia="ＭＳ ゴシック" w:hAnsi="ＭＳ ゴシック" w:hint="eastAsia"/>
          <w:sz w:val="24"/>
          <w:szCs w:val="24"/>
        </w:rPr>
        <w:t>）</w:t>
      </w:r>
    </w:p>
    <w:p w:rsidR="00C12B41" w:rsidRDefault="00C12B41" w:rsidP="00142535">
      <w:pPr>
        <w:rPr>
          <w:sz w:val="24"/>
          <w:szCs w:val="24"/>
        </w:rPr>
      </w:pPr>
    </w:p>
    <w:p w:rsidR="00142535" w:rsidRPr="0018076C" w:rsidRDefault="00142535" w:rsidP="00142535">
      <w:pPr>
        <w:numPr>
          <w:ilvl w:val="0"/>
          <w:numId w:val="22"/>
        </w:numPr>
        <w:rPr>
          <w:rFonts w:ascii="ＭＳ ゴシック" w:eastAsia="ＭＳ ゴシック" w:hAnsi="ＭＳ ゴシック"/>
          <w:b/>
          <w:sz w:val="28"/>
          <w:szCs w:val="28"/>
        </w:rPr>
      </w:pPr>
      <w:r w:rsidRPr="0018076C">
        <w:rPr>
          <w:rFonts w:ascii="ＭＳ ゴシック" w:eastAsia="ＭＳ ゴシック" w:hAnsi="ＭＳ ゴシック" w:hint="eastAsia"/>
          <w:b/>
          <w:sz w:val="28"/>
          <w:szCs w:val="28"/>
        </w:rPr>
        <w:t>考え方（研修の骨格）</w:t>
      </w:r>
    </w:p>
    <w:p w:rsidR="00445B0E" w:rsidRDefault="007661E5" w:rsidP="00BD697A">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受講者の皆さんが県内ＪＡに対する</w:t>
      </w:r>
      <w:r w:rsidR="00E74554">
        <w:rPr>
          <w:rFonts w:ascii="ＭＳ ゴシック" w:eastAsia="ＭＳ ゴシック" w:hAnsi="ＭＳ ゴシック" w:hint="eastAsia"/>
          <w:sz w:val="24"/>
          <w:szCs w:val="24"/>
        </w:rPr>
        <w:t>研修開催等を含め</w:t>
      </w:r>
      <w:r w:rsidR="00F90B5B">
        <w:rPr>
          <w:rFonts w:ascii="ＭＳ ゴシック" w:eastAsia="ＭＳ ゴシック" w:hAnsi="ＭＳ ゴシック" w:hint="eastAsia"/>
          <w:sz w:val="24"/>
          <w:szCs w:val="24"/>
        </w:rPr>
        <w:t>、</w:t>
      </w:r>
      <w:r w:rsidR="00E74554">
        <w:rPr>
          <w:rFonts w:ascii="ＭＳ ゴシック" w:eastAsia="ＭＳ ゴシック" w:hAnsi="ＭＳ ゴシック" w:hint="eastAsia"/>
          <w:sz w:val="24"/>
          <w:szCs w:val="24"/>
        </w:rPr>
        <w:t>ＪＡへの不祥事防止</w:t>
      </w:r>
      <w:r w:rsidR="00E82870">
        <w:rPr>
          <w:rFonts w:ascii="ＭＳ ゴシック" w:eastAsia="ＭＳ ゴシック" w:hAnsi="ＭＳ ゴシック" w:hint="eastAsia"/>
          <w:sz w:val="24"/>
          <w:szCs w:val="24"/>
        </w:rPr>
        <w:t>取組</w:t>
      </w:r>
      <w:r w:rsidR="00E74554">
        <w:rPr>
          <w:rFonts w:ascii="ＭＳ ゴシック" w:eastAsia="ＭＳ ゴシック" w:hAnsi="ＭＳ ゴシック" w:hint="eastAsia"/>
          <w:sz w:val="24"/>
          <w:szCs w:val="24"/>
        </w:rPr>
        <w:t>指導を行うために必要な知識とスキルを学んでいただけるよう２部構成としております。</w:t>
      </w:r>
    </w:p>
    <w:p w:rsidR="0018076C" w:rsidRDefault="0018076C" w:rsidP="00BD697A">
      <w:pPr>
        <w:ind w:left="360" w:firstLineChars="100" w:firstLine="240"/>
        <w:rPr>
          <w:rFonts w:ascii="ＭＳ ゴシック" w:eastAsia="ＭＳ ゴシック" w:hAnsi="ＭＳ ゴシック"/>
          <w:sz w:val="24"/>
          <w:szCs w:val="24"/>
        </w:rPr>
      </w:pPr>
    </w:p>
    <w:p w:rsidR="00BD697A" w:rsidRDefault="00BD697A" w:rsidP="00BD697A">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前段では</w:t>
      </w:r>
      <w:r w:rsidR="00F90B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弁護士の川西講師から</w:t>
      </w:r>
      <w:r w:rsidR="00F90B5B">
        <w:rPr>
          <w:rFonts w:ascii="ＭＳ ゴシック" w:eastAsia="ＭＳ ゴシック" w:hAnsi="ＭＳ ゴシック" w:hint="eastAsia"/>
          <w:sz w:val="24"/>
          <w:szCs w:val="24"/>
        </w:rPr>
        <w:t>、</w:t>
      </w:r>
      <w:r w:rsidR="002B4436">
        <w:rPr>
          <w:rFonts w:ascii="ＭＳ ゴシック" w:eastAsia="ＭＳ ゴシック" w:hAnsi="ＭＳ ゴシック" w:hint="eastAsia"/>
          <w:sz w:val="24"/>
          <w:szCs w:val="24"/>
        </w:rPr>
        <w:t>①不祥事件の実例と近時の傾向</w:t>
      </w:r>
      <w:r w:rsidR="00F90B5B">
        <w:rPr>
          <w:rFonts w:ascii="ＭＳ ゴシック" w:eastAsia="ＭＳ ゴシック" w:hAnsi="ＭＳ ゴシック" w:hint="eastAsia"/>
          <w:sz w:val="24"/>
          <w:szCs w:val="24"/>
        </w:rPr>
        <w:t>、</w:t>
      </w:r>
      <w:r w:rsidR="002B4436">
        <w:rPr>
          <w:rFonts w:ascii="ＭＳ ゴシック" w:eastAsia="ＭＳ ゴシック" w:hAnsi="ＭＳ ゴシック" w:hint="eastAsia"/>
          <w:sz w:val="24"/>
          <w:szCs w:val="24"/>
        </w:rPr>
        <w:t>金融行政の対応等を講義の後</w:t>
      </w:r>
      <w:r w:rsidR="00F90B5B">
        <w:rPr>
          <w:rFonts w:ascii="ＭＳ ゴシック" w:eastAsia="ＭＳ ゴシック" w:hAnsi="ＭＳ ゴシック" w:hint="eastAsia"/>
          <w:sz w:val="24"/>
          <w:szCs w:val="24"/>
        </w:rPr>
        <w:t>、</w:t>
      </w:r>
      <w:r w:rsidR="002B4436">
        <w:rPr>
          <w:rFonts w:ascii="ＭＳ ゴシック" w:eastAsia="ＭＳ ゴシック" w:hAnsi="ＭＳ ゴシック" w:hint="eastAsia"/>
          <w:sz w:val="24"/>
          <w:szCs w:val="24"/>
        </w:rPr>
        <w:t>②不祥事件発生時の対応につきケーススタディを交え</w:t>
      </w:r>
      <w:r w:rsidR="00F90B5B">
        <w:rPr>
          <w:rFonts w:ascii="ＭＳ ゴシック" w:eastAsia="ＭＳ ゴシック" w:hAnsi="ＭＳ ゴシック" w:hint="eastAsia"/>
          <w:sz w:val="24"/>
          <w:szCs w:val="24"/>
        </w:rPr>
        <w:t>、</w:t>
      </w:r>
      <w:r w:rsidR="002B4436">
        <w:rPr>
          <w:rFonts w:ascii="ＭＳ ゴシック" w:eastAsia="ＭＳ ゴシック" w:hAnsi="ＭＳ ゴシック" w:hint="eastAsia"/>
          <w:sz w:val="24"/>
          <w:szCs w:val="24"/>
        </w:rPr>
        <w:t>最後に③不祥事件防止態勢の構築に向けた対応を</w:t>
      </w:r>
      <w:r>
        <w:rPr>
          <w:rFonts w:ascii="ＭＳ ゴシック" w:eastAsia="ＭＳ ゴシック" w:hAnsi="ＭＳ ゴシック" w:hint="eastAsia"/>
          <w:sz w:val="24"/>
          <w:szCs w:val="24"/>
        </w:rPr>
        <w:t>学んでいただきます。</w:t>
      </w:r>
    </w:p>
    <w:p w:rsidR="0018076C" w:rsidRDefault="0018076C" w:rsidP="00BD697A">
      <w:pPr>
        <w:ind w:left="360" w:firstLineChars="100" w:firstLine="240"/>
        <w:rPr>
          <w:rFonts w:ascii="ＭＳ ゴシック" w:eastAsia="ＭＳ ゴシック" w:hAnsi="ＭＳ ゴシック"/>
          <w:sz w:val="24"/>
          <w:szCs w:val="24"/>
        </w:rPr>
      </w:pPr>
    </w:p>
    <w:p w:rsidR="00E9265B" w:rsidRDefault="00BD697A" w:rsidP="00074E80">
      <w:pPr>
        <w:ind w:left="360" w:firstLineChars="100" w:firstLine="240"/>
        <w:rPr>
          <w:rFonts w:ascii="ＭＳ ゴシック" w:eastAsia="ＭＳ ゴシック" w:hAnsi="ＭＳ ゴシック"/>
          <w:sz w:val="24"/>
          <w:szCs w:val="24"/>
        </w:rPr>
      </w:pPr>
      <w:r w:rsidRPr="002B4436">
        <w:rPr>
          <w:rFonts w:ascii="ＭＳ ゴシック" w:eastAsia="ＭＳ ゴシック" w:hAnsi="ＭＳ ゴシック" w:hint="eastAsia"/>
          <w:sz w:val="24"/>
          <w:szCs w:val="24"/>
        </w:rPr>
        <w:t>後段では</w:t>
      </w:r>
      <w:r w:rsidR="00F90B5B">
        <w:rPr>
          <w:rFonts w:ascii="ＭＳ ゴシック" w:eastAsia="ＭＳ ゴシック" w:hAnsi="ＭＳ ゴシック" w:hint="eastAsia"/>
          <w:sz w:val="24"/>
          <w:szCs w:val="24"/>
        </w:rPr>
        <w:t>、</w:t>
      </w:r>
      <w:r w:rsidR="000D146E">
        <w:rPr>
          <w:rFonts w:ascii="ＭＳ ゴシック" w:eastAsia="ＭＳ ゴシック" w:hAnsi="ＭＳ ゴシック" w:hint="eastAsia"/>
          <w:sz w:val="24"/>
          <w:szCs w:val="24"/>
        </w:rPr>
        <w:t>公認会計士の</w:t>
      </w:r>
      <w:r w:rsidR="00EE7D76">
        <w:rPr>
          <w:rFonts w:ascii="ＭＳ ゴシック" w:eastAsia="ＭＳ ゴシック" w:hAnsi="ＭＳ ゴシック" w:hint="eastAsia"/>
          <w:sz w:val="24"/>
          <w:szCs w:val="24"/>
        </w:rPr>
        <w:t>藤井</w:t>
      </w:r>
      <w:r w:rsidR="005444E9" w:rsidRPr="002B4436">
        <w:rPr>
          <w:rFonts w:ascii="ＭＳ ゴシック" w:eastAsia="ＭＳ ゴシック" w:hAnsi="ＭＳ ゴシック" w:hint="eastAsia"/>
          <w:sz w:val="24"/>
          <w:szCs w:val="24"/>
        </w:rPr>
        <w:t>講師</w:t>
      </w:r>
      <w:r w:rsidR="000D146E">
        <w:rPr>
          <w:rFonts w:ascii="ＭＳ ゴシック" w:eastAsia="ＭＳ ゴシック" w:hAnsi="ＭＳ ゴシック" w:hint="eastAsia"/>
          <w:sz w:val="24"/>
          <w:szCs w:val="24"/>
        </w:rPr>
        <w:t>から</w:t>
      </w:r>
      <w:r w:rsidR="00F90B5B">
        <w:rPr>
          <w:rFonts w:ascii="ＭＳ ゴシック" w:eastAsia="ＭＳ ゴシック" w:hAnsi="ＭＳ ゴシック" w:hint="eastAsia"/>
          <w:sz w:val="24"/>
          <w:szCs w:val="24"/>
        </w:rPr>
        <w:t>、</w:t>
      </w:r>
      <w:r w:rsidR="000D146E">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意識醸成</w:t>
      </w:r>
      <w:r w:rsidR="000D146E">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と</w:t>
      </w:r>
      <w:r w:rsidR="000D146E">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仕組み</w:t>
      </w:r>
      <w:r w:rsidR="000D146E">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の</w:t>
      </w:r>
      <w:r w:rsidR="00074E80" w:rsidRPr="002B4436">
        <w:rPr>
          <w:rFonts w:ascii="ＭＳ ゴシック" w:eastAsia="ＭＳ ゴシック" w:hAnsi="ＭＳ ゴシック" w:hint="eastAsia"/>
          <w:sz w:val="24"/>
          <w:szCs w:val="24"/>
        </w:rPr>
        <w:t>２面</w:t>
      </w:r>
      <w:r w:rsidR="00A95D7B" w:rsidRPr="002B4436">
        <w:rPr>
          <w:rFonts w:ascii="ＭＳ ゴシック" w:eastAsia="ＭＳ ゴシック" w:hAnsi="ＭＳ ゴシック" w:hint="eastAsia"/>
          <w:sz w:val="24"/>
          <w:szCs w:val="24"/>
        </w:rPr>
        <w:t>から</w:t>
      </w:r>
      <w:r w:rsidR="00F90B5B">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不祥事防止に向けた</w:t>
      </w:r>
      <w:r w:rsidR="00E82870" w:rsidRPr="002B4436">
        <w:rPr>
          <w:rFonts w:ascii="ＭＳ ゴシック" w:eastAsia="ＭＳ ゴシック" w:hAnsi="ＭＳ ゴシック" w:hint="eastAsia"/>
          <w:sz w:val="24"/>
          <w:szCs w:val="24"/>
        </w:rPr>
        <w:t>指導ポイント</w:t>
      </w:r>
      <w:r w:rsidR="00A95D7B" w:rsidRPr="002B4436">
        <w:rPr>
          <w:rFonts w:ascii="ＭＳ ゴシック" w:eastAsia="ＭＳ ゴシック" w:hAnsi="ＭＳ ゴシック" w:hint="eastAsia"/>
          <w:sz w:val="24"/>
          <w:szCs w:val="24"/>
        </w:rPr>
        <w:t>を学んでいただきます。不祥事防止の</w:t>
      </w:r>
      <w:r w:rsidR="000D146E">
        <w:rPr>
          <w:rFonts w:ascii="ＭＳ ゴシック" w:eastAsia="ＭＳ ゴシック" w:hAnsi="ＭＳ ゴシック" w:hint="eastAsia"/>
          <w:sz w:val="24"/>
          <w:szCs w:val="24"/>
        </w:rPr>
        <w:t>「</w:t>
      </w:r>
      <w:r w:rsidR="00BF27B9" w:rsidRPr="002B4436">
        <w:rPr>
          <w:rFonts w:ascii="ＭＳ ゴシック" w:eastAsia="ＭＳ ゴシック" w:hAnsi="ＭＳ ゴシック" w:hint="eastAsia"/>
          <w:sz w:val="24"/>
          <w:szCs w:val="24"/>
        </w:rPr>
        <w:t>仕組み</w:t>
      </w:r>
      <w:r w:rsidR="000D146E">
        <w:rPr>
          <w:rFonts w:ascii="ＭＳ ゴシック" w:eastAsia="ＭＳ ゴシック" w:hAnsi="ＭＳ ゴシック" w:hint="eastAsia"/>
          <w:sz w:val="24"/>
          <w:szCs w:val="24"/>
        </w:rPr>
        <w:t>」</w:t>
      </w:r>
      <w:r w:rsidR="00074E80" w:rsidRPr="002B4436">
        <w:rPr>
          <w:rFonts w:ascii="ＭＳ ゴシック" w:eastAsia="ＭＳ ゴシック" w:hAnsi="ＭＳ ゴシック" w:hint="eastAsia"/>
          <w:sz w:val="24"/>
          <w:szCs w:val="24"/>
        </w:rPr>
        <w:t>として</w:t>
      </w:r>
      <w:r w:rsidR="00F90B5B">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事務手続</w:t>
      </w:r>
      <w:r w:rsidR="00074E80" w:rsidRPr="002B4436">
        <w:rPr>
          <w:rFonts w:ascii="ＭＳ ゴシック" w:eastAsia="ＭＳ ゴシック" w:hAnsi="ＭＳ ゴシック" w:hint="eastAsia"/>
          <w:sz w:val="24"/>
          <w:szCs w:val="24"/>
        </w:rPr>
        <w:t>のほか</w:t>
      </w:r>
      <w:r w:rsidR="00F90B5B">
        <w:rPr>
          <w:rFonts w:ascii="ＭＳ ゴシック" w:eastAsia="ＭＳ ゴシック" w:hAnsi="ＭＳ ゴシック" w:hint="eastAsia"/>
          <w:sz w:val="24"/>
          <w:szCs w:val="24"/>
        </w:rPr>
        <w:t>、</w:t>
      </w:r>
      <w:r w:rsidR="00074E80" w:rsidRPr="002B4436">
        <w:rPr>
          <w:rFonts w:ascii="ＭＳ ゴシック" w:eastAsia="ＭＳ ゴシック" w:hAnsi="ＭＳ ゴシック" w:hint="eastAsia"/>
          <w:sz w:val="24"/>
          <w:szCs w:val="24"/>
        </w:rPr>
        <w:t>事務手続の運用を支える事務リスク管理態勢をテーマとします。事務手続については</w:t>
      </w:r>
      <w:r w:rsidR="00F90B5B">
        <w:rPr>
          <w:rFonts w:ascii="ＭＳ ゴシック" w:eastAsia="ＭＳ ゴシック" w:hAnsi="ＭＳ ゴシック" w:hint="eastAsia"/>
          <w:sz w:val="24"/>
          <w:szCs w:val="24"/>
        </w:rPr>
        <w:t>、</w:t>
      </w:r>
      <w:r w:rsidR="002039C5" w:rsidRPr="002B4436">
        <w:rPr>
          <w:rFonts w:ascii="ＭＳ ゴシック" w:eastAsia="ＭＳ ゴシック" w:hAnsi="ＭＳ ゴシック" w:hint="eastAsia"/>
          <w:sz w:val="24"/>
          <w:szCs w:val="24"/>
        </w:rPr>
        <w:t>事務の趣旨を</w:t>
      </w:r>
      <w:r w:rsidR="00ED27FC" w:rsidRPr="002B4436">
        <w:rPr>
          <w:rFonts w:ascii="ＭＳ ゴシック" w:eastAsia="ＭＳ ゴシック" w:hAnsi="ＭＳ ゴシック" w:hint="eastAsia"/>
          <w:sz w:val="24"/>
          <w:szCs w:val="24"/>
        </w:rPr>
        <w:t>含めて</w:t>
      </w:r>
      <w:r w:rsidR="00074E80" w:rsidRPr="002B4436">
        <w:rPr>
          <w:rFonts w:ascii="ＭＳ ゴシック" w:eastAsia="ＭＳ ゴシック" w:hAnsi="ＭＳ ゴシック" w:hint="eastAsia"/>
          <w:sz w:val="24"/>
          <w:szCs w:val="24"/>
        </w:rPr>
        <w:t>周知徹底</w:t>
      </w:r>
      <w:r w:rsidR="00ED27FC" w:rsidRPr="002B4436">
        <w:rPr>
          <w:rFonts w:ascii="ＭＳ ゴシック" w:eastAsia="ＭＳ ゴシック" w:hAnsi="ＭＳ ゴシック" w:hint="eastAsia"/>
          <w:sz w:val="24"/>
          <w:szCs w:val="24"/>
        </w:rPr>
        <w:t>する必要性とその方法を学ぶことにより</w:t>
      </w:r>
      <w:r w:rsidR="00F90B5B">
        <w:rPr>
          <w:rFonts w:ascii="ＭＳ ゴシック" w:eastAsia="ＭＳ ゴシック" w:hAnsi="ＭＳ ゴシック" w:hint="eastAsia"/>
          <w:sz w:val="24"/>
          <w:szCs w:val="24"/>
        </w:rPr>
        <w:t>、</w:t>
      </w:r>
      <w:r w:rsidR="00E9265B" w:rsidRPr="002B4436">
        <w:rPr>
          <w:rFonts w:ascii="ＭＳ ゴシック" w:eastAsia="ＭＳ ゴシック" w:hAnsi="ＭＳ ゴシック" w:hint="eastAsia"/>
          <w:sz w:val="24"/>
          <w:szCs w:val="24"/>
        </w:rPr>
        <w:t>改善が進まない</w:t>
      </w:r>
      <w:r w:rsidR="00922339" w:rsidRPr="002B4436">
        <w:rPr>
          <w:rFonts w:ascii="ＭＳ ゴシック" w:eastAsia="ＭＳ ゴシック" w:hAnsi="ＭＳ ゴシック" w:hint="eastAsia"/>
          <w:sz w:val="24"/>
          <w:szCs w:val="24"/>
        </w:rPr>
        <w:t>事務の</w:t>
      </w:r>
      <w:r w:rsidR="00C72412" w:rsidRPr="002B4436">
        <w:rPr>
          <w:rFonts w:ascii="ＭＳ ゴシック" w:eastAsia="ＭＳ ゴシック" w:hAnsi="ＭＳ ゴシック" w:hint="eastAsia"/>
          <w:sz w:val="24"/>
          <w:szCs w:val="24"/>
        </w:rPr>
        <w:t>指導</w:t>
      </w:r>
      <w:r w:rsidR="00E9265B" w:rsidRPr="002B4436">
        <w:rPr>
          <w:rFonts w:ascii="ＭＳ ゴシック" w:eastAsia="ＭＳ ゴシック" w:hAnsi="ＭＳ ゴシック" w:hint="eastAsia"/>
          <w:sz w:val="24"/>
          <w:szCs w:val="24"/>
        </w:rPr>
        <w:t>に役立てます</w:t>
      </w:r>
      <w:r w:rsidR="00074E80" w:rsidRPr="002B4436">
        <w:rPr>
          <w:rFonts w:ascii="ＭＳ ゴシック" w:eastAsia="ＭＳ ゴシック" w:hAnsi="ＭＳ ゴシック" w:hint="eastAsia"/>
          <w:sz w:val="24"/>
          <w:szCs w:val="24"/>
        </w:rPr>
        <w:t>。事務リスク管理態勢については</w:t>
      </w:r>
      <w:r w:rsidR="00F90B5B">
        <w:rPr>
          <w:rFonts w:ascii="ＭＳ ゴシック" w:eastAsia="ＭＳ ゴシック" w:hAnsi="ＭＳ ゴシック" w:hint="eastAsia"/>
          <w:sz w:val="24"/>
          <w:szCs w:val="24"/>
        </w:rPr>
        <w:t>、</w:t>
      </w:r>
      <w:r w:rsidR="002039C5" w:rsidRPr="002B4436">
        <w:rPr>
          <w:rFonts w:ascii="ＭＳ ゴシック" w:eastAsia="ＭＳ ゴシック" w:hAnsi="ＭＳ ゴシック" w:hint="eastAsia"/>
          <w:sz w:val="24"/>
          <w:szCs w:val="24"/>
        </w:rPr>
        <w:t>具体的な</w:t>
      </w:r>
      <w:r w:rsidR="00E82870" w:rsidRPr="002B4436">
        <w:rPr>
          <w:rFonts w:ascii="ＭＳ ゴシック" w:eastAsia="ＭＳ ゴシック" w:hAnsi="ＭＳ ゴシック" w:hint="eastAsia"/>
          <w:sz w:val="24"/>
          <w:szCs w:val="24"/>
        </w:rPr>
        <w:t>ＪＡでの</w:t>
      </w:r>
      <w:r w:rsidR="002039C5" w:rsidRPr="002B4436">
        <w:rPr>
          <w:rFonts w:ascii="ＭＳ ゴシック" w:eastAsia="ＭＳ ゴシック" w:hAnsi="ＭＳ ゴシック" w:hint="eastAsia"/>
          <w:sz w:val="24"/>
          <w:szCs w:val="24"/>
        </w:rPr>
        <w:t>失敗事例をふまえて態勢整備のポイントを学ぶことにより</w:t>
      </w:r>
      <w:r w:rsidR="00F90B5B">
        <w:rPr>
          <w:rFonts w:ascii="ＭＳ ゴシック" w:eastAsia="ＭＳ ゴシック" w:hAnsi="ＭＳ ゴシック" w:hint="eastAsia"/>
          <w:sz w:val="24"/>
          <w:szCs w:val="24"/>
        </w:rPr>
        <w:t>、</w:t>
      </w:r>
      <w:r w:rsidR="00CB039F" w:rsidRPr="002B4436">
        <w:rPr>
          <w:rFonts w:ascii="ＭＳ ゴシック" w:eastAsia="ＭＳ ゴシック" w:hAnsi="ＭＳ ゴシック" w:hint="eastAsia"/>
          <w:sz w:val="24"/>
          <w:szCs w:val="24"/>
        </w:rPr>
        <w:t>ＪＡが自立的に不備を発見して改善を図</w:t>
      </w:r>
      <w:r w:rsidR="00E9265B" w:rsidRPr="002B4436">
        <w:rPr>
          <w:rFonts w:ascii="ＭＳ ゴシック" w:eastAsia="ＭＳ ゴシック" w:hAnsi="ＭＳ ゴシック" w:hint="eastAsia"/>
          <w:sz w:val="24"/>
          <w:szCs w:val="24"/>
        </w:rPr>
        <w:t>るため</w:t>
      </w:r>
      <w:r w:rsidR="00CB039F" w:rsidRPr="002B4436">
        <w:rPr>
          <w:rFonts w:ascii="ＭＳ ゴシック" w:eastAsia="ＭＳ ゴシック" w:hAnsi="ＭＳ ゴシック" w:hint="eastAsia"/>
          <w:sz w:val="24"/>
          <w:szCs w:val="24"/>
        </w:rPr>
        <w:t>の</w:t>
      </w:r>
      <w:r w:rsidR="00E9265B" w:rsidRPr="002B4436">
        <w:rPr>
          <w:rFonts w:ascii="ＭＳ ゴシック" w:eastAsia="ＭＳ ゴシック" w:hAnsi="ＭＳ ゴシック" w:hint="eastAsia"/>
          <w:sz w:val="24"/>
          <w:szCs w:val="24"/>
        </w:rPr>
        <w:t>基盤の指導に役立てます。いずれも</w:t>
      </w:r>
      <w:r w:rsidR="00EF387A" w:rsidRPr="002B4436">
        <w:rPr>
          <w:rFonts w:ascii="ＭＳ ゴシック" w:eastAsia="ＭＳ ゴシック" w:hAnsi="ＭＳ ゴシック" w:hint="eastAsia"/>
          <w:sz w:val="24"/>
          <w:szCs w:val="24"/>
        </w:rPr>
        <w:t>座学</w:t>
      </w:r>
      <w:r w:rsidR="00E9265B" w:rsidRPr="002B4436">
        <w:rPr>
          <w:rFonts w:ascii="ＭＳ ゴシック" w:eastAsia="ＭＳ ゴシック" w:hAnsi="ＭＳ ゴシック" w:hint="eastAsia"/>
          <w:sz w:val="24"/>
          <w:szCs w:val="24"/>
        </w:rPr>
        <w:t>に終始せず</w:t>
      </w:r>
      <w:r w:rsidR="00F90B5B">
        <w:rPr>
          <w:rFonts w:ascii="ＭＳ ゴシック" w:eastAsia="ＭＳ ゴシック" w:hAnsi="ＭＳ ゴシック" w:hint="eastAsia"/>
          <w:sz w:val="24"/>
          <w:szCs w:val="24"/>
        </w:rPr>
        <w:t>、</w:t>
      </w:r>
      <w:r w:rsidR="00EF387A" w:rsidRPr="002B4436">
        <w:rPr>
          <w:rFonts w:ascii="ＭＳ ゴシック" w:eastAsia="ＭＳ ゴシック" w:hAnsi="ＭＳ ゴシック" w:hint="eastAsia"/>
          <w:sz w:val="24"/>
          <w:szCs w:val="24"/>
        </w:rPr>
        <w:t>他県域との意見交換などワークショップの時間</w:t>
      </w:r>
      <w:r w:rsidR="00F37BC1">
        <w:rPr>
          <w:rFonts w:ascii="ＭＳ ゴシック" w:eastAsia="ＭＳ ゴシック" w:hAnsi="ＭＳ ゴシック" w:hint="eastAsia"/>
          <w:sz w:val="24"/>
          <w:szCs w:val="24"/>
        </w:rPr>
        <w:t>も</w:t>
      </w:r>
      <w:r w:rsidR="00EF387A" w:rsidRPr="002B4436">
        <w:rPr>
          <w:rFonts w:ascii="ＭＳ ゴシック" w:eastAsia="ＭＳ ゴシック" w:hAnsi="ＭＳ ゴシック" w:hint="eastAsia"/>
          <w:sz w:val="24"/>
          <w:szCs w:val="24"/>
        </w:rPr>
        <w:t>十分に設け</w:t>
      </w:r>
      <w:r w:rsidR="00F90B5B">
        <w:rPr>
          <w:rFonts w:ascii="ＭＳ ゴシック" w:eastAsia="ＭＳ ゴシック" w:hAnsi="ＭＳ ゴシック" w:hint="eastAsia"/>
          <w:sz w:val="24"/>
          <w:szCs w:val="24"/>
        </w:rPr>
        <w:t>、</w:t>
      </w:r>
      <w:r w:rsidR="0086584B" w:rsidRPr="002B4436">
        <w:rPr>
          <w:rFonts w:ascii="ＭＳ ゴシック" w:eastAsia="ＭＳ ゴシック" w:hAnsi="ＭＳ ゴシック" w:hint="eastAsia"/>
          <w:sz w:val="24"/>
          <w:szCs w:val="24"/>
        </w:rPr>
        <w:t>座学の腹落ちや新たな気付きを得る場として活用いただきます。</w:t>
      </w:r>
    </w:p>
    <w:p w:rsidR="0018076C" w:rsidRPr="002B4436" w:rsidRDefault="0018076C" w:rsidP="00074E80">
      <w:pPr>
        <w:ind w:left="360" w:firstLineChars="100" w:firstLine="240"/>
        <w:rPr>
          <w:rFonts w:ascii="ＭＳ ゴシック" w:eastAsia="ＭＳ ゴシック" w:hAnsi="ＭＳ ゴシック"/>
          <w:sz w:val="24"/>
          <w:szCs w:val="24"/>
        </w:rPr>
      </w:pPr>
    </w:p>
    <w:p w:rsidR="00EF387A" w:rsidRDefault="00E9265B" w:rsidP="00ED27FC">
      <w:pPr>
        <w:ind w:left="360" w:firstLineChars="100" w:firstLine="240"/>
        <w:rPr>
          <w:rFonts w:ascii="ＭＳ ゴシック" w:eastAsia="ＭＳ ゴシック" w:hAnsi="ＭＳ ゴシック"/>
          <w:sz w:val="24"/>
          <w:szCs w:val="24"/>
        </w:rPr>
      </w:pPr>
      <w:r w:rsidRPr="002B4436">
        <w:rPr>
          <w:rFonts w:ascii="ＭＳ ゴシック" w:eastAsia="ＭＳ ゴシック" w:hAnsi="ＭＳ ゴシック" w:hint="eastAsia"/>
          <w:sz w:val="24"/>
          <w:szCs w:val="24"/>
        </w:rPr>
        <w:t>受講者は</w:t>
      </w:r>
      <w:r w:rsidR="00F90B5B">
        <w:rPr>
          <w:rFonts w:ascii="ＭＳ ゴシック" w:eastAsia="ＭＳ ゴシック" w:hAnsi="ＭＳ ゴシック" w:hint="eastAsia"/>
          <w:sz w:val="24"/>
          <w:szCs w:val="24"/>
        </w:rPr>
        <w:t>、</w:t>
      </w:r>
      <w:r w:rsidR="00621AFE" w:rsidRPr="002B4436">
        <w:rPr>
          <w:rFonts w:ascii="ＭＳ ゴシック" w:eastAsia="ＭＳ ゴシック" w:hAnsi="ＭＳ ゴシック" w:hint="eastAsia"/>
          <w:sz w:val="24"/>
          <w:szCs w:val="24"/>
        </w:rPr>
        <w:t>本研修資料から</w:t>
      </w:r>
      <w:r w:rsidR="00E82870" w:rsidRPr="002B4436">
        <w:rPr>
          <w:rFonts w:ascii="ＭＳ ゴシック" w:eastAsia="ＭＳ ゴシック" w:hAnsi="ＭＳ ゴシック" w:hint="eastAsia"/>
          <w:sz w:val="24"/>
          <w:szCs w:val="24"/>
        </w:rPr>
        <w:t>必要なページ</w:t>
      </w:r>
      <w:r w:rsidR="00614F8A" w:rsidRPr="002B4436">
        <w:rPr>
          <w:rFonts w:ascii="ＭＳ ゴシック" w:eastAsia="ＭＳ ゴシック" w:hAnsi="ＭＳ ゴシック" w:hint="eastAsia"/>
          <w:sz w:val="24"/>
          <w:szCs w:val="24"/>
        </w:rPr>
        <w:t>を抜き出して</w:t>
      </w:r>
      <w:r w:rsidR="00EF387A" w:rsidRPr="002B4436">
        <w:rPr>
          <w:rFonts w:ascii="ＭＳ ゴシック" w:eastAsia="ＭＳ ゴシック" w:hAnsi="ＭＳ ゴシック" w:hint="eastAsia"/>
          <w:sz w:val="24"/>
          <w:szCs w:val="24"/>
        </w:rPr>
        <w:t>県内ＪＡ向け</w:t>
      </w:r>
      <w:r w:rsidR="007661E5" w:rsidRPr="002B4436">
        <w:rPr>
          <w:rFonts w:ascii="ＭＳ ゴシック" w:eastAsia="ＭＳ ゴシック" w:hAnsi="ＭＳ ゴシック" w:hint="eastAsia"/>
          <w:sz w:val="24"/>
          <w:szCs w:val="24"/>
        </w:rPr>
        <w:t>の</w:t>
      </w:r>
      <w:r w:rsidR="00ED27FC" w:rsidRPr="002B4436">
        <w:rPr>
          <w:rFonts w:ascii="ＭＳ ゴシック" w:eastAsia="ＭＳ ゴシック" w:hAnsi="ＭＳ ゴシック" w:hint="eastAsia"/>
          <w:sz w:val="24"/>
          <w:szCs w:val="24"/>
        </w:rPr>
        <w:t>研修に使用することが可能です。</w:t>
      </w:r>
    </w:p>
    <w:p w:rsidR="0018076C" w:rsidRDefault="0018076C" w:rsidP="00ED27FC">
      <w:pPr>
        <w:ind w:left="360" w:firstLineChars="100" w:firstLine="240"/>
        <w:rPr>
          <w:rFonts w:ascii="ＭＳ ゴシック" w:eastAsia="ＭＳ ゴシック" w:hAnsi="ＭＳ ゴシック"/>
          <w:sz w:val="24"/>
          <w:szCs w:val="24"/>
        </w:rPr>
      </w:pPr>
    </w:p>
    <w:p w:rsidR="00F90B5B" w:rsidRPr="003254EE" w:rsidRDefault="003254EE" w:rsidP="00F90B5B">
      <w:pPr>
        <w:numPr>
          <w:ilvl w:val="0"/>
          <w:numId w:val="22"/>
        </w:numPr>
        <w:rPr>
          <w:rFonts w:ascii="ＭＳ ゴシック" w:eastAsia="ＭＳ ゴシック" w:hAnsi="ＭＳ ゴシック"/>
          <w:b/>
          <w:sz w:val="28"/>
          <w:szCs w:val="2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752" behindDoc="0" locked="0" layoutInCell="1" allowOverlap="1" wp14:anchorId="78065B7E" wp14:editId="26F0EFEE">
                <wp:simplePos x="0" y="0"/>
                <wp:positionH relativeFrom="column">
                  <wp:posOffset>143510</wp:posOffset>
                </wp:positionH>
                <wp:positionV relativeFrom="paragraph">
                  <wp:posOffset>441960</wp:posOffset>
                </wp:positionV>
                <wp:extent cx="5905500" cy="1743075"/>
                <wp:effectExtent l="0" t="0" r="19050" b="2857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743075"/>
                        </a:xfrm>
                        <a:prstGeom prst="roundRect">
                          <a:avLst>
                            <a:gd name="adj" fmla="val 7259"/>
                          </a:avLst>
                        </a:prstGeom>
                        <a:solidFill>
                          <a:srgbClr val="FFFFFF"/>
                        </a:solidFill>
                        <a:ln w="9525">
                          <a:solidFill>
                            <a:srgbClr val="000000"/>
                          </a:solidFill>
                          <a:prstDash val="sysDot"/>
                          <a:round/>
                          <a:headEnd/>
                          <a:tailEnd/>
                        </a:ln>
                      </wps:spPr>
                      <wps:txbx>
                        <w:txbxContent>
                          <w:p w:rsidR="00F90B5B" w:rsidRPr="0018076C" w:rsidRDefault="00F90B5B" w:rsidP="00F90B5B">
                            <w:pPr>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（川西講師から）</w:t>
                            </w:r>
                          </w:p>
                          <w:p w:rsidR="00F90B5B" w:rsidRPr="0018076C" w:rsidRDefault="00F90B5B" w:rsidP="005263ED">
                            <w:pPr>
                              <w:ind w:leftChars="67" w:left="141" w:rightChars="71" w:right="149"/>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 xml:space="preserve">　お客</w:t>
                            </w:r>
                            <w:r w:rsidRPr="0018076C">
                              <w:rPr>
                                <w:rFonts w:ascii="ＭＳ ゴシック" w:eastAsia="ＭＳ ゴシック" w:hAnsi="ＭＳ ゴシック"/>
                                <w:sz w:val="22"/>
                                <w:szCs w:val="22"/>
                              </w:rPr>
                              <w:t>様の大切なお金をお預かりする金融機関において、不祥</w:t>
                            </w:r>
                            <w:r w:rsidR="005263ED">
                              <w:rPr>
                                <w:rFonts w:ascii="ＭＳ ゴシック" w:eastAsia="ＭＳ ゴシック" w:hAnsi="ＭＳ ゴシック" w:hint="eastAsia"/>
                                <w:sz w:val="22"/>
                                <w:szCs w:val="22"/>
                              </w:rPr>
                              <w:t>事件の</w:t>
                            </w:r>
                            <w:r w:rsidRPr="0018076C">
                              <w:rPr>
                                <w:rFonts w:ascii="ＭＳ ゴシック" w:eastAsia="ＭＳ ゴシック" w:hAnsi="ＭＳ ゴシック"/>
                                <w:sz w:val="22"/>
                                <w:szCs w:val="22"/>
                              </w:rPr>
                              <w:t>防止は、避け</w:t>
                            </w:r>
                            <w:r w:rsidRPr="0018076C">
                              <w:rPr>
                                <w:rFonts w:ascii="ＭＳ ゴシック" w:eastAsia="ＭＳ ゴシック" w:hAnsi="ＭＳ ゴシック" w:hint="eastAsia"/>
                                <w:sz w:val="22"/>
                                <w:szCs w:val="22"/>
                              </w:rPr>
                              <w:t>て通る</w:t>
                            </w:r>
                            <w:r w:rsidRPr="0018076C">
                              <w:rPr>
                                <w:rFonts w:ascii="ＭＳ ゴシック" w:eastAsia="ＭＳ ゴシック" w:hAnsi="ＭＳ ゴシック"/>
                                <w:sz w:val="22"/>
                                <w:szCs w:val="22"/>
                              </w:rPr>
                              <w:t>ことのできない重要なテーマです。本</w:t>
                            </w:r>
                            <w:r w:rsidRPr="0018076C">
                              <w:rPr>
                                <w:rFonts w:ascii="ＭＳ ゴシック" w:eastAsia="ＭＳ ゴシック" w:hAnsi="ＭＳ ゴシック" w:hint="eastAsia"/>
                                <w:sz w:val="22"/>
                                <w:szCs w:val="22"/>
                              </w:rPr>
                              <w:t>研修</w:t>
                            </w:r>
                            <w:r w:rsidRPr="0018076C">
                              <w:rPr>
                                <w:rFonts w:ascii="ＭＳ ゴシック" w:eastAsia="ＭＳ ゴシック" w:hAnsi="ＭＳ ゴシック"/>
                                <w:sz w:val="22"/>
                                <w:szCs w:val="22"/>
                              </w:rPr>
                              <w:t>では、私が、金融検査官として</w:t>
                            </w:r>
                            <w:r w:rsidRPr="0018076C">
                              <w:rPr>
                                <w:rFonts w:ascii="ＭＳ ゴシック" w:eastAsia="ＭＳ ゴシック" w:hAnsi="ＭＳ ゴシック" w:hint="eastAsia"/>
                                <w:sz w:val="22"/>
                                <w:szCs w:val="22"/>
                              </w:rPr>
                              <w:t>、</w:t>
                            </w:r>
                            <w:r w:rsidRPr="0018076C">
                              <w:rPr>
                                <w:rFonts w:ascii="ＭＳ ゴシック" w:eastAsia="ＭＳ ゴシック" w:hAnsi="ＭＳ ゴシック"/>
                                <w:sz w:val="22"/>
                                <w:szCs w:val="22"/>
                              </w:rPr>
                              <w:t>また、</w:t>
                            </w:r>
                            <w:r w:rsidRPr="0018076C">
                              <w:rPr>
                                <w:rFonts w:ascii="ＭＳ ゴシック" w:eastAsia="ＭＳ ゴシック" w:hAnsi="ＭＳ ゴシック" w:hint="eastAsia"/>
                                <w:sz w:val="22"/>
                                <w:szCs w:val="22"/>
                              </w:rPr>
                              <w:t>弁護士</w:t>
                            </w:r>
                            <w:r w:rsidRPr="0018076C">
                              <w:rPr>
                                <w:rFonts w:ascii="ＭＳ ゴシック" w:eastAsia="ＭＳ ゴシック" w:hAnsi="ＭＳ ゴシック"/>
                                <w:sz w:val="22"/>
                                <w:szCs w:val="22"/>
                              </w:rPr>
                              <w:t>業務の中で</w:t>
                            </w:r>
                            <w:r w:rsidR="005263ED">
                              <w:rPr>
                                <w:rFonts w:ascii="ＭＳ ゴシック" w:eastAsia="ＭＳ ゴシック" w:hAnsi="ＭＳ ゴシック" w:hint="eastAsia"/>
                                <w:sz w:val="22"/>
                                <w:szCs w:val="22"/>
                              </w:rPr>
                              <w:t>体験</w:t>
                            </w:r>
                            <w:r w:rsidR="005263ED">
                              <w:rPr>
                                <w:rFonts w:ascii="ＭＳ ゴシック" w:eastAsia="ＭＳ ゴシック" w:hAnsi="ＭＳ ゴシック"/>
                                <w:sz w:val="22"/>
                                <w:szCs w:val="22"/>
                              </w:rPr>
                              <w:t>した</w:t>
                            </w:r>
                            <w:r w:rsidRPr="0018076C">
                              <w:rPr>
                                <w:rFonts w:ascii="ＭＳ ゴシック" w:eastAsia="ＭＳ ゴシック" w:hAnsi="ＭＳ ゴシック"/>
                                <w:sz w:val="22"/>
                                <w:szCs w:val="22"/>
                              </w:rPr>
                              <w:t>不祥事</w:t>
                            </w:r>
                            <w:r w:rsidRPr="0018076C">
                              <w:rPr>
                                <w:rFonts w:ascii="ＭＳ ゴシック" w:eastAsia="ＭＳ ゴシック" w:hAnsi="ＭＳ ゴシック" w:hint="eastAsia"/>
                                <w:sz w:val="22"/>
                                <w:szCs w:val="22"/>
                              </w:rPr>
                              <w:t>件の</w:t>
                            </w:r>
                            <w:r w:rsidRPr="0018076C">
                              <w:rPr>
                                <w:rFonts w:ascii="ＭＳ ゴシック" w:eastAsia="ＭＳ ゴシック" w:hAnsi="ＭＳ ゴシック"/>
                                <w:sz w:val="22"/>
                                <w:szCs w:val="22"/>
                              </w:rPr>
                              <w:t>実例を数多く紹介しながら、皆様とのケーススタディを通じて、現場の職員が「不祥事件</w:t>
                            </w:r>
                            <w:r w:rsidRPr="0018076C">
                              <w:rPr>
                                <w:rFonts w:ascii="ＭＳ ゴシック" w:eastAsia="ＭＳ ゴシック" w:hAnsi="ＭＳ ゴシック" w:hint="eastAsia"/>
                                <w:sz w:val="22"/>
                                <w:szCs w:val="22"/>
                              </w:rPr>
                              <w:t>を</w:t>
                            </w:r>
                            <w:r w:rsidRPr="0018076C">
                              <w:rPr>
                                <w:rFonts w:ascii="ＭＳ ゴシック" w:eastAsia="ＭＳ ゴシック" w:hAnsi="ＭＳ ゴシック"/>
                                <w:sz w:val="22"/>
                                <w:szCs w:val="22"/>
                              </w:rPr>
                              <w:t>起こ</w:t>
                            </w:r>
                            <w:r w:rsidRPr="0018076C">
                              <w:rPr>
                                <w:rFonts w:ascii="ＭＳ ゴシック" w:eastAsia="ＭＳ ゴシック" w:hAnsi="ＭＳ ゴシック" w:hint="eastAsia"/>
                                <w:sz w:val="22"/>
                                <w:szCs w:val="22"/>
                              </w:rPr>
                              <w:t>そうと思わない</w:t>
                            </w:r>
                            <w:r w:rsidRPr="0018076C">
                              <w:rPr>
                                <w:rFonts w:ascii="ＭＳ ゴシック" w:eastAsia="ＭＳ ゴシック" w:hAnsi="ＭＳ ゴシック"/>
                                <w:sz w:val="22"/>
                                <w:szCs w:val="22"/>
                              </w:rPr>
                              <w:t>環境づくり」について、考え</w:t>
                            </w:r>
                            <w:r w:rsidRPr="0018076C">
                              <w:rPr>
                                <w:rFonts w:ascii="ＭＳ ゴシック" w:eastAsia="ＭＳ ゴシック" w:hAnsi="ＭＳ ゴシック" w:hint="eastAsia"/>
                                <w:sz w:val="22"/>
                                <w:szCs w:val="22"/>
                              </w:rPr>
                              <w:t>てみたいと</w:t>
                            </w:r>
                            <w:r w:rsidRPr="0018076C">
                              <w:rPr>
                                <w:rFonts w:ascii="ＭＳ ゴシック" w:eastAsia="ＭＳ ゴシック" w:hAnsi="ＭＳ ゴシック"/>
                                <w:sz w:val="22"/>
                                <w:szCs w:val="22"/>
                              </w:rPr>
                              <w:t>思います。</w:t>
                            </w:r>
                          </w:p>
                          <w:p w:rsidR="00F90B5B" w:rsidRPr="0018076C" w:rsidRDefault="00F90B5B" w:rsidP="005263ED">
                            <w:pPr>
                              <w:ind w:leftChars="67" w:left="141"/>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 xml:space="preserve">　</w:t>
                            </w:r>
                            <w:r w:rsidRPr="0018076C">
                              <w:rPr>
                                <w:rFonts w:ascii="ＭＳ ゴシック" w:eastAsia="ＭＳ ゴシック" w:hAnsi="ＭＳ ゴシック"/>
                                <w:sz w:val="22"/>
                                <w:szCs w:val="22"/>
                              </w:rPr>
                              <w:t>皆様とお会</w:t>
                            </w:r>
                            <w:r w:rsidRPr="0018076C">
                              <w:rPr>
                                <w:rFonts w:ascii="ＭＳ ゴシック" w:eastAsia="ＭＳ ゴシック" w:hAnsi="ＭＳ ゴシック" w:hint="eastAsia"/>
                                <w:sz w:val="22"/>
                                <w:szCs w:val="22"/>
                              </w:rPr>
                              <w:t>いできる</w:t>
                            </w:r>
                            <w:r w:rsidRPr="0018076C">
                              <w:rPr>
                                <w:rFonts w:ascii="ＭＳ ゴシック" w:eastAsia="ＭＳ ゴシック" w:hAnsi="ＭＳ ゴシック"/>
                                <w:sz w:val="22"/>
                                <w:szCs w:val="22"/>
                              </w:rPr>
                              <w:t>ことを楽しみにしております。是非、積極的にご参加ください</w:t>
                            </w:r>
                            <w:r w:rsidRPr="0018076C">
                              <w:rPr>
                                <w:rFonts w:ascii="ＭＳ ゴシック" w:eastAsia="ＭＳ ゴシック" w:hAnsi="ＭＳ ゴシック"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65B7E" id="AutoShape 26" o:spid="_x0000_s1029" style="position:absolute;left:0;text-align:left;margin-left:11.3pt;margin-top:34.8pt;width:465pt;height:13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">
                <v:stroke dashstyle="1 1"/>
                <v:textbox inset="5.85pt,.7pt,5.85pt,.7pt">
                  <w:txbxContent>
                    <w:p w:rsidR="00F90B5B" w:rsidRPr="0018076C" w:rsidRDefault="00F90B5B" w:rsidP="00F90B5B">
                      <w:pPr>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（川西講師から）</w:t>
                      </w:r>
                    </w:p>
                    <w:p w:rsidR="00F90B5B" w:rsidRPr="0018076C" w:rsidRDefault="00F90B5B" w:rsidP="005263ED">
                      <w:pPr>
                        <w:ind w:leftChars="67" w:left="141" w:rightChars="71" w:right="149"/>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 xml:space="preserve">　お客</w:t>
                      </w:r>
                      <w:r w:rsidRPr="0018076C">
                        <w:rPr>
                          <w:rFonts w:ascii="ＭＳ ゴシック" w:eastAsia="ＭＳ ゴシック" w:hAnsi="ＭＳ ゴシック"/>
                          <w:sz w:val="22"/>
                          <w:szCs w:val="22"/>
                        </w:rPr>
                        <w:t>様の大切なお金をお預かりする金融機関において、不祥</w:t>
                      </w:r>
                      <w:r w:rsidR="005263ED">
                        <w:rPr>
                          <w:rFonts w:ascii="ＭＳ ゴシック" w:eastAsia="ＭＳ ゴシック" w:hAnsi="ＭＳ ゴシック" w:hint="eastAsia"/>
                          <w:sz w:val="22"/>
                          <w:szCs w:val="22"/>
                        </w:rPr>
                        <w:t>事件の</w:t>
                      </w:r>
                      <w:r w:rsidRPr="0018076C">
                        <w:rPr>
                          <w:rFonts w:ascii="ＭＳ ゴシック" w:eastAsia="ＭＳ ゴシック" w:hAnsi="ＭＳ ゴシック"/>
                          <w:sz w:val="22"/>
                          <w:szCs w:val="22"/>
                        </w:rPr>
                        <w:t>防止は、避け</w:t>
                      </w:r>
                      <w:r w:rsidRPr="0018076C">
                        <w:rPr>
                          <w:rFonts w:ascii="ＭＳ ゴシック" w:eastAsia="ＭＳ ゴシック" w:hAnsi="ＭＳ ゴシック" w:hint="eastAsia"/>
                          <w:sz w:val="22"/>
                          <w:szCs w:val="22"/>
                        </w:rPr>
                        <w:t>て通る</w:t>
                      </w:r>
                      <w:r w:rsidRPr="0018076C">
                        <w:rPr>
                          <w:rFonts w:ascii="ＭＳ ゴシック" w:eastAsia="ＭＳ ゴシック" w:hAnsi="ＭＳ ゴシック"/>
                          <w:sz w:val="22"/>
                          <w:szCs w:val="22"/>
                        </w:rPr>
                        <w:t>ことのできない重要なテーマです。本</w:t>
                      </w:r>
                      <w:r w:rsidRPr="0018076C">
                        <w:rPr>
                          <w:rFonts w:ascii="ＭＳ ゴシック" w:eastAsia="ＭＳ ゴシック" w:hAnsi="ＭＳ ゴシック" w:hint="eastAsia"/>
                          <w:sz w:val="22"/>
                          <w:szCs w:val="22"/>
                        </w:rPr>
                        <w:t>研修</w:t>
                      </w:r>
                      <w:r w:rsidRPr="0018076C">
                        <w:rPr>
                          <w:rFonts w:ascii="ＭＳ ゴシック" w:eastAsia="ＭＳ ゴシック" w:hAnsi="ＭＳ ゴシック"/>
                          <w:sz w:val="22"/>
                          <w:szCs w:val="22"/>
                        </w:rPr>
                        <w:t>では、私が、金融検査官として</w:t>
                      </w:r>
                      <w:r w:rsidRPr="0018076C">
                        <w:rPr>
                          <w:rFonts w:ascii="ＭＳ ゴシック" w:eastAsia="ＭＳ ゴシック" w:hAnsi="ＭＳ ゴシック" w:hint="eastAsia"/>
                          <w:sz w:val="22"/>
                          <w:szCs w:val="22"/>
                        </w:rPr>
                        <w:t>、</w:t>
                      </w:r>
                      <w:r w:rsidRPr="0018076C">
                        <w:rPr>
                          <w:rFonts w:ascii="ＭＳ ゴシック" w:eastAsia="ＭＳ ゴシック" w:hAnsi="ＭＳ ゴシック"/>
                          <w:sz w:val="22"/>
                          <w:szCs w:val="22"/>
                        </w:rPr>
                        <w:t>また、</w:t>
                      </w:r>
                      <w:r w:rsidRPr="0018076C">
                        <w:rPr>
                          <w:rFonts w:ascii="ＭＳ ゴシック" w:eastAsia="ＭＳ ゴシック" w:hAnsi="ＭＳ ゴシック" w:hint="eastAsia"/>
                          <w:sz w:val="22"/>
                          <w:szCs w:val="22"/>
                        </w:rPr>
                        <w:t>弁護士</w:t>
                      </w:r>
                      <w:r w:rsidRPr="0018076C">
                        <w:rPr>
                          <w:rFonts w:ascii="ＭＳ ゴシック" w:eastAsia="ＭＳ ゴシック" w:hAnsi="ＭＳ ゴシック"/>
                          <w:sz w:val="22"/>
                          <w:szCs w:val="22"/>
                        </w:rPr>
                        <w:t>業務の中で</w:t>
                      </w:r>
                      <w:r w:rsidR="005263ED">
                        <w:rPr>
                          <w:rFonts w:ascii="ＭＳ ゴシック" w:eastAsia="ＭＳ ゴシック" w:hAnsi="ＭＳ ゴシック" w:hint="eastAsia"/>
                          <w:sz w:val="22"/>
                          <w:szCs w:val="22"/>
                        </w:rPr>
                        <w:t>体験</w:t>
                      </w:r>
                      <w:r w:rsidR="005263ED">
                        <w:rPr>
                          <w:rFonts w:ascii="ＭＳ ゴシック" w:eastAsia="ＭＳ ゴシック" w:hAnsi="ＭＳ ゴシック"/>
                          <w:sz w:val="22"/>
                          <w:szCs w:val="22"/>
                        </w:rPr>
                        <w:t>した</w:t>
                      </w:r>
                      <w:r w:rsidRPr="0018076C">
                        <w:rPr>
                          <w:rFonts w:ascii="ＭＳ ゴシック" w:eastAsia="ＭＳ ゴシック" w:hAnsi="ＭＳ ゴシック"/>
                          <w:sz w:val="22"/>
                          <w:szCs w:val="22"/>
                        </w:rPr>
                        <w:t>不祥事</w:t>
                      </w:r>
                      <w:r w:rsidRPr="0018076C">
                        <w:rPr>
                          <w:rFonts w:ascii="ＭＳ ゴシック" w:eastAsia="ＭＳ ゴシック" w:hAnsi="ＭＳ ゴシック" w:hint="eastAsia"/>
                          <w:sz w:val="22"/>
                          <w:szCs w:val="22"/>
                        </w:rPr>
                        <w:t>件の</w:t>
                      </w:r>
                      <w:r w:rsidRPr="0018076C">
                        <w:rPr>
                          <w:rFonts w:ascii="ＭＳ ゴシック" w:eastAsia="ＭＳ ゴシック" w:hAnsi="ＭＳ ゴシック"/>
                          <w:sz w:val="22"/>
                          <w:szCs w:val="22"/>
                        </w:rPr>
                        <w:t>実例を数多く紹介しながら、皆様とのケーススタディを通じて、現場の職員が「不祥事件</w:t>
                      </w:r>
                      <w:r w:rsidRPr="0018076C">
                        <w:rPr>
                          <w:rFonts w:ascii="ＭＳ ゴシック" w:eastAsia="ＭＳ ゴシック" w:hAnsi="ＭＳ ゴシック" w:hint="eastAsia"/>
                          <w:sz w:val="22"/>
                          <w:szCs w:val="22"/>
                        </w:rPr>
                        <w:t>を</w:t>
                      </w:r>
                      <w:r w:rsidRPr="0018076C">
                        <w:rPr>
                          <w:rFonts w:ascii="ＭＳ ゴシック" w:eastAsia="ＭＳ ゴシック" w:hAnsi="ＭＳ ゴシック"/>
                          <w:sz w:val="22"/>
                          <w:szCs w:val="22"/>
                        </w:rPr>
                        <w:t>起こ</w:t>
                      </w:r>
                      <w:r w:rsidRPr="0018076C">
                        <w:rPr>
                          <w:rFonts w:ascii="ＭＳ ゴシック" w:eastAsia="ＭＳ ゴシック" w:hAnsi="ＭＳ ゴシック" w:hint="eastAsia"/>
                          <w:sz w:val="22"/>
                          <w:szCs w:val="22"/>
                        </w:rPr>
                        <w:t>そうと思わない</w:t>
                      </w:r>
                      <w:r w:rsidRPr="0018076C">
                        <w:rPr>
                          <w:rFonts w:ascii="ＭＳ ゴシック" w:eastAsia="ＭＳ ゴシック" w:hAnsi="ＭＳ ゴシック"/>
                          <w:sz w:val="22"/>
                          <w:szCs w:val="22"/>
                        </w:rPr>
                        <w:t>環境づくり」について、考え</w:t>
                      </w:r>
                      <w:r w:rsidRPr="0018076C">
                        <w:rPr>
                          <w:rFonts w:ascii="ＭＳ ゴシック" w:eastAsia="ＭＳ ゴシック" w:hAnsi="ＭＳ ゴシック" w:hint="eastAsia"/>
                          <w:sz w:val="22"/>
                          <w:szCs w:val="22"/>
                        </w:rPr>
                        <w:t>てみたいと</w:t>
                      </w:r>
                      <w:r w:rsidRPr="0018076C">
                        <w:rPr>
                          <w:rFonts w:ascii="ＭＳ ゴシック" w:eastAsia="ＭＳ ゴシック" w:hAnsi="ＭＳ ゴシック"/>
                          <w:sz w:val="22"/>
                          <w:szCs w:val="22"/>
                        </w:rPr>
                        <w:t>思います。</w:t>
                      </w:r>
                    </w:p>
                    <w:p w:rsidR="00F90B5B" w:rsidRPr="0018076C" w:rsidRDefault="00F90B5B" w:rsidP="005263ED">
                      <w:pPr>
                        <w:ind w:leftChars="67" w:left="141"/>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 xml:space="preserve">　</w:t>
                      </w:r>
                      <w:r w:rsidRPr="0018076C">
                        <w:rPr>
                          <w:rFonts w:ascii="ＭＳ ゴシック" w:eastAsia="ＭＳ ゴシック" w:hAnsi="ＭＳ ゴシック"/>
                          <w:sz w:val="22"/>
                          <w:szCs w:val="22"/>
                        </w:rPr>
                        <w:t>皆様とお会</w:t>
                      </w:r>
                      <w:r w:rsidRPr="0018076C">
                        <w:rPr>
                          <w:rFonts w:ascii="ＭＳ ゴシック" w:eastAsia="ＭＳ ゴシック" w:hAnsi="ＭＳ ゴシック" w:hint="eastAsia"/>
                          <w:sz w:val="22"/>
                          <w:szCs w:val="22"/>
                        </w:rPr>
                        <w:t>いできる</w:t>
                      </w:r>
                      <w:r w:rsidRPr="0018076C">
                        <w:rPr>
                          <w:rFonts w:ascii="ＭＳ ゴシック" w:eastAsia="ＭＳ ゴシック" w:hAnsi="ＭＳ ゴシック"/>
                          <w:sz w:val="22"/>
                          <w:szCs w:val="22"/>
                        </w:rPr>
                        <w:t>ことを楽しみにしております。是非、積極的にご参加ください</w:t>
                      </w:r>
                      <w:r w:rsidRPr="0018076C">
                        <w:rPr>
                          <w:rFonts w:ascii="ＭＳ ゴシック" w:eastAsia="ＭＳ ゴシック" w:hAnsi="ＭＳ ゴシック" w:hint="eastAsia"/>
                          <w:sz w:val="22"/>
                          <w:szCs w:val="22"/>
                        </w:rPr>
                        <w:t>！</w:t>
                      </w:r>
                    </w:p>
                  </w:txbxContent>
                </v:textbox>
              </v:roundrect>
            </w:pict>
          </mc:Fallback>
        </mc:AlternateContent>
      </w:r>
      <w:r w:rsidR="00F90B5B" w:rsidRPr="003254EE">
        <w:rPr>
          <w:rFonts w:ascii="ＭＳ ゴシック" w:eastAsia="ＭＳ ゴシック" w:hAnsi="ＭＳ ゴシック" w:hint="eastAsia"/>
          <w:b/>
          <w:sz w:val="28"/>
          <w:szCs w:val="28"/>
        </w:rPr>
        <w:t>関係者の声</w:t>
      </w:r>
    </w:p>
    <w:p w:rsidR="0018076C" w:rsidRPr="0018076C" w:rsidRDefault="0018076C" w:rsidP="0018076C">
      <w:pPr>
        <w:rPr>
          <w:rFonts w:ascii="ＭＳ ゴシック" w:eastAsia="ＭＳ ゴシック" w:hAnsi="ＭＳ ゴシック"/>
          <w:sz w:val="24"/>
          <w:szCs w:val="24"/>
        </w:rPr>
      </w:pPr>
    </w:p>
    <w:p w:rsidR="0018076C" w:rsidRPr="0018076C" w:rsidRDefault="0018076C" w:rsidP="0018076C">
      <w:pPr>
        <w:rPr>
          <w:rFonts w:ascii="ＭＳ ゴシック" w:eastAsia="ＭＳ ゴシック" w:hAnsi="ＭＳ ゴシック"/>
          <w:sz w:val="24"/>
          <w:szCs w:val="24"/>
        </w:rPr>
      </w:pPr>
    </w:p>
    <w:p w:rsidR="0018076C" w:rsidRPr="0018076C" w:rsidRDefault="0018076C" w:rsidP="0018076C">
      <w:pPr>
        <w:rPr>
          <w:rFonts w:ascii="ＭＳ ゴシック" w:eastAsia="ＭＳ ゴシック" w:hAnsi="ＭＳ ゴシック"/>
          <w:sz w:val="24"/>
          <w:szCs w:val="24"/>
        </w:rPr>
      </w:pPr>
    </w:p>
    <w:p w:rsidR="0018076C" w:rsidRPr="0018076C" w:rsidRDefault="0018076C" w:rsidP="0018076C">
      <w:pPr>
        <w:rPr>
          <w:rFonts w:ascii="ＭＳ ゴシック" w:eastAsia="ＭＳ ゴシック" w:hAnsi="ＭＳ ゴシック"/>
          <w:sz w:val="24"/>
          <w:szCs w:val="24"/>
        </w:rPr>
      </w:pPr>
    </w:p>
    <w:p w:rsidR="0018076C" w:rsidRPr="0018076C" w:rsidRDefault="0018076C" w:rsidP="0018076C">
      <w:pPr>
        <w:ind w:left="360"/>
        <w:rPr>
          <w:rFonts w:ascii="ＭＳ ゴシック" w:eastAsia="ＭＳ ゴシック" w:hAnsi="ＭＳ ゴシック"/>
          <w:sz w:val="24"/>
          <w:szCs w:val="24"/>
        </w:rPr>
      </w:pPr>
    </w:p>
    <w:p w:rsidR="00ED27FC" w:rsidRPr="0018076C" w:rsidRDefault="00ED27FC" w:rsidP="00A457CD">
      <w:pPr>
        <w:rPr>
          <w:rFonts w:ascii="ＭＳ ゴシック" w:eastAsia="ＭＳ ゴシック" w:hAnsi="ＭＳ ゴシック"/>
          <w:sz w:val="24"/>
          <w:szCs w:val="24"/>
        </w:rPr>
      </w:pPr>
    </w:p>
    <w:p w:rsidR="00ED27FC" w:rsidRDefault="00ED27FC" w:rsidP="00A457CD">
      <w:pPr>
        <w:rPr>
          <w:rFonts w:ascii="ＭＳ ゴシック" w:eastAsia="ＭＳ ゴシック" w:hAnsi="ＭＳ ゴシック"/>
          <w:sz w:val="24"/>
          <w:szCs w:val="24"/>
        </w:rPr>
      </w:pPr>
    </w:p>
    <w:p w:rsidR="00ED27FC" w:rsidRDefault="00ED27FC" w:rsidP="00A457CD">
      <w:pPr>
        <w:rPr>
          <w:rFonts w:ascii="ＭＳ ゴシック" w:eastAsia="ＭＳ ゴシック" w:hAnsi="ＭＳ ゴシック"/>
          <w:sz w:val="24"/>
          <w:szCs w:val="24"/>
        </w:rPr>
      </w:pPr>
    </w:p>
    <w:p w:rsidR="00ED27FC" w:rsidRDefault="0018076C" w:rsidP="00A457CD">
      <w:pPr>
        <w:rPr>
          <w:rFonts w:ascii="ＭＳ ゴシック" w:eastAsia="ＭＳ ゴシック" w:hAnsi="ＭＳ ゴシック"/>
          <w:sz w:val="24"/>
          <w:szCs w:val="24"/>
        </w:rPr>
      </w:pPr>
      <w:r w:rsidRPr="0018076C">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143510</wp:posOffset>
                </wp:positionH>
                <wp:positionV relativeFrom="paragraph">
                  <wp:posOffset>13335</wp:posOffset>
                </wp:positionV>
                <wp:extent cx="5905500" cy="1790700"/>
                <wp:effectExtent l="0" t="0" r="19050" b="1905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790700"/>
                        </a:xfrm>
                        <a:prstGeom prst="roundRect">
                          <a:avLst>
                            <a:gd name="adj" fmla="val 7259"/>
                          </a:avLst>
                        </a:prstGeom>
                        <a:solidFill>
                          <a:srgbClr val="FFFFFF"/>
                        </a:solidFill>
                        <a:ln w="9525">
                          <a:solidFill>
                            <a:srgbClr val="000000"/>
                          </a:solidFill>
                          <a:prstDash val="sysDot"/>
                          <a:round/>
                          <a:headEnd/>
                          <a:tailEnd/>
                        </a:ln>
                      </wps:spPr>
                      <wps:txbx>
                        <w:txbxContent>
                          <w:p w:rsidR="00C72412" w:rsidRPr="0018076C" w:rsidRDefault="00C72412" w:rsidP="00C72412">
                            <w:pPr>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w:t>
                            </w:r>
                            <w:r w:rsidR="00641838" w:rsidRPr="0018076C">
                              <w:rPr>
                                <w:rFonts w:ascii="ＭＳ ゴシック" w:eastAsia="ＭＳ ゴシック" w:hAnsi="ＭＳ ゴシック" w:hint="eastAsia"/>
                                <w:sz w:val="22"/>
                                <w:szCs w:val="22"/>
                              </w:rPr>
                              <w:t>藤井</w:t>
                            </w:r>
                            <w:r w:rsidRPr="0018076C">
                              <w:rPr>
                                <w:rFonts w:ascii="ＭＳ ゴシック" w:eastAsia="ＭＳ ゴシック" w:hAnsi="ＭＳ ゴシック" w:hint="eastAsia"/>
                                <w:sz w:val="22"/>
                                <w:szCs w:val="22"/>
                              </w:rPr>
                              <w:t>講師から）</w:t>
                            </w:r>
                          </w:p>
                          <w:p w:rsidR="00225367" w:rsidRPr="0018076C" w:rsidRDefault="007661E5" w:rsidP="005263ED">
                            <w:pPr>
                              <w:ind w:leftChars="67" w:left="141" w:rightChars="71" w:right="149"/>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 xml:space="preserve">　不祥事の防止は、意識醸成と仕組みの両輪で対応する必要があります</w:t>
                            </w:r>
                            <w:r w:rsidR="00C72412" w:rsidRPr="0018076C">
                              <w:rPr>
                                <w:rFonts w:ascii="ＭＳ ゴシック" w:eastAsia="ＭＳ ゴシック" w:hAnsi="ＭＳ ゴシック" w:hint="eastAsia"/>
                                <w:sz w:val="22"/>
                                <w:szCs w:val="22"/>
                              </w:rPr>
                              <w:t>。不祥事防止のための仕組みとして、本</w:t>
                            </w:r>
                            <w:r w:rsidR="00F37BC1" w:rsidRPr="0018076C">
                              <w:rPr>
                                <w:rFonts w:ascii="ＭＳ ゴシック" w:eastAsia="ＭＳ ゴシック" w:hAnsi="ＭＳ ゴシック" w:hint="eastAsia"/>
                                <w:sz w:val="22"/>
                                <w:szCs w:val="22"/>
                              </w:rPr>
                              <w:t>研修</w:t>
                            </w:r>
                            <w:r w:rsidR="00F37BC1" w:rsidRPr="0018076C">
                              <w:rPr>
                                <w:rFonts w:ascii="ＭＳ ゴシック" w:eastAsia="ＭＳ ゴシック" w:hAnsi="ＭＳ ゴシック"/>
                                <w:sz w:val="22"/>
                                <w:szCs w:val="22"/>
                              </w:rPr>
                              <w:t>では</w:t>
                            </w:r>
                            <w:r w:rsidR="00C72412" w:rsidRPr="0018076C">
                              <w:rPr>
                                <w:rFonts w:ascii="ＭＳ ゴシック" w:eastAsia="ＭＳ ゴシック" w:hAnsi="ＭＳ ゴシック" w:hint="eastAsia"/>
                                <w:sz w:val="22"/>
                                <w:szCs w:val="22"/>
                              </w:rPr>
                              <w:t>事務リスク管理態勢</w:t>
                            </w:r>
                            <w:r w:rsidR="00F37BC1" w:rsidRPr="0018076C">
                              <w:rPr>
                                <w:rFonts w:ascii="ＭＳ ゴシック" w:eastAsia="ＭＳ ゴシック" w:hAnsi="ＭＳ ゴシック" w:hint="eastAsia"/>
                                <w:sz w:val="22"/>
                                <w:szCs w:val="22"/>
                              </w:rPr>
                              <w:t>も</w:t>
                            </w:r>
                            <w:r w:rsidR="00F37BC1" w:rsidRPr="0018076C">
                              <w:rPr>
                                <w:rFonts w:ascii="ＭＳ ゴシック" w:eastAsia="ＭＳ ゴシック" w:hAnsi="ＭＳ ゴシック"/>
                                <w:sz w:val="22"/>
                                <w:szCs w:val="22"/>
                              </w:rPr>
                              <w:t>取り上げます。</w:t>
                            </w:r>
                            <w:r w:rsidR="00970741" w:rsidRPr="0018076C">
                              <w:rPr>
                                <w:rFonts w:ascii="ＭＳ ゴシック" w:eastAsia="ＭＳ ゴシック" w:hAnsi="ＭＳ ゴシック" w:hint="eastAsia"/>
                                <w:sz w:val="22"/>
                                <w:szCs w:val="22"/>
                              </w:rPr>
                              <w:t>事務リスク管理態勢は、ＪＡにおいて自立的に不備を改善する、いわゆるＰＤＣＡサイクルを有効に機能させる</w:t>
                            </w:r>
                            <w:r w:rsidR="00225367" w:rsidRPr="0018076C">
                              <w:rPr>
                                <w:rFonts w:ascii="ＭＳ ゴシック" w:eastAsia="ＭＳ ゴシック" w:hAnsi="ＭＳ ゴシック" w:hint="eastAsia"/>
                                <w:sz w:val="22"/>
                                <w:szCs w:val="22"/>
                              </w:rPr>
                              <w:t>ことをいい、</w:t>
                            </w:r>
                            <w:r w:rsidR="00FE01A8" w:rsidRPr="0018076C">
                              <w:rPr>
                                <w:rFonts w:ascii="ＭＳ ゴシック" w:eastAsia="ＭＳ ゴシック" w:hAnsi="ＭＳ ゴシック" w:hint="eastAsia"/>
                                <w:sz w:val="22"/>
                                <w:szCs w:val="22"/>
                              </w:rPr>
                              <w:t>事務手続</w:t>
                            </w:r>
                            <w:r w:rsidR="00225367" w:rsidRPr="0018076C">
                              <w:rPr>
                                <w:rFonts w:ascii="ＭＳ ゴシック" w:eastAsia="ＭＳ ゴシック" w:hAnsi="ＭＳ ゴシック" w:hint="eastAsia"/>
                                <w:sz w:val="22"/>
                                <w:szCs w:val="22"/>
                              </w:rPr>
                              <w:t>を適切かつ継続的に運用していくために不可欠です。</w:t>
                            </w:r>
                          </w:p>
                          <w:p w:rsidR="00C72412" w:rsidRPr="007A4C4D" w:rsidRDefault="00C311A3" w:rsidP="005263ED">
                            <w:pPr>
                              <w:ind w:leftChars="67" w:left="141" w:rightChars="71" w:right="149"/>
                              <w:rPr>
                                <w:rFonts w:ascii="ＭＳ ゴシック" w:eastAsia="ＭＳ ゴシック" w:hAnsi="ＭＳ ゴシック"/>
                              </w:rPr>
                            </w:pPr>
                            <w:r w:rsidRPr="0018076C">
                              <w:rPr>
                                <w:rFonts w:ascii="ＭＳ ゴシック" w:eastAsia="ＭＳ ゴシック" w:hAnsi="ＭＳ ゴシック" w:hint="eastAsia"/>
                                <w:sz w:val="22"/>
                                <w:szCs w:val="22"/>
                              </w:rPr>
                              <w:t xml:space="preserve">　重要な事務手続がＪＡになかなか定着しないとお悩みの皆様、是非研修に参加いただき、指導にご活用ください！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1.3pt;margin-top:1.05pt;width:46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">
                <v:stroke dashstyle="1 1"/>
                <v:textbox inset="5.85pt,.7pt,5.85pt,.7pt">
                  <w:txbxContent>
                    <w:p w:rsidR="00C72412" w:rsidRPr="0018076C" w:rsidRDefault="00C72412" w:rsidP="00C72412">
                      <w:pPr>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w:t>
                      </w:r>
                      <w:r w:rsidR="00641838" w:rsidRPr="0018076C">
                        <w:rPr>
                          <w:rFonts w:ascii="ＭＳ ゴシック" w:eastAsia="ＭＳ ゴシック" w:hAnsi="ＭＳ ゴシック" w:hint="eastAsia"/>
                          <w:sz w:val="22"/>
                          <w:szCs w:val="22"/>
                        </w:rPr>
                        <w:t>藤井</w:t>
                      </w:r>
                      <w:r w:rsidRPr="0018076C">
                        <w:rPr>
                          <w:rFonts w:ascii="ＭＳ ゴシック" w:eastAsia="ＭＳ ゴシック" w:hAnsi="ＭＳ ゴシック" w:hint="eastAsia"/>
                          <w:sz w:val="22"/>
                          <w:szCs w:val="22"/>
                        </w:rPr>
                        <w:t>講師から）</w:t>
                      </w:r>
                    </w:p>
                    <w:p w:rsidR="00225367" w:rsidRPr="0018076C" w:rsidRDefault="007661E5" w:rsidP="005263ED">
                      <w:pPr>
                        <w:ind w:leftChars="67" w:left="141" w:rightChars="71" w:right="149"/>
                        <w:rPr>
                          <w:rFonts w:ascii="ＭＳ ゴシック" w:eastAsia="ＭＳ ゴシック" w:hAnsi="ＭＳ ゴシック"/>
                          <w:sz w:val="22"/>
                          <w:szCs w:val="22"/>
                        </w:rPr>
                      </w:pPr>
                      <w:r w:rsidRPr="0018076C">
                        <w:rPr>
                          <w:rFonts w:ascii="ＭＳ ゴシック" w:eastAsia="ＭＳ ゴシック" w:hAnsi="ＭＳ ゴシック" w:hint="eastAsia"/>
                          <w:sz w:val="22"/>
                          <w:szCs w:val="22"/>
                        </w:rPr>
                        <w:t xml:space="preserve">　不祥事の防止は、意識醸成と仕組みの両輪で対応する必要があります</w:t>
                      </w:r>
                      <w:r w:rsidR="00C72412" w:rsidRPr="0018076C">
                        <w:rPr>
                          <w:rFonts w:ascii="ＭＳ ゴシック" w:eastAsia="ＭＳ ゴシック" w:hAnsi="ＭＳ ゴシック" w:hint="eastAsia"/>
                          <w:sz w:val="22"/>
                          <w:szCs w:val="22"/>
                        </w:rPr>
                        <w:t>。不祥事防止のための仕組みとして、本</w:t>
                      </w:r>
                      <w:r w:rsidR="00F37BC1" w:rsidRPr="0018076C">
                        <w:rPr>
                          <w:rFonts w:ascii="ＭＳ ゴシック" w:eastAsia="ＭＳ ゴシック" w:hAnsi="ＭＳ ゴシック" w:hint="eastAsia"/>
                          <w:sz w:val="22"/>
                          <w:szCs w:val="22"/>
                        </w:rPr>
                        <w:t>研修</w:t>
                      </w:r>
                      <w:r w:rsidR="00F37BC1" w:rsidRPr="0018076C">
                        <w:rPr>
                          <w:rFonts w:ascii="ＭＳ ゴシック" w:eastAsia="ＭＳ ゴシック" w:hAnsi="ＭＳ ゴシック"/>
                          <w:sz w:val="22"/>
                          <w:szCs w:val="22"/>
                        </w:rPr>
                        <w:t>では</w:t>
                      </w:r>
                      <w:r w:rsidR="00C72412" w:rsidRPr="0018076C">
                        <w:rPr>
                          <w:rFonts w:ascii="ＭＳ ゴシック" w:eastAsia="ＭＳ ゴシック" w:hAnsi="ＭＳ ゴシック" w:hint="eastAsia"/>
                          <w:sz w:val="22"/>
                          <w:szCs w:val="22"/>
                        </w:rPr>
                        <w:t>事務リスク管理態勢</w:t>
                      </w:r>
                      <w:r w:rsidR="00F37BC1" w:rsidRPr="0018076C">
                        <w:rPr>
                          <w:rFonts w:ascii="ＭＳ ゴシック" w:eastAsia="ＭＳ ゴシック" w:hAnsi="ＭＳ ゴシック" w:hint="eastAsia"/>
                          <w:sz w:val="22"/>
                          <w:szCs w:val="22"/>
                        </w:rPr>
                        <w:t>も</w:t>
                      </w:r>
                      <w:r w:rsidR="00F37BC1" w:rsidRPr="0018076C">
                        <w:rPr>
                          <w:rFonts w:ascii="ＭＳ ゴシック" w:eastAsia="ＭＳ ゴシック" w:hAnsi="ＭＳ ゴシック"/>
                          <w:sz w:val="22"/>
                          <w:szCs w:val="22"/>
                        </w:rPr>
                        <w:t>取り上げます。</w:t>
                      </w:r>
                      <w:r w:rsidR="00970741" w:rsidRPr="0018076C">
                        <w:rPr>
                          <w:rFonts w:ascii="ＭＳ ゴシック" w:eastAsia="ＭＳ ゴシック" w:hAnsi="ＭＳ ゴシック" w:hint="eastAsia"/>
                          <w:sz w:val="22"/>
                          <w:szCs w:val="22"/>
                        </w:rPr>
                        <w:t>事務リスク管理態勢は、ＪＡにおいて自立的に不備を改善する、いわゆるＰＤＣＡサイクルを有効に機能させる</w:t>
                      </w:r>
                      <w:r w:rsidR="00225367" w:rsidRPr="0018076C">
                        <w:rPr>
                          <w:rFonts w:ascii="ＭＳ ゴシック" w:eastAsia="ＭＳ ゴシック" w:hAnsi="ＭＳ ゴシック" w:hint="eastAsia"/>
                          <w:sz w:val="22"/>
                          <w:szCs w:val="22"/>
                        </w:rPr>
                        <w:t>ことをいい、</w:t>
                      </w:r>
                      <w:r w:rsidR="00FE01A8" w:rsidRPr="0018076C">
                        <w:rPr>
                          <w:rFonts w:ascii="ＭＳ ゴシック" w:eastAsia="ＭＳ ゴシック" w:hAnsi="ＭＳ ゴシック" w:hint="eastAsia"/>
                          <w:sz w:val="22"/>
                          <w:szCs w:val="22"/>
                        </w:rPr>
                        <w:t>事務手続</w:t>
                      </w:r>
                      <w:r w:rsidR="00225367" w:rsidRPr="0018076C">
                        <w:rPr>
                          <w:rFonts w:ascii="ＭＳ ゴシック" w:eastAsia="ＭＳ ゴシック" w:hAnsi="ＭＳ ゴシック" w:hint="eastAsia"/>
                          <w:sz w:val="22"/>
                          <w:szCs w:val="22"/>
                        </w:rPr>
                        <w:t>を適切かつ継続的に運用していくために不可欠です。</w:t>
                      </w:r>
                    </w:p>
                    <w:p w:rsidR="00C72412" w:rsidRPr="007A4C4D" w:rsidRDefault="00C311A3" w:rsidP="005263ED">
                      <w:pPr>
                        <w:ind w:leftChars="67" w:left="141" w:rightChars="71" w:right="149"/>
                        <w:rPr>
                          <w:rFonts w:ascii="ＭＳ ゴシック" w:eastAsia="ＭＳ ゴシック" w:hAnsi="ＭＳ ゴシック"/>
                        </w:rPr>
                      </w:pPr>
                      <w:r w:rsidRPr="0018076C">
                        <w:rPr>
                          <w:rFonts w:ascii="ＭＳ ゴシック" w:eastAsia="ＭＳ ゴシック" w:hAnsi="ＭＳ ゴシック" w:hint="eastAsia"/>
                          <w:sz w:val="22"/>
                          <w:szCs w:val="22"/>
                        </w:rPr>
                        <w:t xml:space="preserve">　重要な事務手続がＪＡになかなか定着しないとお悩みの皆様、是非研修に参加いただき、指導にご活用ください！</w:t>
                      </w:r>
                    </w:p>
                  </w:txbxContent>
                </v:textbox>
              </v:roundrect>
            </w:pict>
          </mc:Fallback>
        </mc:AlternateContent>
      </w:r>
    </w:p>
    <w:p w:rsidR="00104DB1" w:rsidRDefault="00104DB1" w:rsidP="00A457CD">
      <w:pPr>
        <w:rPr>
          <w:rFonts w:ascii="ＭＳ ゴシック" w:eastAsia="ＭＳ ゴシック" w:hAnsi="ＭＳ ゴシック"/>
          <w:sz w:val="24"/>
          <w:szCs w:val="24"/>
        </w:rPr>
      </w:pPr>
    </w:p>
    <w:p w:rsidR="00EF387A" w:rsidRDefault="00C72412" w:rsidP="00A457C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A457CD" w:rsidRDefault="00A457CD" w:rsidP="00A457CD">
      <w:pPr>
        <w:rPr>
          <w:rFonts w:ascii="ＭＳ ゴシック" w:eastAsia="ＭＳ ゴシック" w:hAnsi="ＭＳ ゴシック"/>
          <w:sz w:val="24"/>
          <w:szCs w:val="24"/>
        </w:rPr>
      </w:pPr>
    </w:p>
    <w:p w:rsidR="00FC53A5" w:rsidRPr="009F7907" w:rsidRDefault="00FC53A5"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C72412" w:rsidRDefault="0018076C" w:rsidP="00A457CD">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143510</wp:posOffset>
                </wp:positionH>
                <wp:positionV relativeFrom="paragraph">
                  <wp:posOffset>118110</wp:posOffset>
                </wp:positionV>
                <wp:extent cx="5905500" cy="1800225"/>
                <wp:effectExtent l="0" t="0" r="19050" b="2857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800225"/>
                        </a:xfrm>
                        <a:prstGeom prst="roundRect">
                          <a:avLst>
                            <a:gd name="adj" fmla="val 8306"/>
                          </a:avLst>
                        </a:prstGeom>
                        <a:solidFill>
                          <a:srgbClr val="FFFFFF"/>
                        </a:solidFill>
                        <a:ln w="9525">
                          <a:solidFill>
                            <a:srgbClr val="000000"/>
                          </a:solidFill>
                          <a:prstDash val="sysDot"/>
                          <a:round/>
                          <a:headEnd/>
                          <a:tailEnd/>
                        </a:ln>
                      </wps:spPr>
                      <wps:txbx>
                        <w:txbxContent>
                          <w:p w:rsidR="00C72412" w:rsidRDefault="00C72412" w:rsidP="00C72412">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F37BC1">
                              <w:rPr>
                                <w:rFonts w:ascii="ＭＳ ゴシック" w:eastAsia="ＭＳ ゴシック" w:hAnsi="ＭＳ ゴシック" w:hint="eastAsia"/>
                                <w:sz w:val="22"/>
                                <w:szCs w:val="22"/>
                              </w:rPr>
                              <w:t>昨年</w:t>
                            </w:r>
                            <w:r w:rsidR="00F37BC1">
                              <w:rPr>
                                <w:rFonts w:ascii="ＭＳ ゴシック" w:eastAsia="ＭＳ ゴシック" w:hAnsi="ＭＳ ゴシック"/>
                                <w:sz w:val="22"/>
                                <w:szCs w:val="22"/>
                              </w:rPr>
                              <w:t>のアンケートから</w:t>
                            </w:r>
                            <w:r w:rsidRPr="007A4C4D">
                              <w:rPr>
                                <w:rFonts w:ascii="ＭＳ ゴシック" w:eastAsia="ＭＳ ゴシック" w:hAnsi="ＭＳ ゴシック" w:hint="eastAsia"/>
                                <w:sz w:val="22"/>
                                <w:szCs w:val="22"/>
                              </w:rPr>
                              <w:t>）</w:t>
                            </w:r>
                          </w:p>
                          <w:p w:rsidR="00160508" w:rsidRPr="000B7980" w:rsidRDefault="000B7980" w:rsidP="000B7980">
                            <w:pPr>
                              <w:pStyle w:val="af"/>
                              <w:widowControl/>
                              <w:numPr>
                                <w:ilvl w:val="0"/>
                                <w:numId w:val="37"/>
                              </w:numPr>
                              <w:ind w:leftChars="0"/>
                              <w:jc w:val="left"/>
                              <w:rPr>
                                <w:rFonts w:asciiTheme="majorEastAsia" w:eastAsiaTheme="majorEastAsia" w:hAnsiTheme="majorEastAsia"/>
                                <w:szCs w:val="21"/>
                              </w:rPr>
                            </w:pPr>
                            <w:r w:rsidRPr="000B7980">
                              <w:rPr>
                                <w:rFonts w:asciiTheme="majorEastAsia" w:eastAsiaTheme="majorEastAsia" w:hAnsiTheme="majorEastAsia" w:hint="eastAsia"/>
                                <w:szCs w:val="21"/>
                              </w:rPr>
                              <w:t>講師お二方とも経験によった実例が</w:t>
                            </w:r>
                            <w:r w:rsidRPr="000B7980">
                              <w:rPr>
                                <w:rFonts w:asciiTheme="majorEastAsia" w:eastAsiaTheme="majorEastAsia" w:hAnsiTheme="majorEastAsia"/>
                                <w:szCs w:val="21"/>
                              </w:rPr>
                              <w:t>多く盛り込まれて</w:t>
                            </w:r>
                            <w:r w:rsidRPr="000B7980">
                              <w:rPr>
                                <w:rFonts w:asciiTheme="majorEastAsia" w:eastAsiaTheme="majorEastAsia" w:hAnsiTheme="majorEastAsia" w:hint="eastAsia"/>
                                <w:szCs w:val="21"/>
                              </w:rPr>
                              <w:t>いたので、イメージしやすく、今後の</w:t>
                            </w:r>
                            <w:r w:rsidRPr="000B7980">
                              <w:rPr>
                                <w:rFonts w:asciiTheme="majorEastAsia" w:eastAsiaTheme="majorEastAsia" w:hAnsiTheme="majorEastAsia"/>
                                <w:szCs w:val="21"/>
                              </w:rPr>
                              <w:t>JA</w:t>
                            </w:r>
                            <w:r w:rsidRPr="000B7980">
                              <w:rPr>
                                <w:rFonts w:asciiTheme="majorEastAsia" w:eastAsiaTheme="majorEastAsia" w:hAnsiTheme="majorEastAsia" w:hint="eastAsia"/>
                                <w:szCs w:val="21"/>
                              </w:rPr>
                              <w:t>指導に役立てそうです。</w:t>
                            </w:r>
                          </w:p>
                          <w:p w:rsidR="000B7980" w:rsidRPr="000B7980" w:rsidRDefault="000B7980" w:rsidP="000B7980">
                            <w:pPr>
                              <w:pStyle w:val="af"/>
                              <w:widowControl/>
                              <w:numPr>
                                <w:ilvl w:val="0"/>
                                <w:numId w:val="37"/>
                              </w:numPr>
                              <w:ind w:leftChars="0"/>
                              <w:jc w:val="left"/>
                              <w:rPr>
                                <w:rFonts w:asciiTheme="majorEastAsia" w:eastAsiaTheme="majorEastAsia" w:hAnsiTheme="majorEastAsia"/>
                                <w:szCs w:val="21"/>
                              </w:rPr>
                            </w:pPr>
                            <w:r w:rsidRPr="000B7980">
                              <w:rPr>
                                <w:rFonts w:asciiTheme="majorEastAsia" w:eastAsiaTheme="majorEastAsia" w:hAnsiTheme="majorEastAsia" w:hint="eastAsia"/>
                                <w:szCs w:val="21"/>
                              </w:rPr>
                              <w:t>グループワークは出来ないけれども、他の県域</w:t>
                            </w:r>
                            <w:r w:rsidR="005263ED">
                              <w:rPr>
                                <w:rFonts w:asciiTheme="majorEastAsia" w:eastAsiaTheme="majorEastAsia" w:hAnsiTheme="majorEastAsia" w:hint="eastAsia"/>
                                <w:szCs w:val="21"/>
                              </w:rPr>
                              <w:t>の</w:t>
                            </w:r>
                            <w:r w:rsidR="00D11145">
                              <w:rPr>
                                <w:rFonts w:asciiTheme="majorEastAsia" w:eastAsiaTheme="majorEastAsia" w:hAnsiTheme="majorEastAsia" w:hint="eastAsia"/>
                                <w:szCs w:val="21"/>
                              </w:rPr>
                              <w:t>状況を</w:t>
                            </w:r>
                            <w:r w:rsidR="005263ED">
                              <w:rPr>
                                <w:rFonts w:asciiTheme="majorEastAsia" w:eastAsiaTheme="majorEastAsia" w:hAnsiTheme="majorEastAsia" w:hint="eastAsia"/>
                                <w:szCs w:val="21"/>
                              </w:rPr>
                              <w:t>聞けたり</w:t>
                            </w:r>
                            <w:r w:rsidR="00D11145">
                              <w:rPr>
                                <w:rFonts w:asciiTheme="majorEastAsia" w:eastAsiaTheme="majorEastAsia" w:hAnsiTheme="majorEastAsia"/>
                                <w:szCs w:val="21"/>
                              </w:rPr>
                              <w:t>、</w:t>
                            </w:r>
                            <w:r w:rsidRPr="000B7980">
                              <w:rPr>
                                <w:rFonts w:asciiTheme="majorEastAsia" w:eastAsiaTheme="majorEastAsia" w:hAnsiTheme="majorEastAsia" w:hint="eastAsia"/>
                                <w:szCs w:val="21"/>
                              </w:rPr>
                              <w:t>演習</w:t>
                            </w:r>
                            <w:r w:rsidR="005263ED">
                              <w:rPr>
                                <w:rFonts w:asciiTheme="majorEastAsia" w:eastAsiaTheme="majorEastAsia" w:hAnsiTheme="majorEastAsia" w:hint="eastAsia"/>
                                <w:szCs w:val="21"/>
                              </w:rPr>
                              <w:t>もあったりと</w:t>
                            </w:r>
                            <w:r w:rsidRPr="000B7980">
                              <w:rPr>
                                <w:rFonts w:asciiTheme="majorEastAsia" w:eastAsiaTheme="majorEastAsia" w:hAnsiTheme="majorEastAsia" w:hint="eastAsia"/>
                                <w:szCs w:val="21"/>
                              </w:rPr>
                              <w:t>理解しやすい内容となっていたと思います。この研修で学んだことを業務に活かしていきたいと思いました。</w:t>
                            </w:r>
                          </w:p>
                          <w:p w:rsidR="00160508" w:rsidRPr="009924F2" w:rsidRDefault="000B7980" w:rsidP="009924F2">
                            <w:pPr>
                              <w:pStyle w:val="af"/>
                              <w:widowControl/>
                              <w:numPr>
                                <w:ilvl w:val="0"/>
                                <w:numId w:val="37"/>
                              </w:numPr>
                              <w:ind w:leftChars="0"/>
                              <w:jc w:val="left"/>
                              <w:rPr>
                                <w:rFonts w:asciiTheme="majorEastAsia" w:eastAsiaTheme="majorEastAsia" w:hAnsiTheme="majorEastAsia"/>
                                <w:szCs w:val="21"/>
                              </w:rPr>
                            </w:pPr>
                            <w:r w:rsidRPr="009924F2">
                              <w:rPr>
                                <w:rFonts w:asciiTheme="majorEastAsia" w:eastAsiaTheme="majorEastAsia" w:hAnsiTheme="majorEastAsia" w:hint="eastAsia"/>
                                <w:szCs w:val="21"/>
                              </w:rPr>
                              <w:t>不祥事防止の意義、発生時の対応等、よく理解できました</w:t>
                            </w:r>
                            <w:r w:rsidR="004E6767" w:rsidRPr="009924F2">
                              <w:rPr>
                                <w:rFonts w:asciiTheme="majorEastAsia" w:eastAsiaTheme="majorEastAsia" w:hAnsiTheme="major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1" style="position:absolute;left:0;text-align:left;margin-left:11.3pt;margin-top:9.3pt;width:465pt;height:14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">
                <v:stroke dashstyle="1 1"/>
                <v:textbox inset="5.85pt,.7pt,5.85pt,.7pt">
                  <w:txbxContent>
                    <w:p w:rsidR="00C72412" w:rsidRDefault="00C72412" w:rsidP="00C72412">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F37BC1">
                        <w:rPr>
                          <w:rFonts w:ascii="ＭＳ ゴシック" w:eastAsia="ＭＳ ゴシック" w:hAnsi="ＭＳ ゴシック" w:hint="eastAsia"/>
                          <w:sz w:val="22"/>
                          <w:szCs w:val="22"/>
                        </w:rPr>
                        <w:t>昨年</w:t>
                      </w:r>
                      <w:r w:rsidR="00F37BC1">
                        <w:rPr>
                          <w:rFonts w:ascii="ＭＳ ゴシック" w:eastAsia="ＭＳ ゴシック" w:hAnsi="ＭＳ ゴシック"/>
                          <w:sz w:val="22"/>
                          <w:szCs w:val="22"/>
                        </w:rPr>
                        <w:t>のアンケートから</w:t>
                      </w:r>
                      <w:r w:rsidRPr="007A4C4D">
                        <w:rPr>
                          <w:rFonts w:ascii="ＭＳ ゴシック" w:eastAsia="ＭＳ ゴシック" w:hAnsi="ＭＳ ゴシック" w:hint="eastAsia"/>
                          <w:sz w:val="22"/>
                          <w:szCs w:val="22"/>
                        </w:rPr>
                        <w:t>）</w:t>
                      </w:r>
                    </w:p>
                    <w:p w:rsidR="00160508" w:rsidRPr="000B7980" w:rsidRDefault="000B7980" w:rsidP="000B7980">
                      <w:pPr>
                        <w:pStyle w:val="af"/>
                        <w:widowControl/>
                        <w:numPr>
                          <w:ilvl w:val="0"/>
                          <w:numId w:val="37"/>
                        </w:numPr>
                        <w:ind w:leftChars="0"/>
                        <w:jc w:val="left"/>
                        <w:rPr>
                          <w:rFonts w:asciiTheme="majorEastAsia" w:eastAsiaTheme="majorEastAsia" w:hAnsiTheme="majorEastAsia"/>
                          <w:szCs w:val="21"/>
                        </w:rPr>
                      </w:pPr>
                      <w:r w:rsidRPr="000B7980">
                        <w:rPr>
                          <w:rFonts w:asciiTheme="majorEastAsia" w:eastAsiaTheme="majorEastAsia" w:hAnsiTheme="majorEastAsia" w:hint="eastAsia"/>
                          <w:szCs w:val="21"/>
                        </w:rPr>
                        <w:t>講師お二方とも経験によった実例が</w:t>
                      </w:r>
                      <w:r w:rsidRPr="000B7980">
                        <w:rPr>
                          <w:rFonts w:asciiTheme="majorEastAsia" w:eastAsiaTheme="majorEastAsia" w:hAnsiTheme="majorEastAsia"/>
                          <w:szCs w:val="21"/>
                        </w:rPr>
                        <w:t>多く盛り込まれて</w:t>
                      </w:r>
                      <w:r w:rsidRPr="000B7980">
                        <w:rPr>
                          <w:rFonts w:asciiTheme="majorEastAsia" w:eastAsiaTheme="majorEastAsia" w:hAnsiTheme="majorEastAsia" w:hint="eastAsia"/>
                          <w:szCs w:val="21"/>
                        </w:rPr>
                        <w:t>いたので、イメージしやすく、今後の</w:t>
                      </w:r>
                      <w:r w:rsidRPr="000B7980">
                        <w:rPr>
                          <w:rFonts w:asciiTheme="majorEastAsia" w:eastAsiaTheme="majorEastAsia" w:hAnsiTheme="majorEastAsia"/>
                          <w:szCs w:val="21"/>
                        </w:rPr>
                        <w:t>JA</w:t>
                      </w:r>
                      <w:r w:rsidRPr="000B7980">
                        <w:rPr>
                          <w:rFonts w:asciiTheme="majorEastAsia" w:eastAsiaTheme="majorEastAsia" w:hAnsiTheme="majorEastAsia" w:hint="eastAsia"/>
                          <w:szCs w:val="21"/>
                        </w:rPr>
                        <w:t>指導に役立てそうです。</w:t>
                      </w:r>
                    </w:p>
                    <w:p w:rsidR="000B7980" w:rsidRPr="000B7980" w:rsidRDefault="000B7980" w:rsidP="000B7980">
                      <w:pPr>
                        <w:pStyle w:val="af"/>
                        <w:widowControl/>
                        <w:numPr>
                          <w:ilvl w:val="0"/>
                          <w:numId w:val="37"/>
                        </w:numPr>
                        <w:ind w:leftChars="0"/>
                        <w:jc w:val="left"/>
                        <w:rPr>
                          <w:rFonts w:asciiTheme="majorEastAsia" w:eastAsiaTheme="majorEastAsia" w:hAnsiTheme="majorEastAsia"/>
                          <w:szCs w:val="21"/>
                        </w:rPr>
                      </w:pPr>
                      <w:r w:rsidRPr="000B7980">
                        <w:rPr>
                          <w:rFonts w:asciiTheme="majorEastAsia" w:eastAsiaTheme="majorEastAsia" w:hAnsiTheme="majorEastAsia" w:hint="eastAsia"/>
                          <w:szCs w:val="21"/>
                        </w:rPr>
                        <w:t>グループワークは出来ないけれども、他の県域</w:t>
                      </w:r>
                      <w:r w:rsidR="005263ED">
                        <w:rPr>
                          <w:rFonts w:asciiTheme="majorEastAsia" w:eastAsiaTheme="majorEastAsia" w:hAnsiTheme="majorEastAsia" w:hint="eastAsia"/>
                          <w:szCs w:val="21"/>
                        </w:rPr>
                        <w:t>の</w:t>
                      </w:r>
                      <w:r w:rsidR="00D11145">
                        <w:rPr>
                          <w:rFonts w:asciiTheme="majorEastAsia" w:eastAsiaTheme="majorEastAsia" w:hAnsiTheme="majorEastAsia" w:hint="eastAsia"/>
                          <w:szCs w:val="21"/>
                        </w:rPr>
                        <w:t>状況を</w:t>
                      </w:r>
                      <w:r w:rsidR="005263ED">
                        <w:rPr>
                          <w:rFonts w:asciiTheme="majorEastAsia" w:eastAsiaTheme="majorEastAsia" w:hAnsiTheme="majorEastAsia" w:hint="eastAsia"/>
                          <w:szCs w:val="21"/>
                        </w:rPr>
                        <w:t>聞けたり</w:t>
                      </w:r>
                      <w:r w:rsidR="00D11145">
                        <w:rPr>
                          <w:rFonts w:asciiTheme="majorEastAsia" w:eastAsiaTheme="majorEastAsia" w:hAnsiTheme="majorEastAsia"/>
                          <w:szCs w:val="21"/>
                        </w:rPr>
                        <w:t>、</w:t>
                      </w:r>
                      <w:r w:rsidRPr="000B7980">
                        <w:rPr>
                          <w:rFonts w:asciiTheme="majorEastAsia" w:eastAsiaTheme="majorEastAsia" w:hAnsiTheme="majorEastAsia" w:hint="eastAsia"/>
                          <w:szCs w:val="21"/>
                        </w:rPr>
                        <w:t>演習</w:t>
                      </w:r>
                      <w:r w:rsidR="005263ED">
                        <w:rPr>
                          <w:rFonts w:asciiTheme="majorEastAsia" w:eastAsiaTheme="majorEastAsia" w:hAnsiTheme="majorEastAsia" w:hint="eastAsia"/>
                          <w:szCs w:val="21"/>
                        </w:rPr>
                        <w:t>もあったりと</w:t>
                      </w:r>
                      <w:r w:rsidRPr="000B7980">
                        <w:rPr>
                          <w:rFonts w:asciiTheme="majorEastAsia" w:eastAsiaTheme="majorEastAsia" w:hAnsiTheme="majorEastAsia" w:hint="eastAsia"/>
                          <w:szCs w:val="21"/>
                        </w:rPr>
                        <w:t>理解しやすい内容となっていたと思います。この研修で学んだことを業務に活かしていきたいと思いました。</w:t>
                      </w:r>
                    </w:p>
                    <w:p w:rsidR="00160508" w:rsidRPr="009924F2" w:rsidRDefault="000B7980" w:rsidP="009924F2">
                      <w:pPr>
                        <w:pStyle w:val="af"/>
                        <w:widowControl/>
                        <w:numPr>
                          <w:ilvl w:val="0"/>
                          <w:numId w:val="37"/>
                        </w:numPr>
                        <w:ind w:leftChars="0"/>
                        <w:jc w:val="left"/>
                        <w:rPr>
                          <w:rFonts w:asciiTheme="majorEastAsia" w:eastAsiaTheme="majorEastAsia" w:hAnsiTheme="majorEastAsia"/>
                          <w:szCs w:val="21"/>
                        </w:rPr>
                      </w:pPr>
                      <w:r w:rsidRPr="009924F2">
                        <w:rPr>
                          <w:rFonts w:asciiTheme="majorEastAsia" w:eastAsiaTheme="majorEastAsia" w:hAnsiTheme="majorEastAsia" w:hint="eastAsia"/>
                          <w:szCs w:val="21"/>
                        </w:rPr>
                        <w:t>不祥事防止の意義、発生時の対応等、よく理解できました</w:t>
                      </w:r>
                      <w:r w:rsidR="004E6767" w:rsidRPr="009924F2">
                        <w:rPr>
                          <w:rFonts w:asciiTheme="majorEastAsia" w:eastAsiaTheme="majorEastAsia" w:hAnsiTheme="majorEastAsia"/>
                          <w:szCs w:val="21"/>
                        </w:rPr>
                        <w:t>。</w:t>
                      </w:r>
                    </w:p>
                  </w:txbxContent>
                </v:textbox>
              </v:roundrect>
            </w:pict>
          </mc:Fallback>
        </mc:AlternateContent>
      </w:r>
    </w:p>
    <w:p w:rsidR="00C72412" w:rsidRDefault="00C72412"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104DB1" w:rsidRDefault="00104DB1" w:rsidP="00A457CD">
      <w:pPr>
        <w:rPr>
          <w:rFonts w:ascii="ＭＳ ゴシック" w:eastAsia="ＭＳ ゴシック" w:hAnsi="ＭＳ ゴシック"/>
          <w:sz w:val="24"/>
          <w:szCs w:val="24"/>
        </w:rPr>
      </w:pPr>
    </w:p>
    <w:p w:rsidR="00104DB1" w:rsidRDefault="00104DB1" w:rsidP="00A457CD">
      <w:pPr>
        <w:rPr>
          <w:rFonts w:ascii="ＭＳ ゴシック" w:eastAsia="ＭＳ ゴシック" w:hAnsi="ＭＳ ゴシック"/>
          <w:sz w:val="24"/>
          <w:szCs w:val="24"/>
        </w:rPr>
      </w:pPr>
    </w:p>
    <w:p w:rsidR="00104DB1" w:rsidRDefault="00104DB1"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104DB1" w:rsidRDefault="00104DB1" w:rsidP="00A457CD">
      <w:pPr>
        <w:rPr>
          <w:rFonts w:ascii="ＭＳ ゴシック" w:eastAsia="ＭＳ ゴシック" w:hAnsi="ＭＳ ゴシック"/>
          <w:sz w:val="24"/>
          <w:szCs w:val="24"/>
        </w:rPr>
      </w:pPr>
    </w:p>
    <w:p w:rsidR="0018076C" w:rsidRDefault="0018076C" w:rsidP="00A457CD">
      <w:pPr>
        <w:rPr>
          <w:rFonts w:ascii="ＭＳ ゴシック" w:eastAsia="ＭＳ ゴシック" w:hAnsi="ＭＳ ゴシック"/>
          <w:sz w:val="24"/>
          <w:szCs w:val="24"/>
        </w:rPr>
      </w:pPr>
    </w:p>
    <w:p w:rsidR="0018076C" w:rsidRPr="0018076C" w:rsidRDefault="0018076C" w:rsidP="00A457CD">
      <w:pPr>
        <w:rPr>
          <w:rFonts w:ascii="ＭＳ ゴシック" w:eastAsia="ＭＳ ゴシック" w:hAnsi="ＭＳ ゴシック"/>
          <w:b/>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3632" behindDoc="0" locked="0" layoutInCell="1" allowOverlap="1">
                <wp:simplePos x="0" y="0"/>
                <wp:positionH relativeFrom="margin">
                  <wp:posOffset>143510</wp:posOffset>
                </wp:positionH>
                <wp:positionV relativeFrom="paragraph">
                  <wp:posOffset>461010</wp:posOffset>
                </wp:positionV>
                <wp:extent cx="5905500" cy="1562100"/>
                <wp:effectExtent l="0" t="0" r="1905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62100"/>
                        </a:xfrm>
                        <a:prstGeom prst="rect">
                          <a:avLst/>
                        </a:prstGeom>
                        <a:solidFill>
                          <a:srgbClr val="FFFFFF"/>
                        </a:solidFill>
                        <a:ln w="12700">
                          <a:solidFill>
                            <a:srgbClr val="000000"/>
                          </a:solidFill>
                          <a:prstDash val="sysDot"/>
                          <a:miter lim="800000"/>
                          <a:headEnd/>
                          <a:tailEnd/>
                        </a:ln>
                      </wps:spPr>
                      <wps:txbx>
                        <w:txbxContent>
                          <w:p w:rsidR="00B21383" w:rsidRPr="00B21383" w:rsidRDefault="00B21383" w:rsidP="00B21383">
                            <w:pPr>
                              <w:ind w:left="360"/>
                              <w:rPr>
                                <w:rFonts w:ascii="ＭＳ ゴシック" w:eastAsia="ＭＳ ゴシック" w:hAnsi="ＭＳ ゴシック"/>
                                <w:sz w:val="24"/>
                                <w:szCs w:val="24"/>
                              </w:rPr>
                            </w:pPr>
                            <w:r w:rsidRPr="008423C7">
                              <w:rPr>
                                <w:rFonts w:ascii="ＭＳ ゴシック" w:eastAsia="ＭＳ ゴシック" w:hAnsi="ＭＳ ゴシック" w:hint="eastAsia"/>
                                <w:b/>
                                <w:sz w:val="24"/>
                                <w:szCs w:val="24"/>
                              </w:rPr>
                              <w:t>川西</w:t>
                            </w:r>
                            <w:r w:rsidRPr="008423C7">
                              <w:rPr>
                                <w:rFonts w:ascii="ＭＳ ゴシック" w:eastAsia="ＭＳ ゴシック" w:hAnsi="ＭＳ ゴシック"/>
                                <w:b/>
                                <w:sz w:val="24"/>
                                <w:szCs w:val="24"/>
                              </w:rPr>
                              <w:t xml:space="preserve">　拓</w:t>
                            </w:r>
                            <w:r w:rsidRPr="008423C7">
                              <w:rPr>
                                <w:rFonts w:ascii="ＭＳ ゴシック" w:eastAsia="ＭＳ ゴシック" w:hAnsi="ＭＳ ゴシック" w:hint="eastAsia"/>
                                <w:b/>
                                <w:sz w:val="24"/>
                                <w:szCs w:val="24"/>
                              </w:rPr>
                              <w:t>人</w:t>
                            </w:r>
                            <w:r w:rsidRPr="00B21383">
                              <w:rPr>
                                <w:rFonts w:ascii="ＭＳ ゴシック" w:eastAsia="ＭＳ ゴシック" w:hAnsi="ＭＳ ゴシック"/>
                                <w:sz w:val="24"/>
                                <w:szCs w:val="24"/>
                              </w:rPr>
                              <w:t>（</w:t>
                            </w:r>
                            <w:r w:rsidRPr="00B21383">
                              <w:rPr>
                                <w:rFonts w:ascii="ＭＳ ゴシック" w:eastAsia="ＭＳ ゴシック" w:hAnsi="ＭＳ ゴシック" w:hint="eastAsia"/>
                                <w:sz w:val="24"/>
                                <w:szCs w:val="24"/>
                              </w:rPr>
                              <w:t>かわにし</w:t>
                            </w:r>
                            <w:r w:rsidRPr="00B21383">
                              <w:rPr>
                                <w:rFonts w:ascii="ＭＳ ゴシック" w:eastAsia="ＭＳ ゴシック" w:hAnsi="ＭＳ ゴシック"/>
                                <w:sz w:val="24"/>
                                <w:szCs w:val="24"/>
                              </w:rPr>
                              <w:t xml:space="preserve">　たくと）</w:t>
                            </w:r>
                          </w:p>
                          <w:p w:rsidR="008423C7" w:rsidRDefault="00B21383" w:rsidP="008423C7">
                            <w:pPr>
                              <w:ind w:leftChars="100" w:left="1090" w:rightChars="54" w:right="113" w:hangingChars="400" w:hanging="880"/>
                              <w:jc w:val="left"/>
                              <w:rPr>
                                <w:rFonts w:ascii="ＭＳ ゴシック" w:eastAsia="ＭＳ ゴシック" w:hAnsi="ＭＳ ゴシック"/>
                                <w:kern w:val="0"/>
                                <w:sz w:val="22"/>
                                <w:szCs w:val="22"/>
                              </w:rPr>
                            </w:pPr>
                            <w:r w:rsidRPr="00B21383">
                              <w:rPr>
                                <w:rFonts w:ascii="ＭＳ ゴシック" w:eastAsia="ＭＳ ゴシック" w:hAnsi="ＭＳ ゴシック" w:hint="eastAsia"/>
                                <w:kern w:val="0"/>
                                <w:sz w:val="22"/>
                                <w:szCs w:val="22"/>
                              </w:rPr>
                              <w:t>＜略歴＞</w:t>
                            </w:r>
                          </w:p>
                          <w:p w:rsidR="00B21383" w:rsidRDefault="00B21383" w:rsidP="008423C7">
                            <w:pPr>
                              <w:ind w:leftChars="202" w:left="424" w:rightChars="54" w:right="113" w:firstLine="1"/>
                              <w:jc w:val="left"/>
                              <w:rPr>
                                <w:rFonts w:ascii="ＭＳ ゴシック" w:eastAsia="ＭＳ ゴシック" w:hAnsi="ＭＳ ゴシック"/>
                                <w:sz w:val="22"/>
                                <w:szCs w:val="22"/>
                              </w:rPr>
                            </w:pPr>
                            <w:r w:rsidRPr="00B2138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平成15年</w:t>
                            </w:r>
                            <w:r>
                              <w:rPr>
                                <w:rFonts w:ascii="ＭＳ ゴシック" w:eastAsia="ＭＳ ゴシック" w:hAnsi="ＭＳ ゴシック"/>
                                <w:sz w:val="22"/>
                                <w:szCs w:val="22"/>
                              </w:rPr>
                              <w:t>に弁護士登録。</w:t>
                            </w:r>
                            <w:r>
                              <w:rPr>
                                <w:rFonts w:ascii="ＭＳ ゴシック" w:eastAsia="ＭＳ ゴシック" w:hAnsi="ＭＳ ゴシック" w:hint="eastAsia"/>
                                <w:sz w:val="22"/>
                                <w:szCs w:val="22"/>
                              </w:rPr>
                              <w:t>同年</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御堂筋</w:t>
                            </w:r>
                            <w:r>
                              <w:rPr>
                                <w:rFonts w:ascii="ＭＳ ゴシック" w:eastAsia="ＭＳ ゴシック" w:hAnsi="ＭＳ ゴシック"/>
                                <w:sz w:val="22"/>
                                <w:szCs w:val="22"/>
                              </w:rPr>
                              <w:t>法律事務所に入所、</w:t>
                            </w:r>
                            <w:r w:rsidR="005263ED">
                              <w:rPr>
                                <w:rFonts w:ascii="ＭＳ ゴシック" w:eastAsia="ＭＳ ゴシック" w:hAnsi="ＭＳ ゴシック" w:hint="eastAsia"/>
                                <w:sz w:val="22"/>
                                <w:szCs w:val="22"/>
                              </w:rPr>
                              <w:t>2008年(</w:t>
                            </w:r>
                            <w:r w:rsidR="005263ED">
                              <w:rPr>
                                <w:rFonts w:ascii="ＭＳ ゴシック" w:eastAsia="ＭＳ ゴシック" w:hAnsi="ＭＳ ゴシック"/>
                                <w:sz w:val="22"/>
                                <w:szCs w:val="22"/>
                              </w:rPr>
                              <w:t>H</w:t>
                            </w:r>
                            <w:r>
                              <w:rPr>
                                <w:rFonts w:ascii="ＭＳ ゴシック" w:eastAsia="ＭＳ ゴシック" w:hAnsi="ＭＳ ゴシック" w:hint="eastAsia"/>
                                <w:sz w:val="22"/>
                                <w:szCs w:val="22"/>
                              </w:rPr>
                              <w:t>20</w:t>
                            </w:r>
                            <w:r w:rsidR="005263ED">
                              <w:rPr>
                                <w:rFonts w:ascii="ＭＳ ゴシック" w:eastAsia="ＭＳ ゴシック" w:hAnsi="ＭＳ ゴシック"/>
                                <w:sz w:val="22"/>
                                <w:szCs w:val="22"/>
                              </w:rPr>
                              <w:t>)</w:t>
                            </w:r>
                            <w:r w:rsidR="005263ED">
                              <w:rPr>
                                <w:rFonts w:ascii="ＭＳ ゴシック" w:eastAsia="ＭＳ ゴシック" w:hAnsi="ＭＳ ゴシック" w:hint="eastAsia"/>
                                <w:sz w:val="22"/>
                                <w:szCs w:val="22"/>
                              </w:rPr>
                              <w:t>から2010</w:t>
                            </w:r>
                            <w:r>
                              <w:rPr>
                                <w:rFonts w:ascii="ＭＳ ゴシック" w:eastAsia="ＭＳ ゴシック" w:hAnsi="ＭＳ ゴシック" w:hint="eastAsia"/>
                                <w:sz w:val="22"/>
                                <w:szCs w:val="22"/>
                              </w:rPr>
                              <w:t>年</w:t>
                            </w:r>
                            <w:r w:rsidR="005263ED">
                              <w:rPr>
                                <w:rFonts w:ascii="ＭＳ ゴシック" w:eastAsia="ＭＳ ゴシック" w:hAnsi="ＭＳ ゴシック"/>
                                <w:sz w:val="22"/>
                                <w:szCs w:val="22"/>
                              </w:rPr>
                              <w:t>(H</w:t>
                            </w:r>
                            <w:r w:rsidR="005263ED">
                              <w:rPr>
                                <w:rFonts w:ascii="ＭＳ ゴシック" w:eastAsia="ＭＳ ゴシック" w:hAnsi="ＭＳ ゴシック" w:hint="eastAsia"/>
                                <w:sz w:val="22"/>
                                <w:szCs w:val="22"/>
                              </w:rPr>
                              <w:t>22</w:t>
                            </w:r>
                            <w:r w:rsidR="005263ED">
                              <w:rPr>
                                <w:rFonts w:ascii="ＭＳ ゴシック" w:eastAsia="ＭＳ ゴシック" w:hAnsi="ＭＳ ゴシック"/>
                                <w:sz w:val="22"/>
                                <w:szCs w:val="22"/>
                              </w:rPr>
                              <w:t>)</w:t>
                            </w:r>
                            <w:r>
                              <w:rPr>
                                <w:rFonts w:ascii="ＭＳ ゴシック" w:eastAsia="ＭＳ ゴシック" w:hAnsi="ＭＳ ゴシック"/>
                                <w:sz w:val="22"/>
                                <w:szCs w:val="22"/>
                              </w:rPr>
                              <w:t>まで金融庁</w:t>
                            </w:r>
                            <w:r>
                              <w:rPr>
                                <w:rFonts w:ascii="ＭＳ ゴシック" w:eastAsia="ＭＳ ゴシック" w:hAnsi="ＭＳ ゴシック" w:hint="eastAsia"/>
                                <w:sz w:val="22"/>
                                <w:szCs w:val="22"/>
                              </w:rPr>
                              <w:t>検査</w:t>
                            </w:r>
                            <w:r>
                              <w:rPr>
                                <w:rFonts w:ascii="ＭＳ ゴシック" w:eastAsia="ＭＳ ゴシック" w:hAnsi="ＭＳ ゴシック"/>
                                <w:sz w:val="22"/>
                                <w:szCs w:val="22"/>
                              </w:rPr>
                              <w:t>局勤務。</w:t>
                            </w:r>
                            <w:r w:rsidR="005263ED">
                              <w:rPr>
                                <w:rFonts w:ascii="ＭＳ ゴシック" w:eastAsia="ＭＳ ゴシック" w:hAnsi="ＭＳ ゴシック" w:hint="eastAsia"/>
                                <w:sz w:val="22"/>
                                <w:szCs w:val="22"/>
                              </w:rPr>
                              <w:t>2015年(</w:t>
                            </w:r>
                            <w:r w:rsidR="005263ED">
                              <w:rPr>
                                <w:rFonts w:ascii="ＭＳ ゴシック" w:eastAsia="ＭＳ ゴシック" w:hAnsi="ＭＳ ゴシック"/>
                                <w:sz w:val="22"/>
                                <w:szCs w:val="22"/>
                              </w:rPr>
                              <w:t>H</w:t>
                            </w:r>
                            <w:r>
                              <w:rPr>
                                <w:rFonts w:ascii="ＭＳ ゴシック" w:eastAsia="ＭＳ ゴシック" w:hAnsi="ＭＳ ゴシック" w:hint="eastAsia"/>
                                <w:sz w:val="22"/>
                                <w:szCs w:val="22"/>
                              </w:rPr>
                              <w:t>27</w:t>
                            </w:r>
                            <w:r w:rsidR="005263ED">
                              <w:rPr>
                                <w:rFonts w:ascii="ＭＳ ゴシック" w:eastAsia="ＭＳ ゴシック" w:hAnsi="ＭＳ ゴシック"/>
                                <w:sz w:val="22"/>
                                <w:szCs w:val="22"/>
                              </w:rPr>
                              <w:t>)</w:t>
                            </w:r>
                            <w:r>
                              <w:rPr>
                                <w:rFonts w:ascii="ＭＳ ゴシック" w:eastAsia="ＭＳ ゴシック" w:hAnsi="ＭＳ ゴシック"/>
                                <w:sz w:val="22"/>
                                <w:szCs w:val="22"/>
                              </w:rPr>
                              <w:t>からのぞみ総合法律事務所勤務。</w:t>
                            </w:r>
                          </w:p>
                          <w:p w:rsidR="000D146E" w:rsidRDefault="00B21383" w:rsidP="008423C7">
                            <w:pPr>
                              <w:ind w:leftChars="202" w:left="424" w:rightChars="54" w:right="113" w:firstLineChars="100" w:firstLine="220"/>
                              <w:jc w:val="left"/>
                              <w:rPr>
                                <w:rFonts w:ascii="ＭＳ ゴシック" w:eastAsia="ＭＳ ゴシック" w:hAnsi="ＭＳ ゴシック"/>
                                <w:sz w:val="24"/>
                                <w:szCs w:val="24"/>
                              </w:rPr>
                            </w:pPr>
                            <w:r>
                              <w:rPr>
                                <w:rFonts w:ascii="ＭＳ ゴシック" w:eastAsia="ＭＳ ゴシック" w:hAnsi="ＭＳ ゴシック" w:hint="eastAsia"/>
                                <w:sz w:val="22"/>
                                <w:szCs w:val="22"/>
                              </w:rPr>
                              <w:t>現在</w:t>
                            </w:r>
                            <w:r>
                              <w:rPr>
                                <w:rFonts w:ascii="ＭＳ ゴシック" w:eastAsia="ＭＳ ゴシック" w:hAnsi="ＭＳ ゴシック"/>
                                <w:sz w:val="22"/>
                                <w:szCs w:val="22"/>
                              </w:rPr>
                              <w:t>、ＪＡバンク中央アカデミー</w:t>
                            </w:r>
                            <w:r w:rsidR="00641838">
                              <w:rPr>
                                <w:rFonts w:ascii="ＭＳ ゴシック" w:eastAsia="ＭＳ ゴシック" w:hAnsi="ＭＳ ゴシック" w:hint="eastAsia"/>
                                <w:sz w:val="22"/>
                                <w:szCs w:val="22"/>
                              </w:rPr>
                              <w:t>経営者コース</w:t>
                            </w:r>
                            <w:r w:rsidR="00641838">
                              <w:rPr>
                                <w:rFonts w:ascii="ＭＳ ゴシック" w:eastAsia="ＭＳ ゴシック" w:hAnsi="ＭＳ ゴシック"/>
                                <w:sz w:val="22"/>
                                <w:szCs w:val="22"/>
                              </w:rPr>
                              <w:t>・</w:t>
                            </w:r>
                            <w:r w:rsidR="00E06F72">
                              <w:rPr>
                                <w:rFonts w:ascii="ＭＳ ゴシック" w:eastAsia="ＭＳ ゴシック" w:hAnsi="ＭＳ ゴシック" w:hint="eastAsia"/>
                                <w:sz w:val="22"/>
                                <w:szCs w:val="22"/>
                              </w:rPr>
                              <w:t>部長</w:t>
                            </w:r>
                            <w:r>
                              <w:rPr>
                                <w:rFonts w:ascii="ＭＳ ゴシック" w:eastAsia="ＭＳ ゴシック" w:hAnsi="ＭＳ ゴシック"/>
                                <w:sz w:val="22"/>
                                <w:szCs w:val="22"/>
                              </w:rPr>
                              <w:t>コース</w:t>
                            </w:r>
                            <w:r w:rsidR="005263ED">
                              <w:rPr>
                                <w:rFonts w:ascii="ＭＳ ゴシック" w:eastAsia="ＭＳ ゴシック" w:hAnsi="ＭＳ ゴシック" w:hint="eastAsia"/>
                                <w:sz w:val="22"/>
                                <w:szCs w:val="22"/>
                              </w:rPr>
                              <w:t>の</w:t>
                            </w:r>
                            <w:r>
                              <w:rPr>
                                <w:rFonts w:ascii="ＭＳ ゴシック" w:eastAsia="ＭＳ ゴシック" w:hAnsi="ＭＳ ゴシック"/>
                                <w:sz w:val="22"/>
                                <w:szCs w:val="22"/>
                              </w:rPr>
                              <w:t>講師として活躍</w:t>
                            </w:r>
                            <w:r>
                              <w:rPr>
                                <w:rFonts w:ascii="ＭＳ ゴシック" w:eastAsia="ＭＳ ゴシック" w:hAnsi="ＭＳ ゴシック" w:hint="eastAsia"/>
                                <w:sz w:val="22"/>
                                <w:szCs w:val="22"/>
                              </w:rPr>
                              <w:t>中</w:t>
                            </w:r>
                            <w:r>
                              <w:rPr>
                                <w:rFonts w:ascii="ＭＳ ゴシック" w:eastAsia="ＭＳ ゴシック" w:hAnsi="ＭＳ ゴシック"/>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11.3pt;margin-top:36.3pt;width:465pt;height:123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" strokeweight="1pt">
                <v:stroke dashstyle="1 1"/>
                <v:textbox inset="5.85pt,.7pt,5.85pt,.7pt">
                  <w:txbxContent>
                    <w:p w:rsidR="00B21383" w:rsidRPr="00B21383" w:rsidRDefault="00B21383" w:rsidP="00B21383">
                      <w:pPr>
                        <w:ind w:left="360"/>
                        <w:rPr>
                          <w:rFonts w:ascii="ＭＳ ゴシック" w:eastAsia="ＭＳ ゴシック" w:hAnsi="ＭＳ ゴシック"/>
                          <w:sz w:val="24"/>
                          <w:szCs w:val="24"/>
                        </w:rPr>
                      </w:pPr>
                      <w:r w:rsidRPr="008423C7">
                        <w:rPr>
                          <w:rFonts w:ascii="ＭＳ ゴシック" w:eastAsia="ＭＳ ゴシック" w:hAnsi="ＭＳ ゴシック" w:hint="eastAsia"/>
                          <w:b/>
                          <w:sz w:val="24"/>
                          <w:szCs w:val="24"/>
                        </w:rPr>
                        <w:t>川西</w:t>
                      </w:r>
                      <w:r w:rsidRPr="008423C7">
                        <w:rPr>
                          <w:rFonts w:ascii="ＭＳ ゴシック" w:eastAsia="ＭＳ ゴシック" w:hAnsi="ＭＳ ゴシック"/>
                          <w:b/>
                          <w:sz w:val="24"/>
                          <w:szCs w:val="24"/>
                        </w:rPr>
                        <w:t xml:space="preserve">　拓</w:t>
                      </w:r>
                      <w:r w:rsidRPr="008423C7">
                        <w:rPr>
                          <w:rFonts w:ascii="ＭＳ ゴシック" w:eastAsia="ＭＳ ゴシック" w:hAnsi="ＭＳ ゴシック" w:hint="eastAsia"/>
                          <w:b/>
                          <w:sz w:val="24"/>
                          <w:szCs w:val="24"/>
                        </w:rPr>
                        <w:t>人</w:t>
                      </w:r>
                      <w:r w:rsidRPr="00B21383">
                        <w:rPr>
                          <w:rFonts w:ascii="ＭＳ ゴシック" w:eastAsia="ＭＳ ゴシック" w:hAnsi="ＭＳ ゴシック"/>
                          <w:sz w:val="24"/>
                          <w:szCs w:val="24"/>
                        </w:rPr>
                        <w:t>（</w:t>
                      </w:r>
                      <w:r w:rsidRPr="00B21383">
                        <w:rPr>
                          <w:rFonts w:ascii="ＭＳ ゴシック" w:eastAsia="ＭＳ ゴシック" w:hAnsi="ＭＳ ゴシック" w:hint="eastAsia"/>
                          <w:sz w:val="24"/>
                          <w:szCs w:val="24"/>
                        </w:rPr>
                        <w:t>かわにし</w:t>
                      </w:r>
                      <w:r w:rsidRPr="00B21383">
                        <w:rPr>
                          <w:rFonts w:ascii="ＭＳ ゴシック" w:eastAsia="ＭＳ ゴシック" w:hAnsi="ＭＳ ゴシック"/>
                          <w:sz w:val="24"/>
                          <w:szCs w:val="24"/>
                        </w:rPr>
                        <w:t xml:space="preserve">　たくと）</w:t>
                      </w:r>
                    </w:p>
                    <w:p w:rsidR="008423C7" w:rsidRDefault="00B21383" w:rsidP="008423C7">
                      <w:pPr>
                        <w:ind w:leftChars="100" w:left="1090" w:rightChars="54" w:right="113" w:hangingChars="400" w:hanging="880"/>
                        <w:jc w:val="left"/>
                        <w:rPr>
                          <w:rFonts w:ascii="ＭＳ ゴシック" w:eastAsia="ＭＳ ゴシック" w:hAnsi="ＭＳ ゴシック"/>
                          <w:kern w:val="0"/>
                          <w:sz w:val="22"/>
                          <w:szCs w:val="22"/>
                        </w:rPr>
                      </w:pPr>
                      <w:r w:rsidRPr="00B21383">
                        <w:rPr>
                          <w:rFonts w:ascii="ＭＳ ゴシック" w:eastAsia="ＭＳ ゴシック" w:hAnsi="ＭＳ ゴシック" w:hint="eastAsia"/>
                          <w:kern w:val="0"/>
                          <w:sz w:val="22"/>
                          <w:szCs w:val="22"/>
                        </w:rPr>
                        <w:t>＜略歴＞</w:t>
                      </w:r>
                    </w:p>
                    <w:p w:rsidR="00B21383" w:rsidRDefault="00B21383" w:rsidP="008423C7">
                      <w:pPr>
                        <w:ind w:leftChars="202" w:left="424" w:rightChars="54" w:right="113" w:firstLine="1"/>
                        <w:jc w:val="left"/>
                        <w:rPr>
                          <w:rFonts w:ascii="ＭＳ ゴシック" w:eastAsia="ＭＳ ゴシック" w:hAnsi="ＭＳ ゴシック"/>
                          <w:sz w:val="22"/>
                          <w:szCs w:val="22"/>
                        </w:rPr>
                      </w:pPr>
                      <w:r w:rsidRPr="00B2138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平成15年</w:t>
                      </w:r>
                      <w:r>
                        <w:rPr>
                          <w:rFonts w:ascii="ＭＳ ゴシック" w:eastAsia="ＭＳ ゴシック" w:hAnsi="ＭＳ ゴシック"/>
                          <w:sz w:val="22"/>
                          <w:szCs w:val="22"/>
                        </w:rPr>
                        <w:t>に弁護士登録。</w:t>
                      </w:r>
                      <w:r>
                        <w:rPr>
                          <w:rFonts w:ascii="ＭＳ ゴシック" w:eastAsia="ＭＳ ゴシック" w:hAnsi="ＭＳ ゴシック" w:hint="eastAsia"/>
                          <w:sz w:val="22"/>
                          <w:szCs w:val="22"/>
                        </w:rPr>
                        <w:t>同年</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御堂筋</w:t>
                      </w:r>
                      <w:r>
                        <w:rPr>
                          <w:rFonts w:ascii="ＭＳ ゴシック" w:eastAsia="ＭＳ ゴシック" w:hAnsi="ＭＳ ゴシック"/>
                          <w:sz w:val="22"/>
                          <w:szCs w:val="22"/>
                        </w:rPr>
                        <w:t>法律事務所に入所、</w:t>
                      </w:r>
                      <w:r w:rsidR="005263ED">
                        <w:rPr>
                          <w:rFonts w:ascii="ＭＳ ゴシック" w:eastAsia="ＭＳ ゴシック" w:hAnsi="ＭＳ ゴシック" w:hint="eastAsia"/>
                          <w:sz w:val="22"/>
                          <w:szCs w:val="22"/>
                        </w:rPr>
                        <w:t>2008年(</w:t>
                      </w:r>
                      <w:r w:rsidR="005263ED">
                        <w:rPr>
                          <w:rFonts w:ascii="ＭＳ ゴシック" w:eastAsia="ＭＳ ゴシック" w:hAnsi="ＭＳ ゴシック"/>
                          <w:sz w:val="22"/>
                          <w:szCs w:val="22"/>
                        </w:rPr>
                        <w:t>H</w:t>
                      </w:r>
                      <w:r>
                        <w:rPr>
                          <w:rFonts w:ascii="ＭＳ ゴシック" w:eastAsia="ＭＳ ゴシック" w:hAnsi="ＭＳ ゴシック" w:hint="eastAsia"/>
                          <w:sz w:val="22"/>
                          <w:szCs w:val="22"/>
                        </w:rPr>
                        <w:t>20</w:t>
                      </w:r>
                      <w:r w:rsidR="005263ED">
                        <w:rPr>
                          <w:rFonts w:ascii="ＭＳ ゴシック" w:eastAsia="ＭＳ ゴシック" w:hAnsi="ＭＳ ゴシック"/>
                          <w:sz w:val="22"/>
                          <w:szCs w:val="22"/>
                        </w:rPr>
                        <w:t>)</w:t>
                      </w:r>
                      <w:r w:rsidR="005263ED">
                        <w:rPr>
                          <w:rFonts w:ascii="ＭＳ ゴシック" w:eastAsia="ＭＳ ゴシック" w:hAnsi="ＭＳ ゴシック" w:hint="eastAsia"/>
                          <w:sz w:val="22"/>
                          <w:szCs w:val="22"/>
                        </w:rPr>
                        <w:t>から2010</w:t>
                      </w:r>
                      <w:r>
                        <w:rPr>
                          <w:rFonts w:ascii="ＭＳ ゴシック" w:eastAsia="ＭＳ ゴシック" w:hAnsi="ＭＳ ゴシック" w:hint="eastAsia"/>
                          <w:sz w:val="22"/>
                          <w:szCs w:val="22"/>
                        </w:rPr>
                        <w:t>年</w:t>
                      </w:r>
                      <w:r w:rsidR="005263ED">
                        <w:rPr>
                          <w:rFonts w:ascii="ＭＳ ゴシック" w:eastAsia="ＭＳ ゴシック" w:hAnsi="ＭＳ ゴシック"/>
                          <w:sz w:val="22"/>
                          <w:szCs w:val="22"/>
                        </w:rPr>
                        <w:t>(H</w:t>
                      </w:r>
                      <w:r w:rsidR="005263ED">
                        <w:rPr>
                          <w:rFonts w:ascii="ＭＳ ゴシック" w:eastAsia="ＭＳ ゴシック" w:hAnsi="ＭＳ ゴシック" w:hint="eastAsia"/>
                          <w:sz w:val="22"/>
                          <w:szCs w:val="22"/>
                        </w:rPr>
                        <w:t>22</w:t>
                      </w:r>
                      <w:r w:rsidR="005263ED">
                        <w:rPr>
                          <w:rFonts w:ascii="ＭＳ ゴシック" w:eastAsia="ＭＳ ゴシック" w:hAnsi="ＭＳ ゴシック"/>
                          <w:sz w:val="22"/>
                          <w:szCs w:val="22"/>
                        </w:rPr>
                        <w:t>)</w:t>
                      </w:r>
                      <w:r>
                        <w:rPr>
                          <w:rFonts w:ascii="ＭＳ ゴシック" w:eastAsia="ＭＳ ゴシック" w:hAnsi="ＭＳ ゴシック"/>
                          <w:sz w:val="22"/>
                          <w:szCs w:val="22"/>
                        </w:rPr>
                        <w:t>まで金融庁</w:t>
                      </w:r>
                      <w:r>
                        <w:rPr>
                          <w:rFonts w:ascii="ＭＳ ゴシック" w:eastAsia="ＭＳ ゴシック" w:hAnsi="ＭＳ ゴシック" w:hint="eastAsia"/>
                          <w:sz w:val="22"/>
                          <w:szCs w:val="22"/>
                        </w:rPr>
                        <w:t>検査</w:t>
                      </w:r>
                      <w:r>
                        <w:rPr>
                          <w:rFonts w:ascii="ＭＳ ゴシック" w:eastAsia="ＭＳ ゴシック" w:hAnsi="ＭＳ ゴシック"/>
                          <w:sz w:val="22"/>
                          <w:szCs w:val="22"/>
                        </w:rPr>
                        <w:t>局勤務。</w:t>
                      </w:r>
                      <w:r w:rsidR="005263ED">
                        <w:rPr>
                          <w:rFonts w:ascii="ＭＳ ゴシック" w:eastAsia="ＭＳ ゴシック" w:hAnsi="ＭＳ ゴシック" w:hint="eastAsia"/>
                          <w:sz w:val="22"/>
                          <w:szCs w:val="22"/>
                        </w:rPr>
                        <w:t>2015年(</w:t>
                      </w:r>
                      <w:r w:rsidR="005263ED">
                        <w:rPr>
                          <w:rFonts w:ascii="ＭＳ ゴシック" w:eastAsia="ＭＳ ゴシック" w:hAnsi="ＭＳ ゴシック"/>
                          <w:sz w:val="22"/>
                          <w:szCs w:val="22"/>
                        </w:rPr>
                        <w:t>H</w:t>
                      </w:r>
                      <w:r>
                        <w:rPr>
                          <w:rFonts w:ascii="ＭＳ ゴシック" w:eastAsia="ＭＳ ゴシック" w:hAnsi="ＭＳ ゴシック" w:hint="eastAsia"/>
                          <w:sz w:val="22"/>
                          <w:szCs w:val="22"/>
                        </w:rPr>
                        <w:t>27</w:t>
                      </w:r>
                      <w:r w:rsidR="005263ED">
                        <w:rPr>
                          <w:rFonts w:ascii="ＭＳ ゴシック" w:eastAsia="ＭＳ ゴシック" w:hAnsi="ＭＳ ゴシック"/>
                          <w:sz w:val="22"/>
                          <w:szCs w:val="22"/>
                        </w:rPr>
                        <w:t>)</w:t>
                      </w:r>
                      <w:r>
                        <w:rPr>
                          <w:rFonts w:ascii="ＭＳ ゴシック" w:eastAsia="ＭＳ ゴシック" w:hAnsi="ＭＳ ゴシック"/>
                          <w:sz w:val="22"/>
                          <w:szCs w:val="22"/>
                        </w:rPr>
                        <w:t>からのぞみ総合法律事務所勤務。</w:t>
                      </w:r>
                    </w:p>
                    <w:p w:rsidR="000D146E" w:rsidRDefault="00B21383" w:rsidP="008423C7">
                      <w:pPr>
                        <w:ind w:leftChars="202" w:left="424" w:rightChars="54" w:right="113" w:firstLineChars="100" w:firstLine="220"/>
                        <w:jc w:val="left"/>
                        <w:rPr>
                          <w:rFonts w:ascii="ＭＳ ゴシック" w:eastAsia="ＭＳ ゴシック" w:hAnsi="ＭＳ ゴシック"/>
                          <w:sz w:val="24"/>
                          <w:szCs w:val="24"/>
                        </w:rPr>
                      </w:pPr>
                      <w:r>
                        <w:rPr>
                          <w:rFonts w:ascii="ＭＳ ゴシック" w:eastAsia="ＭＳ ゴシック" w:hAnsi="ＭＳ ゴシック" w:hint="eastAsia"/>
                          <w:sz w:val="22"/>
                          <w:szCs w:val="22"/>
                        </w:rPr>
                        <w:t>現在</w:t>
                      </w:r>
                      <w:r>
                        <w:rPr>
                          <w:rFonts w:ascii="ＭＳ ゴシック" w:eastAsia="ＭＳ ゴシック" w:hAnsi="ＭＳ ゴシック"/>
                          <w:sz w:val="22"/>
                          <w:szCs w:val="22"/>
                        </w:rPr>
                        <w:t>、ＪＡバンク中央アカデミー</w:t>
                      </w:r>
                      <w:r w:rsidR="00641838">
                        <w:rPr>
                          <w:rFonts w:ascii="ＭＳ ゴシック" w:eastAsia="ＭＳ ゴシック" w:hAnsi="ＭＳ ゴシック" w:hint="eastAsia"/>
                          <w:sz w:val="22"/>
                          <w:szCs w:val="22"/>
                        </w:rPr>
                        <w:t>経営者コース</w:t>
                      </w:r>
                      <w:r w:rsidR="00641838">
                        <w:rPr>
                          <w:rFonts w:ascii="ＭＳ ゴシック" w:eastAsia="ＭＳ ゴシック" w:hAnsi="ＭＳ ゴシック"/>
                          <w:sz w:val="22"/>
                          <w:szCs w:val="22"/>
                        </w:rPr>
                        <w:t>・</w:t>
                      </w:r>
                      <w:r w:rsidR="00E06F72">
                        <w:rPr>
                          <w:rFonts w:ascii="ＭＳ ゴシック" w:eastAsia="ＭＳ ゴシック" w:hAnsi="ＭＳ ゴシック" w:hint="eastAsia"/>
                          <w:sz w:val="22"/>
                          <w:szCs w:val="22"/>
                        </w:rPr>
                        <w:t>部長</w:t>
                      </w:r>
                      <w:r>
                        <w:rPr>
                          <w:rFonts w:ascii="ＭＳ ゴシック" w:eastAsia="ＭＳ ゴシック" w:hAnsi="ＭＳ ゴシック"/>
                          <w:sz w:val="22"/>
                          <w:szCs w:val="22"/>
                        </w:rPr>
                        <w:t>コース</w:t>
                      </w:r>
                      <w:r w:rsidR="005263ED">
                        <w:rPr>
                          <w:rFonts w:ascii="ＭＳ ゴシック" w:eastAsia="ＭＳ ゴシック" w:hAnsi="ＭＳ ゴシック" w:hint="eastAsia"/>
                          <w:sz w:val="22"/>
                          <w:szCs w:val="22"/>
                        </w:rPr>
                        <w:t>の</w:t>
                      </w:r>
                      <w:r>
                        <w:rPr>
                          <w:rFonts w:ascii="ＭＳ ゴシック" w:eastAsia="ＭＳ ゴシック" w:hAnsi="ＭＳ ゴシック"/>
                          <w:sz w:val="22"/>
                          <w:szCs w:val="22"/>
                        </w:rPr>
                        <w:t>講師として活躍</w:t>
                      </w:r>
                      <w:r>
                        <w:rPr>
                          <w:rFonts w:ascii="ＭＳ ゴシック" w:eastAsia="ＭＳ ゴシック" w:hAnsi="ＭＳ ゴシック" w:hint="eastAsia"/>
                          <w:sz w:val="22"/>
                          <w:szCs w:val="22"/>
                        </w:rPr>
                        <w:t>中</w:t>
                      </w:r>
                      <w:r>
                        <w:rPr>
                          <w:rFonts w:ascii="ＭＳ ゴシック" w:eastAsia="ＭＳ ゴシック" w:hAnsi="ＭＳ ゴシック"/>
                          <w:sz w:val="22"/>
                          <w:szCs w:val="22"/>
                        </w:rPr>
                        <w:t>。</w:t>
                      </w:r>
                    </w:p>
                  </w:txbxContent>
                </v:textbox>
                <w10:wrap anchorx="margin"/>
              </v:shape>
            </w:pict>
          </mc:Fallback>
        </mc:AlternateContent>
      </w:r>
      <w:r>
        <w:rPr>
          <w:rFonts w:ascii="ＭＳ ゴシック" w:eastAsia="ＭＳ ゴシック" w:hAnsi="ＭＳ ゴシック" w:hint="eastAsia"/>
          <w:sz w:val="28"/>
          <w:szCs w:val="28"/>
        </w:rPr>
        <w:t>○</w:t>
      </w:r>
      <w:r w:rsidRPr="0018076C">
        <w:rPr>
          <w:rFonts w:ascii="ＭＳ ゴシック" w:eastAsia="ＭＳ ゴシック" w:hAnsi="ＭＳ ゴシック" w:hint="eastAsia"/>
          <w:b/>
          <w:sz w:val="28"/>
          <w:szCs w:val="28"/>
        </w:rPr>
        <w:t>研修講師紹介</w:t>
      </w:r>
      <w:r w:rsidRPr="0018076C">
        <w:rPr>
          <w:rFonts w:ascii="ＭＳ ゴシック" w:eastAsia="ＭＳ ゴシック" w:hAnsi="ＭＳ ゴシック" w:hint="eastAsia"/>
          <w:sz w:val="24"/>
          <w:szCs w:val="24"/>
        </w:rPr>
        <w:t>（出講</w:t>
      </w:r>
      <w:r w:rsidRPr="0018076C">
        <w:rPr>
          <w:rFonts w:ascii="ＭＳ ゴシック" w:eastAsia="ＭＳ ゴシック" w:hAnsi="ＭＳ ゴシック"/>
          <w:sz w:val="24"/>
          <w:szCs w:val="24"/>
        </w:rPr>
        <w:t>順</w:t>
      </w:r>
      <w:r w:rsidRPr="0018076C">
        <w:rPr>
          <w:rFonts w:ascii="ＭＳ ゴシック" w:eastAsia="ＭＳ ゴシック" w:hAnsi="ＭＳ ゴシック" w:hint="eastAsia"/>
          <w:sz w:val="24"/>
          <w:szCs w:val="24"/>
        </w:rPr>
        <w:t>、敬称略）</w:t>
      </w:r>
    </w:p>
    <w:p w:rsidR="00C72412" w:rsidRDefault="00C72412"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0D146E" w:rsidRDefault="000D146E" w:rsidP="00A457CD">
      <w:pPr>
        <w:rPr>
          <w:rFonts w:ascii="ＭＳ ゴシック" w:eastAsia="ＭＳ ゴシック" w:hAnsi="ＭＳ ゴシック"/>
          <w:sz w:val="24"/>
          <w:szCs w:val="24"/>
        </w:rPr>
      </w:pPr>
    </w:p>
    <w:p w:rsidR="000D146E" w:rsidRDefault="000D146E" w:rsidP="00A457CD">
      <w:pPr>
        <w:rPr>
          <w:rFonts w:ascii="ＭＳ ゴシック" w:eastAsia="ＭＳ ゴシック" w:hAnsi="ＭＳ ゴシック"/>
          <w:sz w:val="24"/>
          <w:szCs w:val="24"/>
        </w:rPr>
      </w:pPr>
    </w:p>
    <w:p w:rsidR="00A457CD" w:rsidRPr="009F7907" w:rsidRDefault="00A457CD" w:rsidP="00A457CD">
      <w:pPr>
        <w:rPr>
          <w:rFonts w:ascii="ＭＳ ゴシック" w:eastAsia="ＭＳ ゴシック" w:hAnsi="ＭＳ ゴシック"/>
          <w:sz w:val="24"/>
          <w:szCs w:val="24"/>
        </w:rPr>
      </w:pPr>
    </w:p>
    <w:p w:rsidR="00A457CD" w:rsidRPr="009F7907" w:rsidRDefault="00A457CD" w:rsidP="00A457CD">
      <w:pPr>
        <w:rPr>
          <w:rFonts w:ascii="ＭＳ ゴシック" w:eastAsia="ＭＳ ゴシック" w:hAnsi="ＭＳ ゴシック"/>
          <w:sz w:val="24"/>
          <w:szCs w:val="24"/>
        </w:rPr>
      </w:pPr>
    </w:p>
    <w:p w:rsidR="00A457CD" w:rsidRPr="009F7907"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A457CD" w:rsidRDefault="008423C7" w:rsidP="00A457CD">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5920" behindDoc="0" locked="0" layoutInCell="1" allowOverlap="1" wp14:anchorId="4A1AE156" wp14:editId="044370A5">
                <wp:simplePos x="0" y="0"/>
                <wp:positionH relativeFrom="margin">
                  <wp:posOffset>172085</wp:posOffset>
                </wp:positionH>
                <wp:positionV relativeFrom="paragraph">
                  <wp:posOffset>32385</wp:posOffset>
                </wp:positionV>
                <wp:extent cx="5876925" cy="2352675"/>
                <wp:effectExtent l="0" t="0" r="28575" b="2857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352675"/>
                        </a:xfrm>
                        <a:prstGeom prst="rect">
                          <a:avLst/>
                        </a:prstGeom>
                        <a:solidFill>
                          <a:srgbClr val="FFFFFF"/>
                        </a:solidFill>
                        <a:ln w="12700">
                          <a:solidFill>
                            <a:srgbClr val="000000"/>
                          </a:solidFill>
                          <a:prstDash val="sysDot"/>
                          <a:miter lim="800000"/>
                          <a:headEnd/>
                          <a:tailEnd/>
                        </a:ln>
                      </wps:spPr>
                      <wps:txbx>
                        <w:txbxContent>
                          <w:p w:rsidR="0018076C" w:rsidRPr="00B21383" w:rsidRDefault="0018076C" w:rsidP="008423C7">
                            <w:pPr>
                              <w:ind w:left="360" w:rightChars="94" w:right="197"/>
                              <w:jc w:val="left"/>
                              <w:rPr>
                                <w:rFonts w:ascii="ＭＳ ゴシック" w:eastAsia="ＭＳ ゴシック" w:hAnsi="ＭＳ ゴシック"/>
                                <w:kern w:val="0"/>
                                <w:sz w:val="24"/>
                                <w:szCs w:val="24"/>
                              </w:rPr>
                            </w:pPr>
                            <w:r w:rsidRPr="008423C7">
                              <w:rPr>
                                <w:rFonts w:ascii="ＭＳ ゴシック" w:eastAsia="ＭＳ ゴシック" w:hAnsi="ＭＳ ゴシック" w:hint="eastAsia"/>
                                <w:b/>
                                <w:sz w:val="24"/>
                                <w:szCs w:val="24"/>
                              </w:rPr>
                              <w:t xml:space="preserve">藤井　貴弘 </w:t>
                            </w:r>
                            <w:r w:rsidRPr="00B2138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ふじい</w:t>
                            </w:r>
                            <w:r w:rsidRPr="00B2138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たかひろ</w:t>
                            </w:r>
                            <w:r w:rsidRPr="00B21383">
                              <w:rPr>
                                <w:rFonts w:ascii="ＭＳ ゴシック" w:eastAsia="ＭＳ ゴシック" w:hAnsi="ＭＳ ゴシック" w:hint="eastAsia"/>
                                <w:sz w:val="24"/>
                                <w:szCs w:val="24"/>
                              </w:rPr>
                              <w:t>）</w:t>
                            </w:r>
                          </w:p>
                          <w:p w:rsidR="008423C7" w:rsidRDefault="0018076C" w:rsidP="008423C7">
                            <w:pPr>
                              <w:ind w:leftChars="100" w:left="1090" w:rightChars="94" w:right="197" w:hangingChars="400" w:hanging="880"/>
                              <w:jc w:val="left"/>
                              <w:rPr>
                                <w:rFonts w:ascii="ＭＳ ゴシック" w:eastAsia="ＭＳ ゴシック" w:hAnsi="ＭＳ ゴシック"/>
                                <w:kern w:val="0"/>
                                <w:sz w:val="22"/>
                                <w:szCs w:val="22"/>
                              </w:rPr>
                            </w:pPr>
                            <w:r w:rsidRPr="008423C7">
                              <w:rPr>
                                <w:rFonts w:ascii="ＭＳ ゴシック" w:eastAsia="ＭＳ ゴシック" w:hAnsi="ＭＳ ゴシック" w:hint="eastAsia"/>
                                <w:kern w:val="0"/>
                                <w:sz w:val="22"/>
                                <w:szCs w:val="22"/>
                              </w:rPr>
                              <w:t>＜略歴＞</w:t>
                            </w:r>
                          </w:p>
                          <w:p w:rsidR="0018076C" w:rsidRPr="008423C7" w:rsidRDefault="0018076C" w:rsidP="008423C7">
                            <w:pPr>
                              <w:ind w:leftChars="202" w:left="425" w:rightChars="32" w:right="67" w:hanging="1"/>
                              <w:jc w:val="left"/>
                              <w:rPr>
                                <w:rFonts w:ascii="ＭＳ ゴシック" w:eastAsia="ＭＳ ゴシック" w:hAnsi="ＭＳ ゴシック"/>
                                <w:sz w:val="22"/>
                                <w:szCs w:val="22"/>
                              </w:rPr>
                            </w:pPr>
                            <w:r w:rsidRPr="008423C7">
                              <w:rPr>
                                <w:rFonts w:ascii="ＭＳ ゴシック" w:eastAsia="ＭＳ ゴシック" w:hAnsi="ＭＳ ゴシック" w:hint="eastAsia"/>
                                <w:sz w:val="22"/>
                                <w:szCs w:val="22"/>
                              </w:rPr>
                              <w:t xml:space="preserve">　有限責任監査法人トーマツ　シニア</w:t>
                            </w:r>
                            <w:r w:rsidRPr="008423C7">
                              <w:rPr>
                                <w:rFonts w:ascii="ＭＳ ゴシック" w:eastAsia="ＭＳ ゴシック" w:hAnsi="ＭＳ ゴシック"/>
                                <w:sz w:val="22"/>
                                <w:szCs w:val="22"/>
                              </w:rPr>
                              <w:t>マネジャー</w:t>
                            </w:r>
                            <w:r w:rsidR="008423C7">
                              <w:rPr>
                                <w:rFonts w:ascii="ＭＳ ゴシック" w:eastAsia="ＭＳ ゴシック" w:hAnsi="ＭＳ ゴシック" w:hint="eastAsia"/>
                                <w:sz w:val="22"/>
                                <w:szCs w:val="22"/>
                              </w:rPr>
                              <w:t>、</w:t>
                            </w:r>
                            <w:r w:rsidRPr="008423C7">
                              <w:rPr>
                                <w:rFonts w:ascii="ＭＳ ゴシック" w:eastAsia="ＭＳ ゴシック" w:hAnsi="ＭＳ ゴシック" w:hint="eastAsia"/>
                                <w:sz w:val="22"/>
                                <w:szCs w:val="22"/>
                              </w:rPr>
                              <w:t>JA支援事業ユニット</w:t>
                            </w:r>
                            <w:r w:rsidR="008423C7">
                              <w:rPr>
                                <w:rFonts w:ascii="ＭＳ ゴシック" w:eastAsia="ＭＳ ゴシック" w:hAnsi="ＭＳ ゴシック" w:hint="eastAsia"/>
                                <w:sz w:val="22"/>
                                <w:szCs w:val="22"/>
                              </w:rPr>
                              <w:t xml:space="preserve">　</w:t>
                            </w:r>
                            <w:r w:rsidRPr="008423C7">
                              <w:rPr>
                                <w:rFonts w:ascii="ＭＳ ゴシック" w:eastAsia="ＭＳ ゴシック" w:hAnsi="ＭＳ ゴシック" w:hint="eastAsia"/>
                                <w:sz w:val="22"/>
                                <w:szCs w:val="22"/>
                              </w:rPr>
                              <w:t>公認会計士</w:t>
                            </w:r>
                            <w:r w:rsidR="008423C7">
                              <w:rPr>
                                <w:rFonts w:ascii="ＭＳ ゴシック" w:eastAsia="ＭＳ ゴシック" w:hAnsi="ＭＳ ゴシック" w:hint="eastAsia"/>
                                <w:sz w:val="22"/>
                                <w:szCs w:val="22"/>
                              </w:rPr>
                              <w:t>。</w:t>
                            </w:r>
                          </w:p>
                          <w:p w:rsidR="0018076C" w:rsidRPr="008423C7" w:rsidRDefault="0018076C" w:rsidP="008423C7">
                            <w:pPr>
                              <w:ind w:leftChars="202" w:left="424" w:rightChars="32" w:right="67" w:firstLineChars="100" w:firstLine="220"/>
                              <w:jc w:val="left"/>
                              <w:rPr>
                                <w:rFonts w:ascii="ＭＳ ゴシック" w:eastAsia="ＭＳ ゴシック" w:hAnsi="ＭＳ ゴシック"/>
                                <w:sz w:val="22"/>
                                <w:szCs w:val="22"/>
                              </w:rPr>
                            </w:pPr>
                            <w:r w:rsidRPr="008423C7">
                              <w:rPr>
                                <w:rFonts w:ascii="ＭＳ ゴシック" w:eastAsia="ＭＳ ゴシック" w:hAnsi="ＭＳ ゴシック" w:hint="eastAsia"/>
                                <w:sz w:val="22"/>
                                <w:szCs w:val="22"/>
                              </w:rPr>
                              <w:t>20</w:t>
                            </w:r>
                            <w:r w:rsidRPr="008423C7">
                              <w:rPr>
                                <w:rFonts w:ascii="ＭＳ ゴシック" w:eastAsia="ＭＳ ゴシック" w:hAnsi="ＭＳ ゴシック"/>
                                <w:sz w:val="22"/>
                                <w:szCs w:val="22"/>
                              </w:rPr>
                              <w:t>年以上に亘り上場企業の会計監査のほか、</w:t>
                            </w:r>
                            <w:r w:rsidRPr="008423C7">
                              <w:rPr>
                                <w:rFonts w:ascii="ＭＳ ゴシック" w:eastAsia="ＭＳ ゴシック" w:hAnsi="ＭＳ ゴシック" w:hint="eastAsia"/>
                                <w:sz w:val="22"/>
                                <w:szCs w:val="22"/>
                              </w:rPr>
                              <w:t>金融</w:t>
                            </w:r>
                            <w:r w:rsidRPr="008423C7">
                              <w:rPr>
                                <w:rFonts w:ascii="ＭＳ ゴシック" w:eastAsia="ＭＳ ゴシック" w:hAnsi="ＭＳ ゴシック"/>
                                <w:sz w:val="22"/>
                                <w:szCs w:val="22"/>
                              </w:rPr>
                              <w:t>機関に対する会計監査、株式公開支援業務、Ｊ</w:t>
                            </w:r>
                            <w:r w:rsidRPr="008423C7">
                              <w:rPr>
                                <w:rFonts w:ascii="ＭＳ ゴシック" w:eastAsia="ＭＳ ゴシック" w:hAnsi="ＭＳ ゴシック" w:hint="eastAsia"/>
                                <w:sz w:val="22"/>
                                <w:szCs w:val="22"/>
                              </w:rPr>
                              <w:t>―</w:t>
                            </w:r>
                            <w:r w:rsidRPr="008423C7">
                              <w:rPr>
                                <w:rFonts w:ascii="ＭＳ ゴシック" w:eastAsia="ＭＳ ゴシック" w:hAnsi="ＭＳ ゴシック"/>
                                <w:sz w:val="22"/>
                                <w:szCs w:val="22"/>
                              </w:rPr>
                              <w:t>ＳＯＸ導入コンサルテ</w:t>
                            </w:r>
                            <w:r w:rsidRPr="008423C7">
                              <w:rPr>
                                <w:rFonts w:ascii="ＭＳ ゴシック" w:eastAsia="ＭＳ ゴシック" w:hAnsi="ＭＳ ゴシック" w:hint="eastAsia"/>
                                <w:sz w:val="22"/>
                                <w:szCs w:val="22"/>
                              </w:rPr>
                              <w:t>ィング</w:t>
                            </w:r>
                            <w:r w:rsidRPr="008423C7">
                              <w:rPr>
                                <w:rFonts w:ascii="ＭＳ ゴシック" w:eastAsia="ＭＳ ゴシック" w:hAnsi="ＭＳ ゴシック"/>
                                <w:sz w:val="22"/>
                                <w:szCs w:val="22"/>
                              </w:rPr>
                              <w:t>等に従事。</w:t>
                            </w:r>
                          </w:p>
                          <w:p w:rsidR="0018076C" w:rsidRPr="008423C7" w:rsidRDefault="0018076C" w:rsidP="008423C7">
                            <w:pPr>
                              <w:ind w:leftChars="202" w:left="424" w:rightChars="32" w:right="67" w:firstLineChars="100" w:firstLine="220"/>
                              <w:jc w:val="left"/>
                              <w:rPr>
                                <w:rFonts w:ascii="ＭＳ ゴシック" w:eastAsia="ＭＳ ゴシック" w:hAnsi="ＭＳ ゴシック"/>
                                <w:sz w:val="22"/>
                                <w:szCs w:val="22"/>
                              </w:rPr>
                            </w:pPr>
                            <w:r w:rsidRPr="008423C7">
                              <w:rPr>
                                <w:rFonts w:ascii="ＭＳ ゴシック" w:eastAsia="ＭＳ ゴシック" w:hAnsi="ＭＳ ゴシック"/>
                                <w:sz w:val="22"/>
                                <w:szCs w:val="22"/>
                              </w:rPr>
                              <w:t>2012年よりＪＡグループの役員向け研修、内部監査研修、3者要請検査対応研修等のコンテンツ作成、講師を務めるほか、単位農協向けの内部管理態勢</w:t>
                            </w:r>
                            <w:r w:rsidRPr="008423C7">
                              <w:rPr>
                                <w:rFonts w:ascii="ＭＳ ゴシック" w:eastAsia="ＭＳ ゴシック" w:hAnsi="ＭＳ ゴシック" w:hint="eastAsia"/>
                                <w:sz w:val="22"/>
                                <w:szCs w:val="22"/>
                              </w:rPr>
                              <w:t>調査</w:t>
                            </w:r>
                            <w:r w:rsidRPr="008423C7">
                              <w:rPr>
                                <w:rFonts w:ascii="ＭＳ ゴシック" w:eastAsia="ＭＳ ゴシック" w:hAnsi="ＭＳ ゴシック"/>
                                <w:sz w:val="22"/>
                                <w:szCs w:val="22"/>
                              </w:rPr>
                              <w:t>等に従事する。</w:t>
                            </w:r>
                          </w:p>
                          <w:p w:rsidR="0018076C" w:rsidRPr="008423C7" w:rsidRDefault="0018076C" w:rsidP="008423C7">
                            <w:pPr>
                              <w:ind w:leftChars="202" w:left="424" w:rightChars="32" w:right="67" w:firstLineChars="100" w:firstLine="220"/>
                              <w:jc w:val="left"/>
                              <w:rPr>
                                <w:rFonts w:ascii="ＭＳ ゴシック" w:eastAsia="ＭＳ ゴシック" w:hAnsi="ＭＳ ゴシック"/>
                                <w:sz w:val="22"/>
                                <w:szCs w:val="22"/>
                              </w:rPr>
                            </w:pPr>
                            <w:r w:rsidRPr="008423C7">
                              <w:rPr>
                                <w:rFonts w:ascii="ＭＳ ゴシック" w:eastAsia="ＭＳ ゴシック" w:hAnsi="ＭＳ ゴシック" w:hint="eastAsia"/>
                                <w:sz w:val="22"/>
                                <w:szCs w:val="22"/>
                              </w:rPr>
                              <w:t>日本</w:t>
                            </w:r>
                            <w:r w:rsidRPr="008423C7">
                              <w:rPr>
                                <w:rFonts w:ascii="ＭＳ ゴシック" w:eastAsia="ＭＳ ゴシック" w:hAnsi="ＭＳ ゴシック"/>
                                <w:sz w:val="22"/>
                                <w:szCs w:val="22"/>
                              </w:rPr>
                              <w:t>公認会計士</w:t>
                            </w:r>
                            <w:r w:rsidRPr="008423C7">
                              <w:rPr>
                                <w:rFonts w:ascii="ＭＳ ゴシック" w:eastAsia="ＭＳ ゴシック" w:hAnsi="ＭＳ ゴシック" w:hint="eastAsia"/>
                                <w:sz w:val="22"/>
                                <w:szCs w:val="22"/>
                              </w:rPr>
                              <w:t>協会、非営利</w:t>
                            </w:r>
                            <w:r w:rsidRPr="008423C7">
                              <w:rPr>
                                <w:rFonts w:ascii="ＭＳ ゴシック" w:eastAsia="ＭＳ ゴシック" w:hAnsi="ＭＳ ゴシック"/>
                                <w:sz w:val="22"/>
                                <w:szCs w:val="22"/>
                              </w:rPr>
                              <w:t>法人委員会</w:t>
                            </w:r>
                            <w:r w:rsidRPr="008423C7">
                              <w:rPr>
                                <w:rFonts w:ascii="ＭＳ ゴシック" w:eastAsia="ＭＳ ゴシック" w:hAnsi="ＭＳ ゴシック" w:hint="eastAsia"/>
                                <w:sz w:val="22"/>
                                <w:szCs w:val="22"/>
                              </w:rPr>
                              <w:t>、</w:t>
                            </w:r>
                            <w:r w:rsidRPr="008423C7">
                              <w:rPr>
                                <w:rFonts w:ascii="ＭＳ ゴシック" w:eastAsia="ＭＳ ゴシック" w:hAnsi="ＭＳ ゴシック"/>
                                <w:sz w:val="22"/>
                                <w:szCs w:val="22"/>
                              </w:rPr>
                              <w:t>農業協同組合専門委員会</w:t>
                            </w:r>
                            <w:r w:rsidRPr="008423C7">
                              <w:rPr>
                                <w:rFonts w:ascii="ＭＳ ゴシック" w:eastAsia="ＭＳ ゴシック" w:hAnsi="ＭＳ ゴシック" w:hint="eastAsia"/>
                                <w:sz w:val="22"/>
                                <w:szCs w:val="22"/>
                              </w:rPr>
                              <w:t>では</w:t>
                            </w:r>
                            <w:r w:rsidRPr="008423C7">
                              <w:rPr>
                                <w:rFonts w:ascii="ＭＳ ゴシック" w:eastAsia="ＭＳ ゴシック" w:hAnsi="ＭＳ ゴシック"/>
                                <w:sz w:val="22"/>
                                <w:szCs w:val="22"/>
                              </w:rPr>
                              <w:t>専門委員</w:t>
                            </w:r>
                            <w:r w:rsidRPr="008423C7">
                              <w:rPr>
                                <w:rFonts w:ascii="ＭＳ ゴシック" w:eastAsia="ＭＳ ゴシック" w:hAnsi="ＭＳ ゴシック" w:hint="eastAsia"/>
                                <w:sz w:val="22"/>
                                <w:szCs w:val="22"/>
                              </w:rPr>
                              <w:t>を</w:t>
                            </w:r>
                            <w:r w:rsidRPr="008423C7">
                              <w:rPr>
                                <w:rFonts w:ascii="ＭＳ ゴシック" w:eastAsia="ＭＳ ゴシック" w:hAnsi="ＭＳ ゴシック"/>
                                <w:sz w:val="22"/>
                                <w:szCs w:val="22"/>
                              </w:rPr>
                              <w:t>務めた。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1AE156" id="_x0000_s1033" type="#_x0000_t202" style="position:absolute;left:0;text-align:left;margin-left:13.55pt;margin-top:2.55pt;width:462.75pt;height:185.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" strokeweight="1pt">
                <v:stroke dashstyle="1 1"/>
                <v:textbox inset="5.85pt,.7pt,5.85pt,.7pt">
                  <w:txbxContent>
                    <w:p w:rsidR="0018076C" w:rsidRPr="00B21383" w:rsidRDefault="0018076C" w:rsidP="008423C7">
                      <w:pPr>
                        <w:ind w:left="360" w:rightChars="94" w:right="197"/>
                        <w:jc w:val="left"/>
                        <w:rPr>
                          <w:rFonts w:ascii="ＭＳ ゴシック" w:eastAsia="ＭＳ ゴシック" w:hAnsi="ＭＳ ゴシック"/>
                          <w:kern w:val="0"/>
                          <w:sz w:val="24"/>
                          <w:szCs w:val="24"/>
                        </w:rPr>
                      </w:pPr>
                      <w:r w:rsidRPr="008423C7">
                        <w:rPr>
                          <w:rFonts w:ascii="ＭＳ ゴシック" w:eastAsia="ＭＳ ゴシック" w:hAnsi="ＭＳ ゴシック" w:hint="eastAsia"/>
                          <w:b/>
                          <w:sz w:val="24"/>
                          <w:szCs w:val="24"/>
                        </w:rPr>
                        <w:t xml:space="preserve">藤井　貴弘 </w:t>
                      </w:r>
                      <w:r w:rsidRPr="00B2138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ふじい</w:t>
                      </w:r>
                      <w:r w:rsidRPr="00B2138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たかひろ</w:t>
                      </w:r>
                      <w:r w:rsidRPr="00B21383">
                        <w:rPr>
                          <w:rFonts w:ascii="ＭＳ ゴシック" w:eastAsia="ＭＳ ゴシック" w:hAnsi="ＭＳ ゴシック" w:hint="eastAsia"/>
                          <w:sz w:val="24"/>
                          <w:szCs w:val="24"/>
                        </w:rPr>
                        <w:t>）</w:t>
                      </w:r>
                    </w:p>
                    <w:p w:rsidR="008423C7" w:rsidRDefault="0018076C" w:rsidP="008423C7">
                      <w:pPr>
                        <w:ind w:leftChars="100" w:left="1090" w:rightChars="94" w:right="197" w:hangingChars="400" w:hanging="880"/>
                        <w:jc w:val="left"/>
                        <w:rPr>
                          <w:rFonts w:ascii="ＭＳ ゴシック" w:eastAsia="ＭＳ ゴシック" w:hAnsi="ＭＳ ゴシック"/>
                          <w:kern w:val="0"/>
                          <w:sz w:val="22"/>
                          <w:szCs w:val="22"/>
                        </w:rPr>
                      </w:pPr>
                      <w:r w:rsidRPr="008423C7">
                        <w:rPr>
                          <w:rFonts w:ascii="ＭＳ ゴシック" w:eastAsia="ＭＳ ゴシック" w:hAnsi="ＭＳ ゴシック" w:hint="eastAsia"/>
                          <w:kern w:val="0"/>
                          <w:sz w:val="22"/>
                          <w:szCs w:val="22"/>
                        </w:rPr>
                        <w:t>＜略歴＞</w:t>
                      </w:r>
                    </w:p>
                    <w:p w:rsidR="0018076C" w:rsidRPr="008423C7" w:rsidRDefault="0018076C" w:rsidP="008423C7">
                      <w:pPr>
                        <w:ind w:leftChars="202" w:left="425" w:rightChars="32" w:right="67" w:hanging="1"/>
                        <w:jc w:val="left"/>
                        <w:rPr>
                          <w:rFonts w:ascii="ＭＳ ゴシック" w:eastAsia="ＭＳ ゴシック" w:hAnsi="ＭＳ ゴシック"/>
                          <w:sz w:val="22"/>
                          <w:szCs w:val="22"/>
                        </w:rPr>
                      </w:pPr>
                      <w:r w:rsidRPr="008423C7">
                        <w:rPr>
                          <w:rFonts w:ascii="ＭＳ ゴシック" w:eastAsia="ＭＳ ゴシック" w:hAnsi="ＭＳ ゴシック" w:hint="eastAsia"/>
                          <w:sz w:val="22"/>
                          <w:szCs w:val="22"/>
                        </w:rPr>
                        <w:t xml:space="preserve">　有限責任監査法人トーマツ　シニア</w:t>
                      </w:r>
                      <w:r w:rsidRPr="008423C7">
                        <w:rPr>
                          <w:rFonts w:ascii="ＭＳ ゴシック" w:eastAsia="ＭＳ ゴシック" w:hAnsi="ＭＳ ゴシック"/>
                          <w:sz w:val="22"/>
                          <w:szCs w:val="22"/>
                        </w:rPr>
                        <w:t>マネジャー</w:t>
                      </w:r>
                      <w:r w:rsidR="008423C7">
                        <w:rPr>
                          <w:rFonts w:ascii="ＭＳ ゴシック" w:eastAsia="ＭＳ ゴシック" w:hAnsi="ＭＳ ゴシック" w:hint="eastAsia"/>
                          <w:sz w:val="22"/>
                          <w:szCs w:val="22"/>
                        </w:rPr>
                        <w:t>、</w:t>
                      </w:r>
                      <w:r w:rsidRPr="008423C7">
                        <w:rPr>
                          <w:rFonts w:ascii="ＭＳ ゴシック" w:eastAsia="ＭＳ ゴシック" w:hAnsi="ＭＳ ゴシック" w:hint="eastAsia"/>
                          <w:sz w:val="22"/>
                          <w:szCs w:val="22"/>
                        </w:rPr>
                        <w:t>JA支援事業ユニット</w:t>
                      </w:r>
                      <w:r w:rsidR="008423C7">
                        <w:rPr>
                          <w:rFonts w:ascii="ＭＳ ゴシック" w:eastAsia="ＭＳ ゴシック" w:hAnsi="ＭＳ ゴシック" w:hint="eastAsia"/>
                          <w:sz w:val="22"/>
                          <w:szCs w:val="22"/>
                        </w:rPr>
                        <w:t xml:space="preserve">　</w:t>
                      </w:r>
                      <w:r w:rsidRPr="008423C7">
                        <w:rPr>
                          <w:rFonts w:ascii="ＭＳ ゴシック" w:eastAsia="ＭＳ ゴシック" w:hAnsi="ＭＳ ゴシック" w:hint="eastAsia"/>
                          <w:sz w:val="22"/>
                          <w:szCs w:val="22"/>
                        </w:rPr>
                        <w:t>公認会計士</w:t>
                      </w:r>
                      <w:r w:rsidR="008423C7">
                        <w:rPr>
                          <w:rFonts w:ascii="ＭＳ ゴシック" w:eastAsia="ＭＳ ゴシック" w:hAnsi="ＭＳ ゴシック" w:hint="eastAsia"/>
                          <w:sz w:val="22"/>
                          <w:szCs w:val="22"/>
                        </w:rPr>
                        <w:t>。</w:t>
                      </w:r>
                    </w:p>
                    <w:p w:rsidR="0018076C" w:rsidRPr="008423C7" w:rsidRDefault="0018076C" w:rsidP="008423C7">
                      <w:pPr>
                        <w:ind w:leftChars="202" w:left="424" w:rightChars="32" w:right="67" w:firstLineChars="100" w:firstLine="220"/>
                        <w:jc w:val="left"/>
                        <w:rPr>
                          <w:rFonts w:ascii="ＭＳ ゴシック" w:eastAsia="ＭＳ ゴシック" w:hAnsi="ＭＳ ゴシック"/>
                          <w:sz w:val="22"/>
                          <w:szCs w:val="22"/>
                        </w:rPr>
                      </w:pPr>
                      <w:r w:rsidRPr="008423C7">
                        <w:rPr>
                          <w:rFonts w:ascii="ＭＳ ゴシック" w:eastAsia="ＭＳ ゴシック" w:hAnsi="ＭＳ ゴシック" w:hint="eastAsia"/>
                          <w:sz w:val="22"/>
                          <w:szCs w:val="22"/>
                        </w:rPr>
                        <w:t>20</w:t>
                      </w:r>
                      <w:r w:rsidRPr="008423C7">
                        <w:rPr>
                          <w:rFonts w:ascii="ＭＳ ゴシック" w:eastAsia="ＭＳ ゴシック" w:hAnsi="ＭＳ ゴシック"/>
                          <w:sz w:val="22"/>
                          <w:szCs w:val="22"/>
                        </w:rPr>
                        <w:t>年以上に亘り上場企業の会計監査のほか、</w:t>
                      </w:r>
                      <w:r w:rsidRPr="008423C7">
                        <w:rPr>
                          <w:rFonts w:ascii="ＭＳ ゴシック" w:eastAsia="ＭＳ ゴシック" w:hAnsi="ＭＳ ゴシック" w:hint="eastAsia"/>
                          <w:sz w:val="22"/>
                          <w:szCs w:val="22"/>
                        </w:rPr>
                        <w:t>金融</w:t>
                      </w:r>
                      <w:r w:rsidRPr="008423C7">
                        <w:rPr>
                          <w:rFonts w:ascii="ＭＳ ゴシック" w:eastAsia="ＭＳ ゴシック" w:hAnsi="ＭＳ ゴシック"/>
                          <w:sz w:val="22"/>
                          <w:szCs w:val="22"/>
                        </w:rPr>
                        <w:t>機関に対する会計監査、株式公開支援業務、Ｊ</w:t>
                      </w:r>
                      <w:r w:rsidRPr="008423C7">
                        <w:rPr>
                          <w:rFonts w:ascii="ＭＳ ゴシック" w:eastAsia="ＭＳ ゴシック" w:hAnsi="ＭＳ ゴシック" w:hint="eastAsia"/>
                          <w:sz w:val="22"/>
                          <w:szCs w:val="22"/>
                        </w:rPr>
                        <w:t>―</w:t>
                      </w:r>
                      <w:r w:rsidRPr="008423C7">
                        <w:rPr>
                          <w:rFonts w:ascii="ＭＳ ゴシック" w:eastAsia="ＭＳ ゴシック" w:hAnsi="ＭＳ ゴシック"/>
                          <w:sz w:val="22"/>
                          <w:szCs w:val="22"/>
                        </w:rPr>
                        <w:t>ＳＯＸ導入コンサルテ</w:t>
                      </w:r>
                      <w:r w:rsidRPr="008423C7">
                        <w:rPr>
                          <w:rFonts w:ascii="ＭＳ ゴシック" w:eastAsia="ＭＳ ゴシック" w:hAnsi="ＭＳ ゴシック" w:hint="eastAsia"/>
                          <w:sz w:val="22"/>
                          <w:szCs w:val="22"/>
                        </w:rPr>
                        <w:t>ィング</w:t>
                      </w:r>
                      <w:r w:rsidRPr="008423C7">
                        <w:rPr>
                          <w:rFonts w:ascii="ＭＳ ゴシック" w:eastAsia="ＭＳ ゴシック" w:hAnsi="ＭＳ ゴシック"/>
                          <w:sz w:val="22"/>
                          <w:szCs w:val="22"/>
                        </w:rPr>
                        <w:t>等に従事。</w:t>
                      </w:r>
                    </w:p>
                    <w:p w:rsidR="0018076C" w:rsidRPr="008423C7" w:rsidRDefault="0018076C" w:rsidP="008423C7">
                      <w:pPr>
                        <w:ind w:leftChars="202" w:left="424" w:rightChars="32" w:right="67" w:firstLineChars="100" w:firstLine="220"/>
                        <w:jc w:val="left"/>
                        <w:rPr>
                          <w:rFonts w:ascii="ＭＳ ゴシック" w:eastAsia="ＭＳ ゴシック" w:hAnsi="ＭＳ ゴシック"/>
                          <w:sz w:val="22"/>
                          <w:szCs w:val="22"/>
                        </w:rPr>
                      </w:pPr>
                      <w:r w:rsidRPr="008423C7">
                        <w:rPr>
                          <w:rFonts w:ascii="ＭＳ ゴシック" w:eastAsia="ＭＳ ゴシック" w:hAnsi="ＭＳ ゴシック"/>
                          <w:sz w:val="22"/>
                          <w:szCs w:val="22"/>
                        </w:rPr>
                        <w:t>2012年よりＪＡグループの役員向け研修、内部監査研修、3者要請検査対応研修等のコンテンツ作成、講師を務めるほか、単位農協向けの内部管理態勢</w:t>
                      </w:r>
                      <w:r w:rsidRPr="008423C7">
                        <w:rPr>
                          <w:rFonts w:ascii="ＭＳ ゴシック" w:eastAsia="ＭＳ ゴシック" w:hAnsi="ＭＳ ゴシック" w:hint="eastAsia"/>
                          <w:sz w:val="22"/>
                          <w:szCs w:val="22"/>
                        </w:rPr>
                        <w:t>調査</w:t>
                      </w:r>
                      <w:r w:rsidRPr="008423C7">
                        <w:rPr>
                          <w:rFonts w:ascii="ＭＳ ゴシック" w:eastAsia="ＭＳ ゴシック" w:hAnsi="ＭＳ ゴシック"/>
                          <w:sz w:val="22"/>
                          <w:szCs w:val="22"/>
                        </w:rPr>
                        <w:t>等に従事する。</w:t>
                      </w:r>
                    </w:p>
                    <w:p w:rsidR="0018076C" w:rsidRPr="008423C7" w:rsidRDefault="0018076C" w:rsidP="008423C7">
                      <w:pPr>
                        <w:ind w:leftChars="202" w:left="424" w:rightChars="32" w:right="67" w:firstLineChars="100" w:firstLine="220"/>
                        <w:jc w:val="left"/>
                        <w:rPr>
                          <w:rFonts w:ascii="ＭＳ ゴシック" w:eastAsia="ＭＳ ゴシック" w:hAnsi="ＭＳ ゴシック"/>
                          <w:sz w:val="22"/>
                          <w:szCs w:val="22"/>
                        </w:rPr>
                      </w:pPr>
                      <w:r w:rsidRPr="008423C7">
                        <w:rPr>
                          <w:rFonts w:ascii="ＭＳ ゴシック" w:eastAsia="ＭＳ ゴシック" w:hAnsi="ＭＳ ゴシック" w:hint="eastAsia"/>
                          <w:sz w:val="22"/>
                          <w:szCs w:val="22"/>
                        </w:rPr>
                        <w:t>日本</w:t>
                      </w:r>
                      <w:r w:rsidRPr="008423C7">
                        <w:rPr>
                          <w:rFonts w:ascii="ＭＳ ゴシック" w:eastAsia="ＭＳ ゴシック" w:hAnsi="ＭＳ ゴシック"/>
                          <w:sz w:val="22"/>
                          <w:szCs w:val="22"/>
                        </w:rPr>
                        <w:t>公認会計士</w:t>
                      </w:r>
                      <w:r w:rsidRPr="008423C7">
                        <w:rPr>
                          <w:rFonts w:ascii="ＭＳ ゴシック" w:eastAsia="ＭＳ ゴシック" w:hAnsi="ＭＳ ゴシック" w:hint="eastAsia"/>
                          <w:sz w:val="22"/>
                          <w:szCs w:val="22"/>
                        </w:rPr>
                        <w:t>協会、非営利</w:t>
                      </w:r>
                      <w:r w:rsidRPr="008423C7">
                        <w:rPr>
                          <w:rFonts w:ascii="ＭＳ ゴシック" w:eastAsia="ＭＳ ゴシック" w:hAnsi="ＭＳ ゴシック"/>
                          <w:sz w:val="22"/>
                          <w:szCs w:val="22"/>
                        </w:rPr>
                        <w:t>法人委員会</w:t>
                      </w:r>
                      <w:r w:rsidRPr="008423C7">
                        <w:rPr>
                          <w:rFonts w:ascii="ＭＳ ゴシック" w:eastAsia="ＭＳ ゴシック" w:hAnsi="ＭＳ ゴシック" w:hint="eastAsia"/>
                          <w:sz w:val="22"/>
                          <w:szCs w:val="22"/>
                        </w:rPr>
                        <w:t>、</w:t>
                      </w:r>
                      <w:r w:rsidRPr="008423C7">
                        <w:rPr>
                          <w:rFonts w:ascii="ＭＳ ゴシック" w:eastAsia="ＭＳ ゴシック" w:hAnsi="ＭＳ ゴシック"/>
                          <w:sz w:val="22"/>
                          <w:szCs w:val="22"/>
                        </w:rPr>
                        <w:t>農業協同組合専門委員会</w:t>
                      </w:r>
                      <w:r w:rsidRPr="008423C7">
                        <w:rPr>
                          <w:rFonts w:ascii="ＭＳ ゴシック" w:eastAsia="ＭＳ ゴシック" w:hAnsi="ＭＳ ゴシック" w:hint="eastAsia"/>
                          <w:sz w:val="22"/>
                          <w:szCs w:val="22"/>
                        </w:rPr>
                        <w:t>では</w:t>
                      </w:r>
                      <w:r w:rsidRPr="008423C7">
                        <w:rPr>
                          <w:rFonts w:ascii="ＭＳ ゴシック" w:eastAsia="ＭＳ ゴシック" w:hAnsi="ＭＳ ゴシック"/>
                          <w:sz w:val="22"/>
                          <w:szCs w:val="22"/>
                        </w:rPr>
                        <w:t>専門委員</w:t>
                      </w:r>
                      <w:r w:rsidRPr="008423C7">
                        <w:rPr>
                          <w:rFonts w:ascii="ＭＳ ゴシック" w:eastAsia="ＭＳ ゴシック" w:hAnsi="ＭＳ ゴシック" w:hint="eastAsia"/>
                          <w:sz w:val="22"/>
                          <w:szCs w:val="22"/>
                        </w:rPr>
                        <w:t>を</w:t>
                      </w:r>
                      <w:r w:rsidRPr="008423C7">
                        <w:rPr>
                          <w:rFonts w:ascii="ＭＳ ゴシック" w:eastAsia="ＭＳ ゴシック" w:hAnsi="ＭＳ ゴシック"/>
                          <w:sz w:val="22"/>
                          <w:szCs w:val="22"/>
                        </w:rPr>
                        <w:t>務めた。</w:t>
                      </w:r>
                    </w:p>
                  </w:txbxContent>
                </v:textbox>
                <w10:wrap anchorx="margin"/>
              </v:shape>
            </w:pict>
          </mc:Fallback>
        </mc:AlternateContent>
      </w:r>
    </w:p>
    <w:p w:rsidR="00A457CD"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C31E39" w:rsidRDefault="00C31E39" w:rsidP="00142535">
      <w:pPr>
        <w:rPr>
          <w:rFonts w:ascii="ＭＳ ゴシック" w:eastAsia="ＭＳ ゴシック" w:hAnsi="ＭＳ ゴシック"/>
          <w:sz w:val="22"/>
          <w:szCs w:val="22"/>
        </w:rPr>
      </w:pPr>
    </w:p>
    <w:p w:rsidR="00B129D2" w:rsidRDefault="00B129D2" w:rsidP="00142535">
      <w:pPr>
        <w:rPr>
          <w:rFonts w:ascii="ＭＳ ゴシック" w:eastAsia="ＭＳ ゴシック" w:hAnsi="ＭＳ ゴシック"/>
          <w:sz w:val="22"/>
          <w:szCs w:val="22"/>
        </w:rPr>
      </w:pPr>
    </w:p>
    <w:p w:rsidR="00B129D2" w:rsidRDefault="00B129D2" w:rsidP="00142535">
      <w:pPr>
        <w:rPr>
          <w:rFonts w:ascii="ＭＳ ゴシック" w:eastAsia="ＭＳ ゴシック" w:hAnsi="ＭＳ ゴシック"/>
          <w:sz w:val="22"/>
          <w:szCs w:val="22"/>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40020C" w:rsidRDefault="0040020C" w:rsidP="0040020C">
      <w:pPr>
        <w:numPr>
          <w:ilvl w:val="0"/>
          <w:numId w:val="22"/>
        </w:numPr>
        <w:rPr>
          <w:rFonts w:ascii="ＭＳ ゴシック" w:eastAsia="ＭＳ ゴシック" w:hAnsi="ＭＳ ゴシック"/>
          <w:szCs w:val="21"/>
        </w:rPr>
      </w:pPr>
      <w:r w:rsidRPr="008423C7">
        <w:rPr>
          <w:rFonts w:ascii="ＭＳ ゴシック" w:eastAsia="ＭＳ ゴシック" w:hAnsi="ＭＳ ゴシック" w:hint="eastAsia"/>
          <w:b/>
          <w:sz w:val="28"/>
          <w:szCs w:val="28"/>
        </w:rPr>
        <w:t>研修プログラム（予定）</w:t>
      </w:r>
      <w:r>
        <w:rPr>
          <w:rFonts w:ascii="ＭＳ ゴシック" w:eastAsia="ＭＳ ゴシック" w:hAnsi="ＭＳ ゴシック" w:hint="eastAsia"/>
          <w:sz w:val="24"/>
          <w:szCs w:val="24"/>
        </w:rPr>
        <w:t xml:space="preserve">　</w:t>
      </w:r>
      <w:r w:rsidRPr="000923FB">
        <w:rPr>
          <w:rFonts w:ascii="ＭＳ ゴシック" w:eastAsia="ＭＳ ゴシック" w:hAnsi="ＭＳ ゴシック" w:hint="eastAsia"/>
          <w:szCs w:val="21"/>
        </w:rPr>
        <w:t>※</w:t>
      </w:r>
      <w:r w:rsidR="005C2363">
        <w:rPr>
          <w:rFonts w:ascii="ＭＳ ゴシック" w:eastAsia="ＭＳ ゴシック" w:hAnsi="ＭＳ ゴシック" w:hint="eastAsia"/>
          <w:szCs w:val="21"/>
        </w:rPr>
        <w:t xml:space="preserve"> </w:t>
      </w:r>
      <w:r w:rsidR="00830C27">
        <w:rPr>
          <w:rFonts w:ascii="ＭＳ ゴシック" w:eastAsia="ＭＳ ゴシック" w:hAnsi="ＭＳ ゴシック" w:hint="eastAsia"/>
          <w:szCs w:val="21"/>
        </w:rPr>
        <w:t>進行</w:t>
      </w:r>
      <w:r>
        <w:rPr>
          <w:rFonts w:ascii="ＭＳ ゴシック" w:eastAsia="ＭＳ ゴシック" w:hAnsi="ＭＳ ゴシック" w:hint="eastAsia"/>
          <w:szCs w:val="21"/>
        </w:rPr>
        <w:t>により</w:t>
      </w:r>
      <w:r w:rsidR="00F90B5B">
        <w:rPr>
          <w:rFonts w:ascii="ＭＳ ゴシック" w:eastAsia="ＭＳ ゴシック" w:hAnsi="ＭＳ ゴシック" w:hint="eastAsia"/>
          <w:szCs w:val="21"/>
        </w:rPr>
        <w:t>、</w:t>
      </w:r>
      <w:r>
        <w:rPr>
          <w:rFonts w:ascii="ＭＳ ゴシック" w:eastAsia="ＭＳ ゴシック" w:hAnsi="ＭＳ ゴシック" w:hint="eastAsia"/>
          <w:szCs w:val="21"/>
        </w:rPr>
        <w:t>時間配分等変更の可能性があります。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835"/>
        <w:gridCol w:w="3828"/>
        <w:gridCol w:w="1883"/>
      </w:tblGrid>
      <w:tr w:rsidR="0040020C" w:rsidTr="009F5B6E">
        <w:trPr>
          <w:trHeight w:val="329"/>
        </w:trPr>
        <w:tc>
          <w:tcPr>
            <w:tcW w:w="850" w:type="dxa"/>
            <w:tcBorders>
              <w:top w:val="single" w:sz="4" w:space="0" w:color="auto"/>
              <w:left w:val="single" w:sz="4" w:space="0" w:color="auto"/>
              <w:bottom w:val="single" w:sz="4" w:space="0" w:color="auto"/>
              <w:right w:val="nil"/>
            </w:tcBorders>
            <w:vAlign w:val="center"/>
          </w:tcPr>
          <w:p w:rsidR="0040020C" w:rsidRPr="00181F6E" w:rsidRDefault="0040020C" w:rsidP="009924F2">
            <w:pPr>
              <w:spacing w:line="260" w:lineRule="exact"/>
              <w:jc w:val="center"/>
              <w:rPr>
                <w:rFonts w:ascii="ＭＳ ゴシック" w:eastAsia="ＭＳ ゴシック" w:hAnsi="ＭＳ ゴシック"/>
                <w:szCs w:val="21"/>
              </w:rPr>
            </w:pPr>
          </w:p>
        </w:tc>
        <w:tc>
          <w:tcPr>
            <w:tcW w:w="2835" w:type="dxa"/>
            <w:tcBorders>
              <w:top w:val="single" w:sz="4" w:space="0" w:color="auto"/>
              <w:left w:val="nil"/>
              <w:bottom w:val="single" w:sz="4" w:space="0" w:color="auto"/>
              <w:right w:val="nil"/>
            </w:tcBorders>
            <w:vAlign w:val="center"/>
          </w:tcPr>
          <w:p w:rsidR="0040020C" w:rsidRPr="00CB3E62" w:rsidRDefault="0040020C" w:rsidP="009924F2">
            <w:pPr>
              <w:spacing w:line="260" w:lineRule="exact"/>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3828" w:type="dxa"/>
            <w:tcBorders>
              <w:top w:val="single" w:sz="4" w:space="0" w:color="auto"/>
              <w:left w:val="nil"/>
              <w:bottom w:val="single" w:sz="4" w:space="0" w:color="auto"/>
              <w:right w:val="nil"/>
            </w:tcBorders>
            <w:vAlign w:val="center"/>
          </w:tcPr>
          <w:p w:rsidR="0040020C" w:rsidRPr="00CB3E62" w:rsidRDefault="0040020C" w:rsidP="009924F2">
            <w:pPr>
              <w:spacing w:line="260" w:lineRule="exact"/>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内</w:t>
            </w:r>
            <w:r w:rsidR="009924F2">
              <w:rPr>
                <w:rFonts w:ascii="ＭＳ ゴシック" w:eastAsia="ＭＳ ゴシック" w:hAnsi="ＭＳ ゴシック" w:hint="eastAsia"/>
                <w:szCs w:val="21"/>
              </w:rPr>
              <w:t xml:space="preserve">　　</w:t>
            </w:r>
            <w:r w:rsidRPr="00CB3E62">
              <w:rPr>
                <w:rFonts w:ascii="ＭＳ ゴシック" w:eastAsia="ＭＳ ゴシック" w:hAnsi="ＭＳ ゴシック" w:hint="eastAsia"/>
                <w:szCs w:val="21"/>
              </w:rPr>
              <w:t>容</w:t>
            </w:r>
          </w:p>
        </w:tc>
        <w:tc>
          <w:tcPr>
            <w:tcW w:w="1883" w:type="dxa"/>
            <w:tcBorders>
              <w:top w:val="single" w:sz="4" w:space="0" w:color="auto"/>
              <w:left w:val="nil"/>
              <w:bottom w:val="single" w:sz="4" w:space="0" w:color="auto"/>
              <w:right w:val="single" w:sz="4" w:space="0" w:color="auto"/>
            </w:tcBorders>
            <w:vAlign w:val="center"/>
          </w:tcPr>
          <w:p w:rsidR="0040020C" w:rsidRPr="00CB3E62" w:rsidRDefault="0040020C" w:rsidP="009924F2">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講</w:t>
            </w:r>
            <w:r w:rsidR="009924F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師</w:t>
            </w:r>
          </w:p>
        </w:tc>
      </w:tr>
      <w:tr w:rsidR="0040020C" w:rsidTr="009F5B6E">
        <w:trPr>
          <w:trHeight w:val="489"/>
        </w:trPr>
        <w:tc>
          <w:tcPr>
            <w:tcW w:w="9396" w:type="dxa"/>
            <w:gridSpan w:val="4"/>
            <w:tcBorders>
              <w:top w:val="single" w:sz="4" w:space="0" w:color="auto"/>
              <w:bottom w:val="single" w:sz="4" w:space="0" w:color="auto"/>
            </w:tcBorders>
            <w:vAlign w:val="center"/>
          </w:tcPr>
          <w:p w:rsidR="0040020C" w:rsidRPr="00CB3E62" w:rsidRDefault="0040020C" w:rsidP="00D857A5">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r w:rsidR="00F00D49" w:rsidRPr="002B2707">
              <w:rPr>
                <w:rFonts w:ascii="ＭＳ ゴシック" w:eastAsia="ＭＳ ゴシック" w:hAnsi="ＭＳ ゴシック" w:hint="eastAsia"/>
                <w:szCs w:val="21"/>
              </w:rPr>
              <w:t>（13:00から接続開始</w:t>
            </w:r>
            <w:r w:rsidR="00F00D49" w:rsidRPr="002B2707">
              <w:rPr>
                <w:rFonts w:ascii="ＭＳ ゴシック" w:eastAsia="ＭＳ ゴシック" w:hAnsi="ＭＳ ゴシック"/>
                <w:szCs w:val="21"/>
              </w:rPr>
              <w:t>）</w:t>
            </w:r>
          </w:p>
        </w:tc>
      </w:tr>
      <w:tr w:rsidR="009C2BD4" w:rsidTr="009F5B6E">
        <w:trPr>
          <w:trHeight w:val="2112"/>
        </w:trPr>
        <w:tc>
          <w:tcPr>
            <w:tcW w:w="850" w:type="dxa"/>
            <w:tcBorders>
              <w:top w:val="nil"/>
              <w:bottom w:val="nil"/>
            </w:tcBorders>
          </w:tcPr>
          <w:p w:rsidR="009C2BD4" w:rsidRPr="002B2707" w:rsidRDefault="009C2BD4" w:rsidP="00D857A5">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13</w:t>
            </w:r>
            <w:r w:rsidR="00672680" w:rsidRPr="002B2707">
              <w:rPr>
                <w:rFonts w:ascii="ＭＳ ゴシック" w:eastAsia="ＭＳ ゴシック" w:hAnsi="ＭＳ ゴシック" w:hint="eastAsia"/>
                <w:szCs w:val="21"/>
              </w:rPr>
              <w:t>:30</w:t>
            </w:r>
          </w:p>
          <w:p w:rsidR="00672680" w:rsidRPr="002B2707" w:rsidRDefault="00672680" w:rsidP="00D857A5">
            <w:pPr>
              <w:spacing w:line="260" w:lineRule="exact"/>
              <w:jc w:val="right"/>
              <w:rPr>
                <w:rFonts w:ascii="ＭＳ ゴシック" w:eastAsia="ＭＳ ゴシック" w:hAnsi="ＭＳ ゴシック"/>
                <w:szCs w:val="21"/>
              </w:rPr>
            </w:pPr>
          </w:p>
          <w:p w:rsidR="00672680" w:rsidRPr="002B2707" w:rsidRDefault="00672680" w:rsidP="00D857A5">
            <w:pPr>
              <w:spacing w:line="260" w:lineRule="exact"/>
              <w:jc w:val="right"/>
              <w:rPr>
                <w:rFonts w:ascii="ＭＳ ゴシック" w:eastAsia="ＭＳ ゴシック" w:hAnsi="ＭＳ ゴシック"/>
                <w:szCs w:val="21"/>
              </w:rPr>
            </w:pPr>
          </w:p>
          <w:p w:rsidR="00672680" w:rsidRPr="002B2707" w:rsidRDefault="00672680" w:rsidP="00D857A5">
            <w:pPr>
              <w:spacing w:line="260" w:lineRule="exact"/>
              <w:jc w:val="right"/>
              <w:rPr>
                <w:rFonts w:ascii="ＭＳ ゴシック" w:eastAsia="ＭＳ ゴシック" w:hAnsi="ＭＳ ゴシック"/>
                <w:szCs w:val="21"/>
              </w:rPr>
            </w:pPr>
          </w:p>
          <w:p w:rsidR="00672680" w:rsidRPr="002B2707" w:rsidRDefault="00672680" w:rsidP="00D857A5">
            <w:pPr>
              <w:spacing w:line="260" w:lineRule="exact"/>
              <w:jc w:val="right"/>
              <w:rPr>
                <w:rFonts w:ascii="ＭＳ ゴシック" w:eastAsia="ＭＳ ゴシック" w:hAnsi="ＭＳ ゴシック"/>
                <w:szCs w:val="21"/>
              </w:rPr>
            </w:pPr>
          </w:p>
          <w:p w:rsidR="00672680" w:rsidRPr="002B2707" w:rsidRDefault="00672680" w:rsidP="00D857A5">
            <w:pPr>
              <w:spacing w:line="260" w:lineRule="exact"/>
              <w:jc w:val="right"/>
              <w:rPr>
                <w:rFonts w:ascii="ＭＳ ゴシック" w:eastAsia="ＭＳ ゴシック" w:hAnsi="ＭＳ ゴシック"/>
                <w:szCs w:val="21"/>
              </w:rPr>
            </w:pPr>
          </w:p>
          <w:p w:rsidR="00672680" w:rsidRPr="002B2707" w:rsidRDefault="00672680" w:rsidP="00672680">
            <w:pPr>
              <w:wordWrap w:val="0"/>
              <w:spacing w:line="260" w:lineRule="exact"/>
              <w:ind w:right="1050"/>
              <w:jc w:val="right"/>
              <w:rPr>
                <w:rFonts w:ascii="ＭＳ ゴシック" w:eastAsia="ＭＳ ゴシック" w:hAnsi="ＭＳ ゴシック"/>
                <w:szCs w:val="21"/>
              </w:rPr>
            </w:pPr>
          </w:p>
        </w:tc>
        <w:tc>
          <w:tcPr>
            <w:tcW w:w="2835" w:type="dxa"/>
            <w:tcBorders>
              <w:top w:val="dotted" w:sz="4" w:space="0" w:color="auto"/>
              <w:bottom w:val="dotted" w:sz="4" w:space="0" w:color="auto"/>
            </w:tcBorders>
          </w:tcPr>
          <w:p w:rsidR="009C2BD4" w:rsidRPr="002B2707" w:rsidRDefault="009C2BD4" w:rsidP="009C2BD4">
            <w:pPr>
              <w:spacing w:line="260" w:lineRule="exact"/>
              <w:rPr>
                <w:rFonts w:ascii="ＭＳ ゴシック" w:eastAsia="ＭＳ ゴシック" w:hAnsi="ＭＳ ゴシック"/>
                <w:szCs w:val="21"/>
              </w:rPr>
            </w:pPr>
            <w:r w:rsidRPr="002B2707">
              <w:rPr>
                <w:rFonts w:ascii="ＭＳ ゴシック" w:eastAsia="ＭＳ ゴシック" w:hAnsi="ＭＳ ゴシック" w:hint="eastAsia"/>
                <w:szCs w:val="21"/>
              </w:rPr>
              <w:t>＜開講＞</w:t>
            </w:r>
          </w:p>
          <w:p w:rsidR="009C2BD4" w:rsidRDefault="00F00D49"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263ED">
              <w:rPr>
                <w:rFonts w:ascii="ＭＳ ゴシック" w:eastAsia="ＭＳ ゴシック" w:hAnsi="ＭＳ ゴシック" w:hint="eastAsia"/>
                <w:szCs w:val="21"/>
              </w:rPr>
              <w:t>金融機関不祥事の現状</w:t>
            </w:r>
          </w:p>
          <w:p w:rsidR="00F00D49" w:rsidRDefault="00F00D49"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○不祥事件とは</w:t>
            </w:r>
          </w:p>
          <w:p w:rsidR="001D735C" w:rsidRPr="002B2707" w:rsidRDefault="00F00D49"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4203CD" w:rsidRPr="002B2707">
              <w:rPr>
                <w:rFonts w:ascii="ＭＳ ゴシック" w:eastAsia="ＭＳ ゴシック" w:hAnsi="ＭＳ ゴシック" w:hint="eastAsia"/>
                <w:szCs w:val="21"/>
              </w:rPr>
              <w:t>実例と近時の傾向</w:t>
            </w:r>
          </w:p>
          <w:p w:rsidR="001D735C" w:rsidRPr="002B2707" w:rsidRDefault="00F00D49"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4203CD" w:rsidRPr="002B2707">
              <w:rPr>
                <w:rFonts w:ascii="ＭＳ ゴシック" w:eastAsia="ＭＳ ゴシック" w:hAnsi="ＭＳ ゴシック" w:hint="eastAsia"/>
                <w:szCs w:val="21"/>
              </w:rPr>
              <w:t>発生のメカニズム</w:t>
            </w:r>
          </w:p>
          <w:p w:rsidR="00EC136D" w:rsidRPr="002B2707" w:rsidRDefault="00F00D49"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4203CD" w:rsidRPr="002B2707">
              <w:rPr>
                <w:rFonts w:ascii="ＭＳ ゴシック" w:eastAsia="ＭＳ ゴシック" w:hAnsi="ＭＳ ゴシック" w:hint="eastAsia"/>
                <w:szCs w:val="21"/>
              </w:rPr>
              <w:t>金融行政の対応</w:t>
            </w:r>
          </w:p>
          <w:p w:rsidR="009924F2" w:rsidRPr="002B2707" w:rsidRDefault="00F00D49" w:rsidP="00F00D49">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4203CD" w:rsidRPr="002B2707">
              <w:rPr>
                <w:rFonts w:ascii="ＭＳ ゴシック" w:eastAsia="ＭＳ ゴシック" w:hAnsi="ＭＳ ゴシック" w:hint="eastAsia"/>
                <w:szCs w:val="21"/>
              </w:rPr>
              <w:t>ケーススタディ</w:t>
            </w:r>
          </w:p>
        </w:tc>
        <w:tc>
          <w:tcPr>
            <w:tcW w:w="3828" w:type="dxa"/>
            <w:tcBorders>
              <w:top w:val="dotted" w:sz="4" w:space="0" w:color="auto"/>
              <w:bottom w:val="dotted" w:sz="4" w:space="0" w:color="auto"/>
            </w:tcBorders>
          </w:tcPr>
          <w:p w:rsidR="005F73AF" w:rsidRPr="002B2707" w:rsidRDefault="005F73AF" w:rsidP="005F73AF">
            <w:pPr>
              <w:spacing w:line="260" w:lineRule="exact"/>
              <w:ind w:left="183" w:hangingChars="87" w:hanging="183"/>
              <w:rPr>
                <w:rFonts w:ascii="ＭＳ ゴシック" w:eastAsia="ＭＳ ゴシック" w:hAnsi="ＭＳ ゴシック"/>
                <w:szCs w:val="21"/>
              </w:rPr>
            </w:pPr>
          </w:p>
          <w:p w:rsidR="00F00D49" w:rsidRDefault="00EC136D" w:rsidP="004203CD">
            <w:pPr>
              <w:spacing w:line="260" w:lineRule="exact"/>
              <w:ind w:left="183" w:hangingChars="87" w:hanging="183"/>
              <w:rPr>
                <w:rFonts w:ascii="ＭＳ ゴシック" w:eastAsia="ＭＳ ゴシック" w:hAnsi="ＭＳ ゴシック"/>
                <w:szCs w:val="21"/>
              </w:rPr>
            </w:pPr>
            <w:r w:rsidRPr="002B2707">
              <w:rPr>
                <w:rFonts w:ascii="ＭＳ ゴシック" w:eastAsia="ＭＳ ゴシック" w:hAnsi="ＭＳ ゴシック" w:hint="eastAsia"/>
                <w:szCs w:val="21"/>
              </w:rPr>
              <w:t>・</w:t>
            </w:r>
            <w:r w:rsidR="00F00D49">
              <w:rPr>
                <w:rFonts w:ascii="ＭＳ ゴシック" w:eastAsia="ＭＳ ゴシック" w:hAnsi="ＭＳ ゴシック" w:hint="eastAsia"/>
                <w:szCs w:val="21"/>
              </w:rPr>
              <w:t>金融機関不祥事の原因分析</w:t>
            </w:r>
          </w:p>
          <w:p w:rsidR="00EC136D" w:rsidRPr="002B2707" w:rsidRDefault="00F00D49" w:rsidP="004203CD">
            <w:pPr>
              <w:spacing w:line="260" w:lineRule="exact"/>
              <w:ind w:left="183" w:hangingChars="87" w:hanging="183"/>
              <w:rPr>
                <w:rFonts w:ascii="ＭＳ ゴシック" w:eastAsia="ＭＳ ゴシック" w:hAnsi="ＭＳ ゴシック"/>
                <w:szCs w:val="21"/>
              </w:rPr>
            </w:pPr>
            <w:r>
              <w:rPr>
                <w:rFonts w:ascii="ＭＳ ゴシック" w:eastAsia="ＭＳ ゴシック" w:hAnsi="ＭＳ ゴシック" w:hint="eastAsia"/>
                <w:szCs w:val="21"/>
              </w:rPr>
              <w:t>・</w:t>
            </w:r>
            <w:r w:rsidR="004203CD" w:rsidRPr="002B2707">
              <w:rPr>
                <w:rFonts w:ascii="ＭＳ ゴシック" w:eastAsia="ＭＳ ゴシック" w:hAnsi="ＭＳ ゴシック" w:hint="eastAsia"/>
                <w:szCs w:val="21"/>
              </w:rPr>
              <w:t>農協法における不祥事件の定義</w:t>
            </w:r>
          </w:p>
          <w:p w:rsidR="004203CD" w:rsidRPr="002B2707" w:rsidRDefault="004203CD" w:rsidP="004203CD">
            <w:pPr>
              <w:spacing w:line="260" w:lineRule="exact"/>
              <w:ind w:left="183" w:hangingChars="87" w:hanging="183"/>
              <w:rPr>
                <w:rFonts w:ascii="ＭＳ ゴシック" w:eastAsia="ＭＳ ゴシック" w:hAnsi="ＭＳ ゴシック"/>
                <w:szCs w:val="21"/>
              </w:rPr>
            </w:pPr>
            <w:r w:rsidRPr="002B2707">
              <w:rPr>
                <w:rFonts w:ascii="ＭＳ ゴシック" w:eastAsia="ＭＳ ゴシック" w:hAnsi="ＭＳ ゴシック" w:hint="eastAsia"/>
                <w:szCs w:val="21"/>
              </w:rPr>
              <w:t>・不祥事件の類型と近時の</w:t>
            </w:r>
            <w:r w:rsidR="00715F6C" w:rsidRPr="002B2707">
              <w:rPr>
                <w:rFonts w:ascii="ＭＳ ゴシック" w:eastAsia="ＭＳ ゴシック" w:hAnsi="ＭＳ ゴシック" w:hint="eastAsia"/>
                <w:szCs w:val="21"/>
              </w:rPr>
              <w:t>傾向</w:t>
            </w:r>
            <w:r w:rsidRPr="002B2707">
              <w:rPr>
                <w:rFonts w:ascii="ＭＳ ゴシック" w:eastAsia="ＭＳ ゴシック" w:hAnsi="ＭＳ ゴシック" w:hint="eastAsia"/>
                <w:szCs w:val="21"/>
              </w:rPr>
              <w:t>等</w:t>
            </w:r>
          </w:p>
          <w:p w:rsidR="004203CD" w:rsidRPr="002B2707" w:rsidRDefault="004203CD" w:rsidP="004203CD">
            <w:pPr>
              <w:spacing w:line="260" w:lineRule="exact"/>
              <w:ind w:left="183" w:hangingChars="87" w:hanging="183"/>
              <w:rPr>
                <w:rFonts w:ascii="ＭＳ ゴシック" w:eastAsia="ＭＳ ゴシック" w:hAnsi="ＭＳ ゴシック"/>
                <w:szCs w:val="21"/>
              </w:rPr>
            </w:pPr>
            <w:r w:rsidRPr="002B2707">
              <w:rPr>
                <w:rFonts w:ascii="ＭＳ ゴシック" w:eastAsia="ＭＳ ゴシック" w:hAnsi="ＭＳ ゴシック" w:hint="eastAsia"/>
                <w:szCs w:val="21"/>
              </w:rPr>
              <w:t>・営業店における動機・機会の所在等</w:t>
            </w:r>
          </w:p>
          <w:p w:rsidR="004203CD" w:rsidRPr="002B2707" w:rsidRDefault="004203CD" w:rsidP="004203CD">
            <w:pPr>
              <w:spacing w:line="260" w:lineRule="exact"/>
              <w:ind w:left="183" w:hangingChars="87" w:hanging="183"/>
              <w:rPr>
                <w:rFonts w:ascii="ＭＳ ゴシック" w:eastAsia="ＭＳ ゴシック" w:hAnsi="ＭＳ ゴシック"/>
                <w:szCs w:val="21"/>
              </w:rPr>
            </w:pPr>
            <w:r w:rsidRPr="002B2707">
              <w:rPr>
                <w:rFonts w:ascii="ＭＳ ゴシック" w:eastAsia="ＭＳ ゴシック" w:hAnsi="ＭＳ ゴシック" w:hint="eastAsia"/>
                <w:szCs w:val="21"/>
              </w:rPr>
              <w:t>・発生時の行政処分の基準</w:t>
            </w:r>
          </w:p>
          <w:p w:rsidR="004203CD" w:rsidRPr="002B2707" w:rsidRDefault="004203CD" w:rsidP="00582966">
            <w:pPr>
              <w:spacing w:line="260" w:lineRule="exact"/>
              <w:ind w:left="183" w:hangingChars="87" w:hanging="183"/>
              <w:rPr>
                <w:rFonts w:ascii="ＭＳ ゴシック" w:eastAsia="ＭＳ ゴシック" w:hAnsi="ＭＳ ゴシック"/>
                <w:szCs w:val="21"/>
              </w:rPr>
            </w:pPr>
            <w:r w:rsidRPr="002B2707">
              <w:rPr>
                <w:rFonts w:ascii="ＭＳ ゴシック" w:eastAsia="ＭＳ ゴシック" w:hAnsi="ＭＳ ゴシック" w:hint="eastAsia"/>
                <w:szCs w:val="21"/>
              </w:rPr>
              <w:t>（</w:t>
            </w:r>
            <w:r w:rsidR="00582966" w:rsidRPr="002B2707">
              <w:rPr>
                <w:rFonts w:ascii="ＭＳ ゴシック" w:eastAsia="ＭＳ ゴシック" w:hAnsi="ＭＳ ゴシック" w:hint="eastAsia"/>
                <w:szCs w:val="21"/>
              </w:rPr>
              <w:t>個人ワーク</w:t>
            </w:r>
            <w:r w:rsidRPr="002B2707">
              <w:rPr>
                <w:rFonts w:ascii="ＭＳ ゴシック" w:eastAsia="ＭＳ ゴシック" w:hAnsi="ＭＳ ゴシック" w:hint="eastAsia"/>
                <w:szCs w:val="21"/>
              </w:rPr>
              <w:t>）</w:t>
            </w:r>
          </w:p>
        </w:tc>
        <w:tc>
          <w:tcPr>
            <w:tcW w:w="1883" w:type="dxa"/>
            <w:tcBorders>
              <w:top w:val="dotted" w:sz="4" w:space="0" w:color="auto"/>
              <w:bottom w:val="dotted" w:sz="4" w:space="0" w:color="auto"/>
            </w:tcBorders>
          </w:tcPr>
          <w:p w:rsidR="004203CD" w:rsidRPr="002B2707" w:rsidRDefault="004203CD" w:rsidP="009C2BD4">
            <w:pPr>
              <w:spacing w:line="260" w:lineRule="exact"/>
              <w:jc w:val="left"/>
              <w:rPr>
                <w:rFonts w:ascii="ＭＳ ゴシック" w:eastAsia="ＭＳ ゴシック" w:hAnsi="ＭＳ ゴシック"/>
                <w:szCs w:val="21"/>
              </w:rPr>
            </w:pPr>
          </w:p>
          <w:p w:rsidR="009C2BD4" w:rsidRPr="002B2707" w:rsidRDefault="00922F25" w:rsidP="009C2BD4">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w:t>
            </w:r>
            <w:r w:rsidR="004203CD" w:rsidRPr="002B2707">
              <w:rPr>
                <w:rFonts w:ascii="ＭＳ ゴシック" w:eastAsia="ＭＳ ゴシック" w:hAnsi="ＭＳ ゴシック" w:hint="eastAsia"/>
                <w:szCs w:val="21"/>
              </w:rPr>
              <w:t>川西</w:t>
            </w:r>
            <w:r w:rsidRPr="002B2707">
              <w:rPr>
                <w:rFonts w:ascii="ＭＳ ゴシック" w:eastAsia="ＭＳ ゴシック" w:hAnsi="ＭＳ ゴシック" w:hint="eastAsia"/>
                <w:szCs w:val="21"/>
              </w:rPr>
              <w:t>講師</w:t>
            </w:r>
          </w:p>
          <w:p w:rsidR="006C50B4" w:rsidRPr="002B2707" w:rsidRDefault="006C50B4" w:rsidP="009C2BD4">
            <w:pPr>
              <w:spacing w:line="260" w:lineRule="exact"/>
              <w:jc w:val="left"/>
              <w:rPr>
                <w:rFonts w:ascii="ＭＳ ゴシック" w:eastAsia="ＭＳ ゴシック" w:hAnsi="ＭＳ ゴシック"/>
                <w:szCs w:val="21"/>
              </w:rPr>
            </w:pPr>
          </w:p>
          <w:p w:rsidR="00A536AB" w:rsidRPr="002B2707" w:rsidRDefault="00A536AB" w:rsidP="00A536AB">
            <w:pPr>
              <w:spacing w:line="260" w:lineRule="exact"/>
              <w:jc w:val="left"/>
              <w:rPr>
                <w:rFonts w:ascii="ＭＳ ゴシック" w:eastAsia="ＭＳ ゴシック" w:hAnsi="ＭＳ ゴシック"/>
                <w:szCs w:val="21"/>
              </w:rPr>
            </w:pPr>
          </w:p>
        </w:tc>
      </w:tr>
      <w:tr w:rsidR="00F00D49" w:rsidTr="009F5B6E">
        <w:trPr>
          <w:trHeight w:val="414"/>
        </w:trPr>
        <w:tc>
          <w:tcPr>
            <w:tcW w:w="850" w:type="dxa"/>
            <w:tcBorders>
              <w:top w:val="nil"/>
              <w:bottom w:val="nil"/>
            </w:tcBorders>
          </w:tcPr>
          <w:p w:rsidR="00F00D49" w:rsidRPr="002B2707" w:rsidRDefault="00F00D49" w:rsidP="00D857A5">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17:00</w:t>
            </w:r>
          </w:p>
        </w:tc>
        <w:tc>
          <w:tcPr>
            <w:tcW w:w="2835" w:type="dxa"/>
            <w:tcBorders>
              <w:top w:val="dotted" w:sz="4" w:space="0" w:color="auto"/>
              <w:bottom w:val="dotted" w:sz="4" w:space="0" w:color="auto"/>
            </w:tcBorders>
          </w:tcPr>
          <w:p w:rsidR="00F00D49" w:rsidRPr="002B2707" w:rsidRDefault="00F00D49" w:rsidP="009C2BD4">
            <w:pPr>
              <w:spacing w:line="260" w:lineRule="exact"/>
              <w:rPr>
                <w:rFonts w:ascii="ＭＳ ゴシック" w:eastAsia="ＭＳ ゴシック" w:hAnsi="ＭＳ ゴシック"/>
                <w:szCs w:val="21"/>
              </w:rPr>
            </w:pPr>
            <w:r w:rsidRPr="002B2707">
              <w:rPr>
                <w:rFonts w:ascii="ＭＳ ゴシック" w:eastAsia="ＭＳ ゴシック" w:hAnsi="ＭＳ ゴシック" w:hint="eastAsia"/>
                <w:szCs w:val="21"/>
              </w:rPr>
              <w:t>（終了）</w:t>
            </w:r>
          </w:p>
        </w:tc>
        <w:tc>
          <w:tcPr>
            <w:tcW w:w="3828" w:type="dxa"/>
            <w:tcBorders>
              <w:top w:val="dotted" w:sz="4" w:space="0" w:color="auto"/>
              <w:bottom w:val="dotted" w:sz="4" w:space="0" w:color="auto"/>
            </w:tcBorders>
          </w:tcPr>
          <w:p w:rsidR="00F00D49" w:rsidRPr="002B2707" w:rsidRDefault="00F00D49" w:rsidP="005F73AF">
            <w:pPr>
              <w:spacing w:line="260" w:lineRule="exact"/>
              <w:ind w:left="183" w:hangingChars="87" w:hanging="183"/>
              <w:rPr>
                <w:rFonts w:ascii="ＭＳ ゴシック" w:eastAsia="ＭＳ ゴシック" w:hAnsi="ＭＳ ゴシック"/>
                <w:szCs w:val="21"/>
              </w:rPr>
            </w:pPr>
          </w:p>
        </w:tc>
        <w:tc>
          <w:tcPr>
            <w:tcW w:w="1883" w:type="dxa"/>
            <w:tcBorders>
              <w:top w:val="dotted" w:sz="4" w:space="0" w:color="auto"/>
              <w:bottom w:val="dotted" w:sz="4" w:space="0" w:color="auto"/>
            </w:tcBorders>
          </w:tcPr>
          <w:p w:rsidR="00F00D49" w:rsidRPr="002B2707" w:rsidRDefault="00F00D49" w:rsidP="009C2BD4">
            <w:pPr>
              <w:spacing w:line="260" w:lineRule="exact"/>
              <w:jc w:val="left"/>
              <w:rPr>
                <w:rFonts w:ascii="ＭＳ ゴシック" w:eastAsia="ＭＳ ゴシック" w:hAnsi="ＭＳ ゴシック"/>
                <w:szCs w:val="21"/>
              </w:rPr>
            </w:pPr>
          </w:p>
        </w:tc>
      </w:tr>
      <w:tr w:rsidR="00F00D49" w:rsidTr="009F5B6E">
        <w:trPr>
          <w:trHeight w:val="419"/>
        </w:trPr>
        <w:tc>
          <w:tcPr>
            <w:tcW w:w="9396" w:type="dxa"/>
            <w:gridSpan w:val="4"/>
            <w:tcBorders>
              <w:top w:val="single" w:sz="4" w:space="0" w:color="auto"/>
              <w:bottom w:val="single" w:sz="4" w:space="0" w:color="auto"/>
            </w:tcBorders>
            <w:vAlign w:val="center"/>
          </w:tcPr>
          <w:p w:rsidR="00F00D49" w:rsidRPr="002B2707" w:rsidRDefault="00F00D49" w:rsidP="00F00D49">
            <w:pPr>
              <w:spacing w:line="260" w:lineRule="exact"/>
              <w:rPr>
                <w:rFonts w:ascii="ＭＳ ゴシック" w:eastAsia="ＭＳ ゴシック" w:hAnsi="ＭＳ ゴシック"/>
                <w:szCs w:val="21"/>
              </w:rPr>
            </w:pPr>
            <w:r w:rsidRPr="002B2707">
              <w:rPr>
                <w:rFonts w:ascii="ＭＳ ゴシック" w:eastAsia="ＭＳ ゴシック" w:hAnsi="ＭＳ ゴシック" w:hint="eastAsia"/>
                <w:szCs w:val="21"/>
              </w:rPr>
              <w:t>【２日目】（</w:t>
            </w:r>
            <w:r>
              <w:rPr>
                <w:rFonts w:ascii="ＭＳ ゴシック" w:eastAsia="ＭＳ ゴシック" w:hAnsi="ＭＳ ゴシック" w:hint="eastAsia"/>
                <w:szCs w:val="21"/>
              </w:rPr>
              <w:t>9</w:t>
            </w:r>
            <w:r w:rsidRPr="002B2707">
              <w:rPr>
                <w:rFonts w:ascii="ＭＳ ゴシック" w:eastAsia="ＭＳ ゴシック" w:hAnsi="ＭＳ ゴシック" w:hint="eastAsia"/>
                <w:szCs w:val="21"/>
              </w:rPr>
              <w:t>:00から接続開始</w:t>
            </w:r>
            <w:r w:rsidRPr="002B2707">
              <w:rPr>
                <w:rFonts w:ascii="ＭＳ ゴシック" w:eastAsia="ＭＳ ゴシック" w:hAnsi="ＭＳ ゴシック"/>
                <w:szCs w:val="21"/>
              </w:rPr>
              <w:t>）</w:t>
            </w:r>
          </w:p>
        </w:tc>
      </w:tr>
      <w:tr w:rsidR="00F00D49" w:rsidRPr="00E82870" w:rsidTr="009F5B6E">
        <w:trPr>
          <w:trHeight w:val="1829"/>
        </w:trPr>
        <w:tc>
          <w:tcPr>
            <w:tcW w:w="850" w:type="dxa"/>
            <w:vMerge w:val="restart"/>
            <w:tcBorders>
              <w:top w:val="single" w:sz="4" w:space="0" w:color="auto"/>
            </w:tcBorders>
          </w:tcPr>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9:30</w:t>
            </w:r>
          </w:p>
          <w:p w:rsidR="00F00D49" w:rsidRPr="002B2707" w:rsidRDefault="00F00D49" w:rsidP="00F00D49">
            <w:pPr>
              <w:spacing w:line="260" w:lineRule="exact"/>
              <w:ind w:right="420"/>
              <w:jc w:val="right"/>
              <w:rPr>
                <w:rFonts w:ascii="ＭＳ ゴシック" w:eastAsia="ＭＳ ゴシック" w:hAnsi="ＭＳ ゴシック"/>
                <w:szCs w:val="21"/>
              </w:rPr>
            </w:pPr>
          </w:p>
          <w:p w:rsidR="00F00D49" w:rsidRDefault="00F00D49" w:rsidP="00F00D49">
            <w:pPr>
              <w:spacing w:line="260" w:lineRule="exact"/>
              <w:ind w:right="420"/>
              <w:jc w:val="right"/>
              <w:rPr>
                <w:rFonts w:ascii="ＭＳ ゴシック" w:eastAsia="ＭＳ ゴシック" w:hAnsi="ＭＳ ゴシック"/>
                <w:szCs w:val="21"/>
              </w:rPr>
            </w:pPr>
          </w:p>
          <w:p w:rsidR="009F5B6E" w:rsidRDefault="009F5B6E" w:rsidP="00F00D49">
            <w:pPr>
              <w:spacing w:line="260" w:lineRule="exact"/>
              <w:ind w:right="420"/>
              <w:jc w:val="right"/>
              <w:rPr>
                <w:rFonts w:ascii="ＭＳ ゴシック" w:eastAsia="ＭＳ ゴシック" w:hAnsi="ＭＳ ゴシック"/>
                <w:szCs w:val="21"/>
              </w:rPr>
            </w:pPr>
          </w:p>
          <w:p w:rsidR="009F5B6E" w:rsidRDefault="009F5B6E" w:rsidP="00F00D49">
            <w:pPr>
              <w:spacing w:line="260" w:lineRule="exact"/>
              <w:ind w:right="420"/>
              <w:jc w:val="right"/>
              <w:rPr>
                <w:rFonts w:ascii="ＭＳ ゴシック" w:eastAsia="ＭＳ ゴシック" w:hAnsi="ＭＳ ゴシック"/>
                <w:szCs w:val="21"/>
              </w:rPr>
            </w:pPr>
          </w:p>
          <w:p w:rsidR="009F5B6E" w:rsidRPr="002B2707" w:rsidRDefault="009F5B6E" w:rsidP="00F00D49">
            <w:pPr>
              <w:spacing w:line="260" w:lineRule="exact"/>
              <w:ind w:right="420"/>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12:00</w:t>
            </w:r>
          </w:p>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13:00</w:t>
            </w:r>
          </w:p>
          <w:p w:rsidR="00F00D49" w:rsidRPr="002B2707" w:rsidRDefault="00F00D49" w:rsidP="00F00D49">
            <w:pPr>
              <w:spacing w:line="260" w:lineRule="exact"/>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15:00</w:t>
            </w:r>
          </w:p>
          <w:p w:rsidR="00F00D49" w:rsidRPr="002B2707" w:rsidRDefault="00F00D49" w:rsidP="00F00D49">
            <w:pPr>
              <w:spacing w:line="260" w:lineRule="exact"/>
              <w:jc w:val="right"/>
              <w:rPr>
                <w:rFonts w:ascii="ＭＳ ゴシック" w:eastAsia="ＭＳ ゴシック" w:hAnsi="ＭＳ ゴシック"/>
                <w:szCs w:val="21"/>
              </w:rPr>
            </w:pPr>
          </w:p>
        </w:tc>
        <w:tc>
          <w:tcPr>
            <w:tcW w:w="2835" w:type="dxa"/>
            <w:tcBorders>
              <w:top w:val="single" w:sz="4" w:space="0" w:color="auto"/>
              <w:bottom w:val="dotted" w:sz="4" w:space="0" w:color="auto"/>
            </w:tcBorders>
          </w:tcPr>
          <w:p w:rsidR="00F00D49" w:rsidRPr="002B2707" w:rsidRDefault="00F00D49" w:rsidP="00F00D49">
            <w:pPr>
              <w:spacing w:line="26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2B2707">
              <w:rPr>
                <w:rFonts w:ascii="ＭＳ ゴシック" w:eastAsia="ＭＳ ゴシック" w:hAnsi="ＭＳ ゴシック" w:hint="eastAsia"/>
                <w:szCs w:val="21"/>
              </w:rPr>
              <w:t>不祥事件発生時の対応</w:t>
            </w:r>
          </w:p>
          <w:p w:rsidR="00F00D49" w:rsidRPr="002B2707" w:rsidRDefault="00F00D49" w:rsidP="00F00D49">
            <w:pPr>
              <w:spacing w:line="26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2B2707">
              <w:rPr>
                <w:rFonts w:ascii="ＭＳ ゴシック" w:eastAsia="ＭＳ ゴシック" w:hAnsi="ＭＳ ゴシック" w:hint="eastAsia"/>
                <w:szCs w:val="21"/>
              </w:rPr>
              <w:t>防止態勢の整備とその落とし穴</w:t>
            </w:r>
          </w:p>
          <w:p w:rsidR="00F00D49" w:rsidRDefault="00F00D49" w:rsidP="00F00D49">
            <w:pPr>
              <w:spacing w:line="26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2B2707">
              <w:rPr>
                <w:rFonts w:ascii="ＭＳ ゴシック" w:eastAsia="ＭＳ ゴシック" w:hAnsi="ＭＳ ゴシック" w:hint="eastAsia"/>
                <w:szCs w:val="21"/>
              </w:rPr>
              <w:t>不祥事防止態勢の構築</w:t>
            </w:r>
          </w:p>
          <w:p w:rsidR="009F5B6E" w:rsidRPr="002B2707" w:rsidRDefault="009F5B6E" w:rsidP="00F00D49">
            <w:pPr>
              <w:spacing w:line="260" w:lineRule="exact"/>
              <w:ind w:left="210" w:hangingChars="100" w:hanging="210"/>
              <w:jc w:val="left"/>
              <w:rPr>
                <w:rFonts w:ascii="ＭＳ ゴシック" w:eastAsia="ＭＳ ゴシック" w:hAnsi="ＭＳ ゴシック"/>
                <w:szCs w:val="21"/>
              </w:rPr>
            </w:pPr>
          </w:p>
        </w:tc>
        <w:tc>
          <w:tcPr>
            <w:tcW w:w="3828" w:type="dxa"/>
            <w:tcBorders>
              <w:top w:val="single"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・発生時の調査方法とその限界</w:t>
            </w:r>
          </w:p>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・金融検査結果事例の分類等</w:t>
            </w:r>
          </w:p>
          <w:p w:rsidR="00F00D49" w:rsidRPr="002B2707" w:rsidRDefault="00F00D49" w:rsidP="00F00D49">
            <w:pPr>
              <w:spacing w:line="260" w:lineRule="exact"/>
              <w:jc w:val="left"/>
              <w:rPr>
                <w:rFonts w:ascii="ＭＳ ゴシック" w:eastAsia="ＭＳ ゴシック" w:hAnsi="ＭＳ ゴシック"/>
                <w:szCs w:val="21"/>
              </w:rPr>
            </w:pPr>
          </w:p>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・より高度な防止態勢構築に向けて</w:t>
            </w:r>
          </w:p>
        </w:tc>
        <w:tc>
          <w:tcPr>
            <w:tcW w:w="1883" w:type="dxa"/>
            <w:tcBorders>
              <w:top w:val="single" w:sz="4" w:space="0" w:color="auto"/>
              <w:bottom w:val="dotted" w:sz="4" w:space="0" w:color="auto"/>
            </w:tcBorders>
          </w:tcPr>
          <w:p w:rsidR="00F00D49" w:rsidRPr="002B2707" w:rsidRDefault="00F00D49" w:rsidP="00F00D49">
            <w:pPr>
              <w:widowControl/>
              <w:spacing w:line="260" w:lineRule="exact"/>
              <w:jc w:val="left"/>
              <w:rPr>
                <w:rFonts w:ascii="ＭＳ ゴシック" w:eastAsia="ＭＳ ゴシック" w:hAnsi="ＭＳ ゴシック"/>
                <w:szCs w:val="21"/>
                <w:highlight w:val="yellow"/>
              </w:rPr>
            </w:pPr>
            <w:r w:rsidRPr="002B2707">
              <w:rPr>
                <w:rFonts w:ascii="ＭＳ ゴシック" w:eastAsia="ＭＳ ゴシック" w:hAnsi="ＭＳ ゴシック" w:hint="eastAsia"/>
                <w:szCs w:val="21"/>
              </w:rPr>
              <w:t>・川西講師</w:t>
            </w:r>
          </w:p>
          <w:p w:rsidR="00F00D49" w:rsidRPr="002B2707" w:rsidRDefault="00F00D49" w:rsidP="00F00D49">
            <w:pPr>
              <w:widowControl/>
              <w:spacing w:line="260" w:lineRule="exact"/>
              <w:jc w:val="left"/>
              <w:rPr>
                <w:rFonts w:ascii="ＭＳ ゴシック" w:eastAsia="ＭＳ ゴシック" w:hAnsi="ＭＳ ゴシック"/>
                <w:szCs w:val="21"/>
                <w:highlight w:val="yellow"/>
              </w:rPr>
            </w:pPr>
          </w:p>
          <w:p w:rsidR="00F00D49" w:rsidRPr="002B2707" w:rsidRDefault="00F00D49" w:rsidP="00F00D49">
            <w:pPr>
              <w:widowControl/>
              <w:spacing w:line="260" w:lineRule="exact"/>
              <w:jc w:val="left"/>
              <w:rPr>
                <w:rFonts w:ascii="ＭＳ ゴシック" w:eastAsia="ＭＳ ゴシック" w:hAnsi="ＭＳ ゴシック"/>
                <w:szCs w:val="21"/>
                <w:highlight w:val="yellow"/>
              </w:rPr>
            </w:pPr>
          </w:p>
          <w:p w:rsidR="00F00D49" w:rsidRPr="002B2707" w:rsidRDefault="00F00D49" w:rsidP="00F00D49">
            <w:pPr>
              <w:widowControl/>
              <w:spacing w:line="260" w:lineRule="exact"/>
              <w:jc w:val="left"/>
              <w:rPr>
                <w:rFonts w:ascii="ＭＳ ゴシック" w:eastAsia="ＭＳ ゴシック" w:hAnsi="ＭＳ ゴシック"/>
                <w:szCs w:val="21"/>
                <w:highlight w:val="yellow"/>
              </w:rPr>
            </w:pPr>
          </w:p>
        </w:tc>
      </w:tr>
      <w:tr w:rsidR="00F00D49" w:rsidRPr="00E82870" w:rsidTr="009F5B6E">
        <w:trPr>
          <w:trHeight w:val="1837"/>
        </w:trPr>
        <w:tc>
          <w:tcPr>
            <w:tcW w:w="850" w:type="dxa"/>
            <w:vMerge/>
            <w:tcBorders>
              <w:top w:val="single" w:sz="4" w:space="0" w:color="auto"/>
            </w:tcBorders>
          </w:tcPr>
          <w:p w:rsidR="00F00D49" w:rsidRPr="002B2707" w:rsidRDefault="00F00D49" w:rsidP="00F00D49">
            <w:pPr>
              <w:spacing w:line="260" w:lineRule="exact"/>
              <w:jc w:val="center"/>
              <w:rPr>
                <w:rFonts w:ascii="ＭＳ ゴシック" w:eastAsia="ＭＳ ゴシック" w:hAnsi="ＭＳ ゴシック"/>
                <w:szCs w:val="21"/>
              </w:rPr>
            </w:pPr>
          </w:p>
        </w:tc>
        <w:tc>
          <w:tcPr>
            <w:tcW w:w="2835" w:type="dxa"/>
            <w:tcBorders>
              <w:top w:val="dotted"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○コンプライアンス</w:t>
            </w:r>
          </w:p>
          <w:p w:rsidR="00F00D49" w:rsidRPr="002B2707" w:rsidRDefault="00F00D49" w:rsidP="00F00D49">
            <w:pPr>
              <w:spacing w:line="260" w:lineRule="exact"/>
              <w:jc w:val="left"/>
              <w:rPr>
                <w:rFonts w:ascii="ＭＳ ゴシック" w:eastAsia="ＭＳ ゴシック" w:hAnsi="ＭＳ ゴシック"/>
                <w:szCs w:val="21"/>
              </w:rPr>
            </w:pPr>
          </w:p>
          <w:p w:rsidR="00F00D49" w:rsidRPr="002B2707" w:rsidRDefault="00F00D49" w:rsidP="00F00D49">
            <w:pPr>
              <w:spacing w:line="260" w:lineRule="exact"/>
              <w:jc w:val="left"/>
              <w:rPr>
                <w:rFonts w:ascii="ＭＳ ゴシック" w:eastAsia="ＭＳ ゴシック" w:hAnsi="ＭＳ ゴシック"/>
                <w:szCs w:val="21"/>
              </w:rPr>
            </w:pPr>
          </w:p>
          <w:p w:rsidR="00F00D49" w:rsidRPr="002B2707" w:rsidRDefault="00F00D49" w:rsidP="00F00D49">
            <w:pPr>
              <w:spacing w:line="260" w:lineRule="exact"/>
              <w:jc w:val="left"/>
              <w:rPr>
                <w:rFonts w:ascii="ＭＳ ゴシック" w:eastAsia="ＭＳ ゴシック" w:hAnsi="ＭＳ ゴシック"/>
                <w:szCs w:val="21"/>
              </w:rPr>
            </w:pPr>
          </w:p>
          <w:p w:rsidR="00F00D49" w:rsidRPr="002B2707" w:rsidRDefault="00F00D49" w:rsidP="00F00D49">
            <w:pPr>
              <w:spacing w:line="260" w:lineRule="exact"/>
              <w:jc w:val="left"/>
              <w:rPr>
                <w:rFonts w:ascii="ＭＳ ゴシック" w:eastAsia="ＭＳ ゴシック" w:hAnsi="ＭＳ ゴシック"/>
                <w:szCs w:val="21"/>
              </w:rPr>
            </w:pPr>
          </w:p>
        </w:tc>
        <w:tc>
          <w:tcPr>
            <w:tcW w:w="3828" w:type="dxa"/>
            <w:tcBorders>
              <w:top w:val="dotted"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・コンプライアンスとは</w:t>
            </w:r>
          </w:p>
          <w:p w:rsidR="00F00D49" w:rsidRPr="002B2707" w:rsidRDefault="00F00D49" w:rsidP="009F5B6E">
            <w:pPr>
              <w:spacing w:line="260" w:lineRule="exact"/>
              <w:ind w:left="189" w:hangingChars="90" w:hanging="189"/>
              <w:jc w:val="left"/>
              <w:rPr>
                <w:rFonts w:ascii="ＭＳ ゴシック" w:eastAsia="ＭＳ ゴシック" w:hAnsi="ＭＳ ゴシック"/>
                <w:szCs w:val="21"/>
              </w:rPr>
            </w:pPr>
            <w:r w:rsidRPr="002B2707">
              <w:rPr>
                <w:rFonts w:ascii="ＭＳ ゴシック" w:eastAsia="ＭＳ ゴシック" w:hAnsi="ＭＳ ゴシック" w:hint="eastAsia"/>
                <w:szCs w:val="21"/>
              </w:rPr>
              <w:t>・コンプライアンス遵守のための取組み</w:t>
            </w:r>
          </w:p>
          <w:p w:rsidR="00F00D49" w:rsidRPr="002B2707" w:rsidRDefault="00F00D49" w:rsidP="009F5B6E">
            <w:pPr>
              <w:spacing w:line="260" w:lineRule="exact"/>
              <w:ind w:left="189" w:hangingChars="90" w:hanging="189"/>
              <w:jc w:val="left"/>
              <w:rPr>
                <w:rFonts w:ascii="ＭＳ ゴシック" w:eastAsia="ＭＳ ゴシック" w:hAnsi="ＭＳ ゴシック"/>
                <w:szCs w:val="21"/>
              </w:rPr>
            </w:pPr>
            <w:r w:rsidRPr="002B2707">
              <w:rPr>
                <w:rFonts w:ascii="ＭＳ ゴシック" w:eastAsia="ＭＳ ゴシック" w:hAnsi="ＭＳ ゴシック" w:hint="eastAsia"/>
                <w:szCs w:val="21"/>
              </w:rPr>
              <w:t>・コンプライアンス遵守のために支店長に期待される役割</w:t>
            </w:r>
          </w:p>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（個人ワーク）</w:t>
            </w:r>
          </w:p>
        </w:tc>
        <w:tc>
          <w:tcPr>
            <w:tcW w:w="1883" w:type="dxa"/>
            <w:vMerge w:val="restart"/>
            <w:tcBorders>
              <w:top w:val="dotted" w:sz="4" w:space="0" w:color="auto"/>
            </w:tcBorders>
          </w:tcPr>
          <w:p w:rsidR="00F00D49" w:rsidRPr="002B2707" w:rsidRDefault="00F00D49" w:rsidP="00F00D49">
            <w:pPr>
              <w:widowControl/>
              <w:spacing w:line="260" w:lineRule="exact"/>
              <w:jc w:val="left"/>
              <w:rPr>
                <w:rFonts w:ascii="ＭＳ ゴシック" w:eastAsia="ＭＳ ゴシック" w:hAnsi="ＭＳ ゴシック"/>
                <w:szCs w:val="21"/>
                <w:highlight w:val="yellow"/>
              </w:rPr>
            </w:pPr>
            <w:r w:rsidRPr="002B2707">
              <w:rPr>
                <w:rFonts w:ascii="ＭＳ ゴシック" w:eastAsia="ＭＳ ゴシック" w:hAnsi="ＭＳ ゴシック" w:hint="eastAsia"/>
                <w:szCs w:val="21"/>
              </w:rPr>
              <w:t>・藤井講師</w:t>
            </w:r>
          </w:p>
        </w:tc>
      </w:tr>
      <w:tr w:rsidR="00F00D49" w:rsidRPr="00E82870" w:rsidTr="000D1584">
        <w:trPr>
          <w:trHeight w:val="905"/>
        </w:trPr>
        <w:tc>
          <w:tcPr>
            <w:tcW w:w="850" w:type="dxa"/>
            <w:vMerge/>
            <w:tcBorders>
              <w:bottom w:val="dotted" w:sz="4" w:space="0" w:color="auto"/>
            </w:tcBorders>
          </w:tcPr>
          <w:p w:rsidR="00F00D49" w:rsidRPr="002B2707" w:rsidRDefault="00F00D49" w:rsidP="00F00D49">
            <w:pPr>
              <w:spacing w:line="260" w:lineRule="exact"/>
              <w:jc w:val="center"/>
              <w:rPr>
                <w:rFonts w:ascii="ＭＳ ゴシック" w:eastAsia="ＭＳ ゴシック" w:hAnsi="ＭＳ ゴシック"/>
                <w:szCs w:val="21"/>
              </w:rPr>
            </w:pPr>
          </w:p>
        </w:tc>
        <w:tc>
          <w:tcPr>
            <w:tcW w:w="2835" w:type="dxa"/>
            <w:tcBorders>
              <w:top w:val="dotted"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○事務手続</w:t>
            </w:r>
          </w:p>
          <w:p w:rsidR="00F00D49" w:rsidRPr="002B2707" w:rsidRDefault="00F00D49" w:rsidP="009F5B6E">
            <w:pPr>
              <w:spacing w:line="260" w:lineRule="exact"/>
              <w:jc w:val="left"/>
              <w:rPr>
                <w:rFonts w:ascii="ＭＳ ゴシック" w:eastAsia="ＭＳ ゴシック" w:hAnsi="ＭＳ ゴシック"/>
                <w:szCs w:val="21"/>
              </w:rPr>
            </w:pPr>
          </w:p>
        </w:tc>
        <w:tc>
          <w:tcPr>
            <w:tcW w:w="3828" w:type="dxa"/>
            <w:tcBorders>
              <w:top w:val="dotted"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・内部統制とは</w:t>
            </w:r>
          </w:p>
          <w:p w:rsidR="00F00D49" w:rsidRPr="002B2707" w:rsidRDefault="00F00D49" w:rsidP="00F00D49">
            <w:pPr>
              <w:spacing w:line="260" w:lineRule="exact"/>
              <w:jc w:val="left"/>
              <w:rPr>
                <w:rFonts w:ascii="ＭＳ ゴシック" w:eastAsia="ＭＳ ゴシック" w:hAnsi="ＭＳ ゴシック"/>
                <w:b/>
                <w:szCs w:val="21"/>
              </w:rPr>
            </w:pPr>
            <w:r w:rsidRPr="002B2707">
              <w:rPr>
                <w:rFonts w:ascii="ＭＳ ゴシック" w:eastAsia="ＭＳ ゴシック" w:hAnsi="ＭＳ ゴシック" w:hint="eastAsia"/>
                <w:szCs w:val="21"/>
              </w:rPr>
              <w:t>・重要な事務手続の解説</w:t>
            </w:r>
          </w:p>
        </w:tc>
        <w:tc>
          <w:tcPr>
            <w:tcW w:w="1883" w:type="dxa"/>
            <w:vMerge/>
            <w:tcBorders>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highlight w:val="yellow"/>
              </w:rPr>
            </w:pPr>
          </w:p>
        </w:tc>
      </w:tr>
      <w:tr w:rsidR="00F00D49" w:rsidRPr="00E82870" w:rsidTr="009F5B6E">
        <w:trPr>
          <w:trHeight w:val="449"/>
        </w:trPr>
        <w:tc>
          <w:tcPr>
            <w:tcW w:w="850" w:type="dxa"/>
            <w:tcBorders>
              <w:top w:val="dotted" w:sz="4" w:space="0" w:color="auto"/>
              <w:left w:val="single" w:sz="4" w:space="0" w:color="auto"/>
              <w:bottom w:val="single" w:sz="4" w:space="0" w:color="auto"/>
              <w:right w:val="single" w:sz="4" w:space="0" w:color="auto"/>
            </w:tcBorders>
          </w:tcPr>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17:00</w:t>
            </w:r>
          </w:p>
        </w:tc>
        <w:tc>
          <w:tcPr>
            <w:tcW w:w="2835" w:type="dxa"/>
            <w:tcBorders>
              <w:top w:val="dotted" w:sz="4" w:space="0" w:color="auto"/>
              <w:left w:val="single" w:sz="4" w:space="0" w:color="auto"/>
              <w:bottom w:val="single" w:sz="4" w:space="0" w:color="auto"/>
              <w:right w:val="single" w:sz="4" w:space="0" w:color="auto"/>
            </w:tcBorders>
          </w:tcPr>
          <w:p w:rsidR="00F00D49" w:rsidRPr="002B2707" w:rsidRDefault="00F00D49" w:rsidP="00F00D49">
            <w:pPr>
              <w:spacing w:line="260" w:lineRule="exact"/>
              <w:rPr>
                <w:rFonts w:ascii="ＭＳ ゴシック" w:eastAsia="ＭＳ ゴシック" w:hAnsi="ＭＳ ゴシック"/>
                <w:szCs w:val="21"/>
              </w:rPr>
            </w:pPr>
            <w:r w:rsidRPr="002B2707">
              <w:rPr>
                <w:rFonts w:ascii="ＭＳ ゴシック" w:eastAsia="ＭＳ ゴシック" w:hAnsi="ＭＳ ゴシック" w:hint="eastAsia"/>
                <w:szCs w:val="21"/>
              </w:rPr>
              <w:t>（終了）</w:t>
            </w:r>
          </w:p>
        </w:tc>
        <w:tc>
          <w:tcPr>
            <w:tcW w:w="3828" w:type="dxa"/>
            <w:tcBorders>
              <w:top w:val="dotted" w:sz="4" w:space="0" w:color="auto"/>
              <w:left w:val="single" w:sz="4" w:space="0" w:color="auto"/>
              <w:bottom w:val="single" w:sz="4" w:space="0" w:color="auto"/>
              <w:right w:val="single"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p>
        </w:tc>
        <w:tc>
          <w:tcPr>
            <w:tcW w:w="1883" w:type="dxa"/>
            <w:tcBorders>
              <w:top w:val="dotted" w:sz="4" w:space="0" w:color="auto"/>
              <w:left w:val="single" w:sz="4" w:space="0" w:color="auto"/>
              <w:bottom w:val="single" w:sz="4" w:space="0" w:color="auto"/>
              <w:right w:val="single" w:sz="4" w:space="0" w:color="auto"/>
            </w:tcBorders>
          </w:tcPr>
          <w:p w:rsidR="00F00D49" w:rsidRPr="002B2707" w:rsidRDefault="00F00D49" w:rsidP="00F00D49">
            <w:pPr>
              <w:spacing w:line="260" w:lineRule="exact"/>
              <w:jc w:val="left"/>
              <w:rPr>
                <w:rFonts w:ascii="ＭＳ ゴシック" w:eastAsia="ＭＳ ゴシック" w:hAnsi="ＭＳ ゴシック"/>
                <w:szCs w:val="21"/>
                <w:highlight w:val="yellow"/>
              </w:rPr>
            </w:pPr>
          </w:p>
        </w:tc>
      </w:tr>
      <w:tr w:rsidR="009F5B6E" w:rsidTr="00962475">
        <w:trPr>
          <w:trHeight w:val="417"/>
        </w:trPr>
        <w:tc>
          <w:tcPr>
            <w:tcW w:w="9396" w:type="dxa"/>
            <w:gridSpan w:val="4"/>
            <w:tcBorders>
              <w:top w:val="single" w:sz="4" w:space="0" w:color="auto"/>
              <w:bottom w:val="single" w:sz="4" w:space="0" w:color="auto"/>
            </w:tcBorders>
            <w:vAlign w:val="center"/>
          </w:tcPr>
          <w:p w:rsidR="009F5B6E" w:rsidRPr="002B2707" w:rsidRDefault="009F5B6E" w:rsidP="0096247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Pr="002B2707">
              <w:rPr>
                <w:rFonts w:ascii="ＭＳ ゴシック" w:eastAsia="ＭＳ ゴシック" w:hAnsi="ＭＳ ゴシック" w:hint="eastAsia"/>
                <w:szCs w:val="21"/>
              </w:rPr>
              <w:t>日目】（</w:t>
            </w:r>
            <w:r>
              <w:rPr>
                <w:rFonts w:ascii="ＭＳ ゴシック" w:eastAsia="ＭＳ ゴシック" w:hAnsi="ＭＳ ゴシック" w:hint="eastAsia"/>
                <w:szCs w:val="21"/>
              </w:rPr>
              <w:t>9</w:t>
            </w:r>
            <w:r w:rsidRPr="002B2707">
              <w:rPr>
                <w:rFonts w:ascii="ＭＳ ゴシック" w:eastAsia="ＭＳ ゴシック" w:hAnsi="ＭＳ ゴシック" w:hint="eastAsia"/>
                <w:szCs w:val="21"/>
              </w:rPr>
              <w:t>:00から接続開始</w:t>
            </w:r>
            <w:r w:rsidRPr="002B2707">
              <w:rPr>
                <w:rFonts w:ascii="ＭＳ ゴシック" w:eastAsia="ＭＳ ゴシック" w:hAnsi="ＭＳ ゴシック"/>
                <w:szCs w:val="21"/>
              </w:rPr>
              <w:t>）</w:t>
            </w:r>
          </w:p>
        </w:tc>
      </w:tr>
      <w:tr w:rsidR="00F00D49" w:rsidRPr="00E82870" w:rsidTr="00672680">
        <w:trPr>
          <w:trHeight w:val="493"/>
        </w:trPr>
        <w:tc>
          <w:tcPr>
            <w:tcW w:w="850" w:type="dxa"/>
            <w:vMerge w:val="restart"/>
            <w:tcBorders>
              <w:top w:val="single" w:sz="4" w:space="0" w:color="auto"/>
            </w:tcBorders>
          </w:tcPr>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9:30</w:t>
            </w:r>
          </w:p>
          <w:p w:rsidR="00F00D49" w:rsidRPr="002B2707" w:rsidRDefault="00F00D49" w:rsidP="00F00D49">
            <w:pPr>
              <w:spacing w:line="260" w:lineRule="exact"/>
              <w:ind w:right="420"/>
              <w:jc w:val="right"/>
              <w:rPr>
                <w:rFonts w:ascii="ＭＳ ゴシック" w:eastAsia="ＭＳ ゴシック" w:hAnsi="ＭＳ ゴシック"/>
                <w:szCs w:val="21"/>
              </w:rPr>
            </w:pPr>
          </w:p>
          <w:p w:rsidR="00F00D49" w:rsidRPr="002B2707" w:rsidRDefault="00F00D49" w:rsidP="00F00D49">
            <w:pPr>
              <w:spacing w:line="260" w:lineRule="exact"/>
              <w:ind w:right="420"/>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szCs w:val="21"/>
              </w:rPr>
              <w:t>10</w:t>
            </w:r>
            <w:r w:rsidRPr="002B2707">
              <w:rPr>
                <w:rFonts w:ascii="ＭＳ ゴシック" w:eastAsia="ＭＳ ゴシック" w:hAnsi="ＭＳ ゴシック" w:hint="eastAsia"/>
                <w:szCs w:val="21"/>
              </w:rPr>
              <w:t>:00</w:t>
            </w:r>
          </w:p>
          <w:p w:rsidR="00F00D49" w:rsidRPr="002B2707" w:rsidRDefault="00F00D49" w:rsidP="00F00D49">
            <w:pPr>
              <w:spacing w:line="260" w:lineRule="exact"/>
              <w:jc w:val="right"/>
              <w:rPr>
                <w:rFonts w:ascii="ＭＳ ゴシック" w:eastAsia="ＭＳ ゴシック" w:hAnsi="ＭＳ ゴシック"/>
                <w:szCs w:val="21"/>
              </w:rPr>
            </w:pPr>
          </w:p>
          <w:p w:rsidR="00F00D49" w:rsidRDefault="00F00D49" w:rsidP="00F00D49">
            <w:pPr>
              <w:spacing w:line="260" w:lineRule="exact"/>
              <w:jc w:val="right"/>
              <w:rPr>
                <w:rFonts w:ascii="ＭＳ ゴシック" w:eastAsia="ＭＳ ゴシック" w:hAnsi="ＭＳ ゴシック"/>
                <w:szCs w:val="21"/>
              </w:rPr>
            </w:pPr>
          </w:p>
          <w:p w:rsidR="000D1584" w:rsidRPr="002B2707" w:rsidRDefault="000D1584" w:rsidP="00F00D49">
            <w:pPr>
              <w:spacing w:line="260" w:lineRule="exact"/>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12:00</w:t>
            </w:r>
          </w:p>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13:00</w:t>
            </w:r>
          </w:p>
          <w:p w:rsidR="00F00D49" w:rsidRPr="002B2707" w:rsidRDefault="00F00D49" w:rsidP="00F00D49">
            <w:pPr>
              <w:spacing w:line="260" w:lineRule="exact"/>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15:00</w:t>
            </w:r>
          </w:p>
          <w:p w:rsidR="00F00D49" w:rsidRDefault="00F00D49" w:rsidP="00F00D49">
            <w:pPr>
              <w:spacing w:line="260" w:lineRule="exact"/>
              <w:jc w:val="right"/>
              <w:rPr>
                <w:rFonts w:ascii="ＭＳ ゴシック" w:eastAsia="ＭＳ ゴシック" w:hAnsi="ＭＳ ゴシック"/>
                <w:szCs w:val="21"/>
              </w:rPr>
            </w:pPr>
          </w:p>
          <w:p w:rsidR="000D1584" w:rsidRPr="002B2707" w:rsidRDefault="000D1584" w:rsidP="00F00D49">
            <w:pPr>
              <w:spacing w:line="260" w:lineRule="exact"/>
              <w:jc w:val="right"/>
              <w:rPr>
                <w:rFonts w:ascii="ＭＳ ゴシック" w:eastAsia="ＭＳ ゴシック" w:hAnsi="ＭＳ ゴシック"/>
                <w:szCs w:val="21"/>
              </w:rPr>
            </w:pPr>
          </w:p>
          <w:p w:rsidR="00F00D49" w:rsidRPr="002B2707" w:rsidRDefault="00F00D49" w:rsidP="00F00D49">
            <w:pPr>
              <w:spacing w:line="260" w:lineRule="exact"/>
              <w:jc w:val="right"/>
              <w:rPr>
                <w:rFonts w:ascii="ＭＳ ゴシック" w:eastAsia="ＭＳ ゴシック" w:hAnsi="ＭＳ ゴシック"/>
                <w:szCs w:val="21"/>
              </w:rPr>
            </w:pPr>
            <w:r w:rsidRPr="002B2707">
              <w:rPr>
                <w:rFonts w:ascii="ＭＳ ゴシック" w:eastAsia="ＭＳ ゴシック" w:hAnsi="ＭＳ ゴシック" w:hint="eastAsia"/>
                <w:szCs w:val="21"/>
              </w:rPr>
              <w:t>15:30</w:t>
            </w:r>
          </w:p>
        </w:tc>
        <w:tc>
          <w:tcPr>
            <w:tcW w:w="2835" w:type="dxa"/>
            <w:tcBorders>
              <w:top w:val="single" w:sz="4" w:space="0" w:color="auto"/>
              <w:bottom w:val="dotted" w:sz="4" w:space="0" w:color="auto"/>
            </w:tcBorders>
          </w:tcPr>
          <w:p w:rsidR="00F00D49" w:rsidRPr="002B2707" w:rsidRDefault="00F00D49" w:rsidP="00F00D49">
            <w:pPr>
              <w:spacing w:line="260" w:lineRule="exact"/>
              <w:ind w:left="210" w:hangingChars="100" w:hanging="210"/>
              <w:jc w:val="left"/>
              <w:rPr>
                <w:rFonts w:ascii="ＭＳ ゴシック" w:eastAsia="ＭＳ ゴシック" w:hAnsi="ＭＳ ゴシック"/>
                <w:szCs w:val="21"/>
              </w:rPr>
            </w:pPr>
            <w:r w:rsidRPr="002B2707">
              <w:rPr>
                <w:rFonts w:ascii="ＭＳ ゴシック" w:eastAsia="ＭＳ ゴシック" w:hAnsi="ＭＳ ゴシック" w:hint="eastAsia"/>
                <w:szCs w:val="21"/>
              </w:rPr>
              <w:t>○事務手続（つづき）</w:t>
            </w:r>
          </w:p>
        </w:tc>
        <w:tc>
          <w:tcPr>
            <w:tcW w:w="3828" w:type="dxa"/>
            <w:tcBorders>
              <w:top w:val="single"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・事務手続の不備発見のコツ</w:t>
            </w:r>
          </w:p>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（個人ワーク）</w:t>
            </w:r>
          </w:p>
          <w:p w:rsidR="00F00D49" w:rsidRPr="002B2707" w:rsidRDefault="00F00D49" w:rsidP="00F00D49">
            <w:pPr>
              <w:spacing w:line="260" w:lineRule="exact"/>
              <w:jc w:val="left"/>
              <w:rPr>
                <w:rFonts w:ascii="ＭＳ ゴシック" w:eastAsia="ＭＳ ゴシック" w:hAnsi="ＭＳ ゴシック"/>
                <w:szCs w:val="21"/>
              </w:rPr>
            </w:pPr>
          </w:p>
        </w:tc>
        <w:tc>
          <w:tcPr>
            <w:tcW w:w="1883" w:type="dxa"/>
            <w:vMerge w:val="restart"/>
            <w:tcBorders>
              <w:top w:val="single" w:sz="4" w:space="0" w:color="auto"/>
            </w:tcBorders>
          </w:tcPr>
          <w:p w:rsidR="00F00D49" w:rsidRPr="002B2707" w:rsidRDefault="00F00D49" w:rsidP="00F00D49">
            <w:pPr>
              <w:widowControl/>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・藤井講師</w:t>
            </w: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p w:rsidR="00F00D49" w:rsidRPr="002B2707" w:rsidRDefault="00F00D49" w:rsidP="00F00D49">
            <w:pPr>
              <w:widowControl/>
              <w:spacing w:line="260" w:lineRule="exact"/>
              <w:jc w:val="left"/>
              <w:rPr>
                <w:rFonts w:ascii="ＭＳ ゴシック" w:eastAsia="ＭＳ ゴシック" w:hAnsi="ＭＳ ゴシック"/>
                <w:szCs w:val="21"/>
              </w:rPr>
            </w:pPr>
          </w:p>
        </w:tc>
      </w:tr>
      <w:tr w:rsidR="00F00D49" w:rsidRPr="00E82870" w:rsidTr="000D1584">
        <w:trPr>
          <w:trHeight w:val="1324"/>
        </w:trPr>
        <w:tc>
          <w:tcPr>
            <w:tcW w:w="850" w:type="dxa"/>
            <w:vMerge/>
          </w:tcPr>
          <w:p w:rsidR="00F00D49" w:rsidRPr="002B2707" w:rsidRDefault="00F00D49" w:rsidP="00F00D49">
            <w:pPr>
              <w:spacing w:line="260" w:lineRule="exact"/>
              <w:jc w:val="center"/>
              <w:rPr>
                <w:rFonts w:ascii="ＭＳ ゴシック" w:eastAsia="ＭＳ ゴシック" w:hAnsi="ＭＳ ゴシック"/>
                <w:szCs w:val="21"/>
              </w:rPr>
            </w:pPr>
          </w:p>
        </w:tc>
        <w:tc>
          <w:tcPr>
            <w:tcW w:w="2835" w:type="dxa"/>
            <w:tcBorders>
              <w:top w:val="dotted"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○事務リスク管理態勢</w:t>
            </w:r>
          </w:p>
          <w:p w:rsidR="00F00D49" w:rsidRPr="002B2707" w:rsidRDefault="00F00D49" w:rsidP="00F00D49">
            <w:pPr>
              <w:spacing w:line="260" w:lineRule="exact"/>
              <w:jc w:val="left"/>
              <w:rPr>
                <w:rFonts w:ascii="ＭＳ ゴシック" w:eastAsia="ＭＳ ゴシック" w:hAnsi="ＭＳ ゴシック"/>
                <w:szCs w:val="21"/>
              </w:rPr>
            </w:pPr>
          </w:p>
          <w:p w:rsidR="00F00D49" w:rsidRPr="002B2707" w:rsidRDefault="00F00D49" w:rsidP="00F00D49">
            <w:pPr>
              <w:spacing w:line="260" w:lineRule="exact"/>
              <w:jc w:val="left"/>
              <w:rPr>
                <w:rFonts w:ascii="ＭＳ ゴシック" w:eastAsia="ＭＳ ゴシック" w:hAnsi="ＭＳ ゴシック"/>
                <w:szCs w:val="21"/>
              </w:rPr>
            </w:pPr>
          </w:p>
        </w:tc>
        <w:tc>
          <w:tcPr>
            <w:tcW w:w="3828" w:type="dxa"/>
            <w:tcBorders>
              <w:top w:val="dotted"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・事務リスク管理態勢とは</w:t>
            </w:r>
          </w:p>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・事務リスク管理態勢整備のポイント</w:t>
            </w:r>
          </w:p>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（個人ワーク）</w:t>
            </w:r>
          </w:p>
          <w:p w:rsidR="00F00D49" w:rsidRPr="002B2707" w:rsidRDefault="00F00D49" w:rsidP="00F00D49">
            <w:pPr>
              <w:spacing w:line="260" w:lineRule="exact"/>
              <w:jc w:val="left"/>
              <w:rPr>
                <w:rFonts w:ascii="ＭＳ ゴシック" w:eastAsia="ＭＳ ゴシック" w:hAnsi="ＭＳ ゴシック"/>
                <w:b/>
                <w:szCs w:val="21"/>
              </w:rPr>
            </w:pPr>
          </w:p>
        </w:tc>
        <w:tc>
          <w:tcPr>
            <w:tcW w:w="1883" w:type="dxa"/>
            <w:vMerge/>
          </w:tcPr>
          <w:p w:rsidR="00F00D49" w:rsidRPr="002B2707" w:rsidRDefault="00F00D49" w:rsidP="00F00D49">
            <w:pPr>
              <w:spacing w:line="260" w:lineRule="exact"/>
              <w:jc w:val="left"/>
              <w:rPr>
                <w:rFonts w:ascii="ＭＳ ゴシック" w:eastAsia="ＭＳ ゴシック" w:hAnsi="ＭＳ ゴシック"/>
                <w:szCs w:val="21"/>
                <w:highlight w:val="yellow"/>
              </w:rPr>
            </w:pPr>
          </w:p>
        </w:tc>
      </w:tr>
      <w:tr w:rsidR="00F00D49" w:rsidRPr="00E82870" w:rsidTr="000D1584">
        <w:trPr>
          <w:trHeight w:val="1541"/>
        </w:trPr>
        <w:tc>
          <w:tcPr>
            <w:tcW w:w="850" w:type="dxa"/>
            <w:vMerge/>
          </w:tcPr>
          <w:p w:rsidR="00F00D49" w:rsidRPr="002B2707" w:rsidRDefault="00F00D49" w:rsidP="00F00D49">
            <w:pPr>
              <w:spacing w:line="260" w:lineRule="exact"/>
              <w:jc w:val="center"/>
              <w:rPr>
                <w:rFonts w:ascii="ＭＳ ゴシック" w:eastAsia="ＭＳ ゴシック" w:hAnsi="ＭＳ ゴシック"/>
                <w:szCs w:val="21"/>
              </w:rPr>
            </w:pPr>
          </w:p>
        </w:tc>
        <w:tc>
          <w:tcPr>
            <w:tcW w:w="2835" w:type="dxa"/>
            <w:tcBorders>
              <w:top w:val="dotted"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○事務リスク管理態勢（つづき）</w:t>
            </w:r>
          </w:p>
          <w:p w:rsidR="00F00D49" w:rsidRPr="002B2707" w:rsidRDefault="00F00D49" w:rsidP="00F00D49">
            <w:pPr>
              <w:spacing w:line="260" w:lineRule="exact"/>
              <w:jc w:val="left"/>
              <w:rPr>
                <w:rFonts w:ascii="ＭＳ ゴシック" w:eastAsia="ＭＳ ゴシック" w:hAnsi="ＭＳ ゴシック"/>
                <w:szCs w:val="21"/>
              </w:rPr>
            </w:pPr>
          </w:p>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○後段部分のまとめ</w:t>
            </w:r>
          </w:p>
          <w:p w:rsidR="00F00D49" w:rsidRPr="002B2707" w:rsidRDefault="00F00D49" w:rsidP="00F00D49">
            <w:pPr>
              <w:spacing w:line="260" w:lineRule="exact"/>
              <w:jc w:val="left"/>
              <w:rPr>
                <w:rFonts w:ascii="ＭＳ ゴシック" w:eastAsia="ＭＳ ゴシック" w:hAnsi="ＭＳ ゴシック"/>
                <w:szCs w:val="21"/>
              </w:rPr>
            </w:pPr>
          </w:p>
        </w:tc>
        <w:tc>
          <w:tcPr>
            <w:tcW w:w="3828" w:type="dxa"/>
            <w:tcBorders>
              <w:top w:val="dotted" w:sz="4" w:space="0" w:color="auto"/>
              <w:bottom w:val="dotted"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・事務リスク管理態勢整備のポイント（つづき）</w:t>
            </w:r>
          </w:p>
          <w:p w:rsidR="00F00D49" w:rsidRPr="002B2707" w:rsidRDefault="00F00D49" w:rsidP="00F00D49">
            <w:pPr>
              <w:spacing w:line="260" w:lineRule="exact"/>
              <w:jc w:val="left"/>
              <w:rPr>
                <w:rFonts w:ascii="ＭＳ ゴシック" w:eastAsia="ＭＳ ゴシック" w:hAnsi="ＭＳ ゴシック"/>
                <w:szCs w:val="21"/>
              </w:rPr>
            </w:pPr>
          </w:p>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・原因分析のコツ</w:t>
            </w:r>
          </w:p>
          <w:p w:rsidR="00F00D49" w:rsidRPr="002B2707" w:rsidRDefault="00F00D49" w:rsidP="00F00D49">
            <w:pPr>
              <w:spacing w:line="260" w:lineRule="exact"/>
              <w:jc w:val="left"/>
              <w:rPr>
                <w:rFonts w:ascii="ＭＳ ゴシック" w:eastAsia="ＭＳ ゴシック" w:hAnsi="ＭＳ ゴシック"/>
                <w:b/>
                <w:szCs w:val="21"/>
              </w:rPr>
            </w:pPr>
            <w:r w:rsidRPr="002B2707">
              <w:rPr>
                <w:rFonts w:ascii="ＭＳ ゴシック" w:eastAsia="ＭＳ ゴシック" w:hAnsi="ＭＳ ゴシック" w:hint="eastAsia"/>
                <w:szCs w:val="21"/>
              </w:rPr>
              <w:t>（個人ワーク）</w:t>
            </w:r>
          </w:p>
        </w:tc>
        <w:tc>
          <w:tcPr>
            <w:tcW w:w="1883" w:type="dxa"/>
            <w:vMerge/>
          </w:tcPr>
          <w:p w:rsidR="00F00D49" w:rsidRPr="002B2707" w:rsidRDefault="00F00D49" w:rsidP="00F00D49">
            <w:pPr>
              <w:spacing w:line="260" w:lineRule="exact"/>
              <w:jc w:val="left"/>
              <w:rPr>
                <w:rFonts w:ascii="ＭＳ ゴシック" w:eastAsia="ＭＳ ゴシック" w:hAnsi="ＭＳ ゴシック"/>
                <w:szCs w:val="21"/>
                <w:highlight w:val="yellow"/>
              </w:rPr>
            </w:pPr>
          </w:p>
        </w:tc>
      </w:tr>
      <w:tr w:rsidR="00F00D49" w:rsidRPr="00E82870" w:rsidTr="002B2707">
        <w:trPr>
          <w:trHeight w:val="563"/>
        </w:trPr>
        <w:tc>
          <w:tcPr>
            <w:tcW w:w="850" w:type="dxa"/>
            <w:vMerge/>
            <w:tcBorders>
              <w:bottom w:val="single" w:sz="4" w:space="0" w:color="auto"/>
            </w:tcBorders>
          </w:tcPr>
          <w:p w:rsidR="00F00D49" w:rsidRPr="002B2707" w:rsidRDefault="00F00D49" w:rsidP="00F00D49">
            <w:pPr>
              <w:spacing w:line="260" w:lineRule="exact"/>
              <w:jc w:val="center"/>
              <w:rPr>
                <w:rFonts w:ascii="ＭＳ ゴシック" w:eastAsia="ＭＳ ゴシック" w:hAnsi="ＭＳ ゴシック"/>
                <w:szCs w:val="21"/>
              </w:rPr>
            </w:pPr>
          </w:p>
        </w:tc>
        <w:tc>
          <w:tcPr>
            <w:tcW w:w="2835" w:type="dxa"/>
            <w:tcBorders>
              <w:top w:val="dotted" w:sz="4" w:space="0" w:color="auto"/>
              <w:bottom w:val="single"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アンケート記入</w:t>
            </w:r>
          </w:p>
          <w:p w:rsidR="00F00D49" w:rsidRPr="002B2707" w:rsidRDefault="00F00D49" w:rsidP="00F00D49">
            <w:pPr>
              <w:spacing w:line="260" w:lineRule="exact"/>
              <w:jc w:val="left"/>
              <w:rPr>
                <w:rFonts w:ascii="ＭＳ ゴシック" w:eastAsia="ＭＳ ゴシック" w:hAnsi="ＭＳ ゴシック"/>
                <w:szCs w:val="21"/>
              </w:rPr>
            </w:pPr>
            <w:r w:rsidRPr="002B2707">
              <w:rPr>
                <w:rFonts w:ascii="ＭＳ ゴシック" w:eastAsia="ＭＳ ゴシック" w:hAnsi="ＭＳ ゴシック" w:hint="eastAsia"/>
                <w:szCs w:val="21"/>
              </w:rPr>
              <w:t>（15:40終了）</w:t>
            </w:r>
          </w:p>
        </w:tc>
        <w:tc>
          <w:tcPr>
            <w:tcW w:w="3828" w:type="dxa"/>
            <w:tcBorders>
              <w:top w:val="dotted" w:sz="4" w:space="0" w:color="auto"/>
              <w:bottom w:val="single" w:sz="4" w:space="0" w:color="auto"/>
            </w:tcBorders>
          </w:tcPr>
          <w:p w:rsidR="00F00D49" w:rsidRPr="002B2707" w:rsidRDefault="00F00D49" w:rsidP="00F00D49">
            <w:pPr>
              <w:spacing w:line="260" w:lineRule="exact"/>
              <w:jc w:val="left"/>
              <w:rPr>
                <w:rFonts w:ascii="ＭＳ ゴシック" w:eastAsia="ＭＳ ゴシック" w:hAnsi="ＭＳ ゴシック"/>
                <w:szCs w:val="21"/>
              </w:rPr>
            </w:pPr>
          </w:p>
        </w:tc>
        <w:tc>
          <w:tcPr>
            <w:tcW w:w="1883" w:type="dxa"/>
            <w:tcBorders>
              <w:bottom w:val="single" w:sz="4" w:space="0" w:color="auto"/>
            </w:tcBorders>
          </w:tcPr>
          <w:p w:rsidR="00F00D49" w:rsidRPr="002B2707" w:rsidRDefault="00F00D49" w:rsidP="00F00D49">
            <w:pPr>
              <w:spacing w:line="260" w:lineRule="exact"/>
              <w:jc w:val="left"/>
              <w:rPr>
                <w:rFonts w:ascii="ＭＳ ゴシック" w:eastAsia="ＭＳ ゴシック" w:hAnsi="ＭＳ ゴシック"/>
                <w:szCs w:val="21"/>
                <w:highlight w:val="yellow"/>
              </w:rPr>
            </w:pPr>
          </w:p>
        </w:tc>
      </w:tr>
    </w:tbl>
    <w:p w:rsidR="00B31405" w:rsidRDefault="00B31405" w:rsidP="00582966">
      <w:pPr>
        <w:jc w:val="left"/>
        <w:rPr>
          <w:rFonts w:ascii="ＭＳ ゴシック" w:eastAsia="ＭＳ ゴシック" w:hAnsi="ＭＳ ゴシック"/>
          <w:sz w:val="24"/>
          <w:szCs w:val="24"/>
        </w:rPr>
      </w:pPr>
    </w:p>
    <w:p w:rsidR="00051EEE" w:rsidRPr="009924F2" w:rsidRDefault="00B31405" w:rsidP="00B31405">
      <w:pPr>
        <w:jc w:val="left"/>
        <w:rPr>
          <w:rFonts w:ascii="ＭＳ ゴシック" w:eastAsia="ＭＳ ゴシック" w:hAnsi="ＭＳ ゴシック"/>
          <w:b/>
          <w:sz w:val="28"/>
          <w:szCs w:val="28"/>
        </w:rPr>
      </w:pPr>
      <w:r w:rsidRPr="009924F2">
        <w:rPr>
          <w:rFonts w:ascii="ＭＳ ゴシック" w:eastAsia="ＭＳ ゴシック" w:hAnsi="ＭＳ ゴシック" w:hint="eastAsia"/>
          <w:b/>
          <w:sz w:val="24"/>
          <w:szCs w:val="24"/>
        </w:rPr>
        <w:t xml:space="preserve">〇 </w:t>
      </w:r>
      <w:r w:rsidR="004E50A5" w:rsidRPr="009924F2">
        <w:rPr>
          <w:rFonts w:ascii="ＭＳ ゴシック" w:eastAsia="ＭＳ ゴシック" w:hAnsi="ＭＳ ゴシック" w:hint="eastAsia"/>
          <w:b/>
          <w:sz w:val="28"/>
          <w:szCs w:val="28"/>
        </w:rPr>
        <w:t>募集人員</w:t>
      </w:r>
    </w:p>
    <w:p w:rsidR="004E50A5" w:rsidRPr="000A4EE7"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E03321">
        <w:rPr>
          <w:rFonts w:ascii="ＭＳ ゴシック" w:eastAsia="ＭＳ ゴシック" w:hAnsi="ＭＳ ゴシック" w:hint="eastAsia"/>
          <w:sz w:val="24"/>
          <w:szCs w:val="24"/>
        </w:rPr>
        <w:t>定員</w:t>
      </w:r>
      <w:r w:rsidR="00E60A01">
        <w:rPr>
          <w:rFonts w:ascii="ＭＳ ゴシック" w:eastAsia="ＭＳ ゴシック" w:hAnsi="ＭＳ ゴシック" w:hint="eastAsia"/>
          <w:sz w:val="24"/>
        </w:rPr>
        <w:t xml:space="preserve">　</w:t>
      </w:r>
      <w:r w:rsidR="007D0E08">
        <w:rPr>
          <w:rFonts w:ascii="ＭＳ ゴシック" w:eastAsia="ＭＳ ゴシック" w:hAnsi="ＭＳ ゴシック" w:hint="eastAsia"/>
          <w:sz w:val="24"/>
        </w:rPr>
        <w:t xml:space="preserve">　</w:t>
      </w:r>
      <w:r w:rsidR="00E60A01">
        <w:rPr>
          <w:rFonts w:ascii="ＭＳ ゴシック" w:eastAsia="ＭＳ ゴシック" w:hAnsi="ＭＳ ゴシック" w:hint="eastAsia"/>
          <w:sz w:val="24"/>
        </w:rPr>
        <w:t>２４</w:t>
      </w:r>
      <w:r w:rsidR="007D0E08">
        <w:rPr>
          <w:rFonts w:ascii="ＭＳ ゴシック" w:eastAsia="ＭＳ ゴシック" w:hAnsi="ＭＳ ゴシック" w:hint="eastAsia"/>
          <w:sz w:val="24"/>
        </w:rPr>
        <w:t>名</w:t>
      </w:r>
    </w:p>
    <w:p w:rsidR="00E03321" w:rsidRPr="00250D93" w:rsidRDefault="00E03321" w:rsidP="00E03321">
      <w:pPr>
        <w:ind w:leftChars="200" w:left="900" w:right="224" w:hangingChars="200" w:hanging="480"/>
        <w:rPr>
          <w:rFonts w:ascii="ＭＳ ゴシック" w:eastAsia="ＭＳ ゴシック" w:hAnsi="ＭＳ ゴシック"/>
          <w:sz w:val="24"/>
          <w:szCs w:val="24"/>
        </w:rPr>
      </w:pPr>
      <w:r w:rsidRPr="00250D93">
        <w:rPr>
          <w:rFonts w:ascii="ＭＳ ゴシック" w:eastAsia="ＭＳ ゴシック" w:hAnsi="ＭＳ ゴシック" w:hint="eastAsia"/>
          <w:sz w:val="24"/>
          <w:szCs w:val="24"/>
        </w:rPr>
        <w:t>※　応募人数が大幅に定員を上回った場合は、受講をお断り・調整する場合がありますので、予めご承知おきください。</w:t>
      </w:r>
    </w:p>
    <w:p w:rsidR="00E03321" w:rsidRPr="00250D93" w:rsidRDefault="00E03321" w:rsidP="00E03321">
      <w:pPr>
        <w:ind w:right="224" w:firstLineChars="200" w:firstLine="480"/>
        <w:rPr>
          <w:rFonts w:ascii="ＭＳ ゴシック" w:eastAsia="ＭＳ ゴシック" w:hAnsi="ＭＳ ゴシック"/>
          <w:sz w:val="24"/>
          <w:szCs w:val="24"/>
        </w:rPr>
      </w:pPr>
      <w:r w:rsidRPr="00250D93">
        <w:rPr>
          <w:rFonts w:ascii="ＭＳ ゴシック" w:eastAsia="ＭＳ ゴシック" w:hAnsi="ＭＳ ゴシック" w:hint="eastAsia"/>
          <w:sz w:val="24"/>
          <w:szCs w:val="24"/>
        </w:rPr>
        <w:t>※　正式なご案内は、事務の都合上、3週間前頃の送付となります。</w:t>
      </w:r>
    </w:p>
    <w:p w:rsidR="00E03321" w:rsidRPr="00E03321" w:rsidRDefault="00E03321" w:rsidP="00E03321">
      <w:pPr>
        <w:ind w:right="224"/>
        <w:rPr>
          <w:rFonts w:ascii="ＭＳ ゴシック" w:eastAsia="ＭＳ ゴシック" w:hAnsi="ＭＳ ゴシック"/>
          <w:sz w:val="22"/>
          <w:szCs w:val="22"/>
        </w:rPr>
      </w:pPr>
    </w:p>
    <w:p w:rsidR="00C24763" w:rsidRPr="009924F2" w:rsidRDefault="00C24763" w:rsidP="00C24763">
      <w:pPr>
        <w:numPr>
          <w:ilvl w:val="0"/>
          <w:numId w:val="22"/>
        </w:numPr>
        <w:jc w:val="left"/>
        <w:rPr>
          <w:rFonts w:ascii="ＭＳ ゴシック" w:eastAsia="ＭＳ ゴシック" w:hAnsi="ＭＳ ゴシック"/>
          <w:sz w:val="24"/>
          <w:szCs w:val="24"/>
        </w:rPr>
      </w:pPr>
      <w:r w:rsidRPr="009924F2">
        <w:rPr>
          <w:rFonts w:ascii="ＭＳ ゴシック" w:eastAsia="ＭＳ ゴシック" w:hAnsi="ＭＳ ゴシック" w:hint="eastAsia"/>
          <w:b/>
          <w:sz w:val="28"/>
          <w:szCs w:val="28"/>
        </w:rPr>
        <w:t>参加費用</w:t>
      </w:r>
      <w:r w:rsidR="00056665" w:rsidRPr="009924F2">
        <w:rPr>
          <w:rFonts w:ascii="ＭＳ ゴシック" w:eastAsia="ＭＳ ゴシック" w:hAnsi="ＭＳ ゴシック" w:hint="eastAsia"/>
          <w:b/>
          <w:sz w:val="24"/>
          <w:szCs w:val="24"/>
        </w:rPr>
        <w:t>（予定）</w:t>
      </w:r>
      <w:r w:rsidR="009924F2">
        <w:rPr>
          <w:rFonts w:ascii="ＭＳ ゴシック" w:eastAsia="ＭＳ ゴシック" w:hAnsi="ＭＳ ゴシック" w:hint="eastAsia"/>
          <w:b/>
          <w:sz w:val="24"/>
          <w:szCs w:val="24"/>
        </w:rPr>
        <w:t xml:space="preserve">　　　　　　　　　　　　　　　　　　　　　　　</w:t>
      </w:r>
      <w:r w:rsidR="00AE4EC7" w:rsidRPr="009924F2">
        <w:rPr>
          <w:rFonts w:ascii="ＭＳ ゴシック" w:eastAsia="ＭＳ ゴシック" w:hAnsi="ＭＳ ゴシック" w:hint="eastAsia"/>
          <w:sz w:val="24"/>
          <w:szCs w:val="24"/>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520"/>
        <w:gridCol w:w="5139"/>
      </w:tblGrid>
      <w:tr w:rsidR="00E3703B" w:rsidTr="0057349D">
        <w:trPr>
          <w:trHeight w:val="283"/>
        </w:trPr>
        <w:tc>
          <w:tcPr>
            <w:tcW w:w="1696" w:type="dxa"/>
            <w:tcBorders>
              <w:tl2br w:val="single" w:sz="4" w:space="0" w:color="auto"/>
            </w:tcBorders>
          </w:tcPr>
          <w:p w:rsidR="00E3703B" w:rsidRPr="00B246C8" w:rsidRDefault="00E3703B" w:rsidP="00026088">
            <w:pPr>
              <w:jc w:val="left"/>
              <w:rPr>
                <w:rFonts w:ascii="ＭＳ ゴシック" w:eastAsia="ＭＳ ゴシック" w:hAnsi="ＭＳ ゴシック"/>
                <w:sz w:val="24"/>
              </w:rPr>
            </w:pPr>
          </w:p>
        </w:tc>
        <w:tc>
          <w:tcPr>
            <w:tcW w:w="2520" w:type="dxa"/>
            <w:vAlign w:val="center"/>
          </w:tcPr>
          <w:p w:rsidR="00E3703B" w:rsidRPr="00B246C8" w:rsidRDefault="00C2109B" w:rsidP="00026088">
            <w:pPr>
              <w:jc w:val="center"/>
              <w:rPr>
                <w:rFonts w:ascii="ＭＳ ゴシック" w:eastAsia="ＭＳ ゴシック" w:hAnsi="ＭＳ ゴシック"/>
                <w:sz w:val="24"/>
              </w:rPr>
            </w:pPr>
            <w:r w:rsidRPr="00AA40AD">
              <w:rPr>
                <w:rFonts w:ascii="ＭＳ ゴシック" w:eastAsia="ＭＳ ゴシック" w:hAnsi="ＭＳ ゴシック" w:hint="eastAsia"/>
                <w:spacing w:val="180"/>
                <w:kern w:val="0"/>
                <w:sz w:val="24"/>
                <w:fitText w:val="840" w:id="862094849"/>
              </w:rPr>
              <w:t>金</w:t>
            </w:r>
            <w:r w:rsidR="00E3703B" w:rsidRPr="00AA40AD">
              <w:rPr>
                <w:rFonts w:ascii="ＭＳ ゴシック" w:eastAsia="ＭＳ ゴシック" w:hAnsi="ＭＳ ゴシック" w:hint="eastAsia"/>
                <w:kern w:val="0"/>
                <w:sz w:val="24"/>
                <w:fitText w:val="840" w:id="862094849"/>
              </w:rPr>
              <w:t>額</w:t>
            </w:r>
          </w:p>
        </w:tc>
        <w:tc>
          <w:tcPr>
            <w:tcW w:w="5139" w:type="dxa"/>
            <w:vAlign w:val="center"/>
          </w:tcPr>
          <w:p w:rsidR="00E3703B" w:rsidRPr="00B246C8" w:rsidRDefault="00C2109B" w:rsidP="00026088">
            <w:pPr>
              <w:jc w:val="center"/>
              <w:rPr>
                <w:rFonts w:ascii="ＭＳ ゴシック" w:eastAsia="ＭＳ ゴシック" w:hAnsi="ＭＳ ゴシック"/>
                <w:sz w:val="24"/>
              </w:rPr>
            </w:pPr>
            <w:r w:rsidRPr="003E296E">
              <w:rPr>
                <w:rFonts w:ascii="ＭＳ ゴシック" w:eastAsia="ＭＳ ゴシック" w:hAnsi="ＭＳ ゴシック" w:hint="eastAsia"/>
                <w:spacing w:val="180"/>
                <w:kern w:val="0"/>
                <w:sz w:val="24"/>
                <w:fitText w:val="840" w:id="862094848"/>
              </w:rPr>
              <w:t>備</w:t>
            </w:r>
            <w:r w:rsidR="00E3703B" w:rsidRPr="003E296E">
              <w:rPr>
                <w:rFonts w:ascii="ＭＳ ゴシック" w:eastAsia="ＭＳ ゴシック" w:hAnsi="ＭＳ ゴシック" w:hint="eastAsia"/>
                <w:kern w:val="0"/>
                <w:sz w:val="24"/>
                <w:fitText w:val="840" w:id="862094848"/>
              </w:rPr>
              <w:t>考</w:t>
            </w:r>
          </w:p>
        </w:tc>
      </w:tr>
      <w:tr w:rsidR="00E3703B" w:rsidTr="0057349D">
        <w:trPr>
          <w:trHeight w:val="369"/>
        </w:trPr>
        <w:tc>
          <w:tcPr>
            <w:tcW w:w="1696"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520" w:type="dxa"/>
            <w:vAlign w:val="center"/>
          </w:tcPr>
          <w:p w:rsidR="00E3703B" w:rsidRPr="00B246C8" w:rsidRDefault="00702E25" w:rsidP="00E03321">
            <w:pPr>
              <w:jc w:val="right"/>
              <w:rPr>
                <w:rFonts w:ascii="ＭＳ ゴシック" w:eastAsia="ＭＳ ゴシック" w:hAnsi="ＭＳ ゴシック"/>
                <w:sz w:val="24"/>
              </w:rPr>
            </w:pPr>
            <w:r>
              <w:rPr>
                <w:rFonts w:ascii="ＭＳ ゴシック" w:eastAsia="ＭＳ ゴシック" w:hAnsi="ＭＳ ゴシック" w:hint="eastAsia"/>
                <w:sz w:val="24"/>
              </w:rPr>
              <w:t>４２</w:t>
            </w:r>
            <w:r w:rsidR="00E03321">
              <w:rPr>
                <w:rFonts w:ascii="ＭＳ ゴシック" w:eastAsia="ＭＳ ゴシック" w:hAnsi="ＭＳ ゴシック" w:hint="eastAsia"/>
                <w:sz w:val="24"/>
              </w:rPr>
              <w:t>,７９０</w:t>
            </w:r>
            <w:r w:rsidR="00E3703B" w:rsidRPr="00B246C8">
              <w:rPr>
                <w:rFonts w:ascii="ＭＳ ゴシック" w:eastAsia="ＭＳ ゴシック" w:hAnsi="ＭＳ ゴシック" w:hint="eastAsia"/>
                <w:sz w:val="24"/>
              </w:rPr>
              <w:t>円</w:t>
            </w:r>
          </w:p>
        </w:tc>
        <w:tc>
          <w:tcPr>
            <w:tcW w:w="5139" w:type="dxa"/>
            <w:vAlign w:val="center"/>
          </w:tcPr>
          <w:p w:rsidR="00E3703B" w:rsidRPr="00A6734D" w:rsidRDefault="00E3703B" w:rsidP="00310ECE">
            <w:pPr>
              <w:rPr>
                <w:rFonts w:ascii="ＭＳ ゴシック" w:eastAsia="ＭＳ ゴシック" w:hAnsi="ＭＳ ゴシック"/>
                <w:sz w:val="22"/>
                <w:szCs w:val="22"/>
              </w:rPr>
            </w:pPr>
            <w:r w:rsidRPr="00A6734D">
              <w:rPr>
                <w:rFonts w:ascii="ＭＳ ゴシック" w:eastAsia="ＭＳ ゴシック" w:hAnsi="ＭＳ ゴシック" w:hint="eastAsia"/>
                <w:sz w:val="22"/>
                <w:szCs w:val="22"/>
              </w:rPr>
              <w:t>教材費</w:t>
            </w:r>
            <w:r w:rsidR="00310ECE">
              <w:rPr>
                <w:rFonts w:ascii="ＭＳ ゴシック" w:eastAsia="ＭＳ ゴシック" w:hAnsi="ＭＳ ゴシック" w:hint="eastAsia"/>
                <w:sz w:val="22"/>
                <w:szCs w:val="22"/>
              </w:rPr>
              <w:t>を</w:t>
            </w:r>
            <w:r w:rsidRPr="00A6734D">
              <w:rPr>
                <w:rFonts w:ascii="ＭＳ ゴシック" w:eastAsia="ＭＳ ゴシック" w:hAnsi="ＭＳ ゴシック" w:hint="eastAsia"/>
                <w:sz w:val="22"/>
                <w:szCs w:val="22"/>
              </w:rPr>
              <w:t>含みます</w:t>
            </w:r>
            <w:r w:rsidR="00310ECE">
              <w:rPr>
                <w:rFonts w:ascii="ＭＳ ゴシック" w:eastAsia="ＭＳ ゴシック" w:hAnsi="ＭＳ ゴシック" w:hint="eastAsia"/>
                <w:sz w:val="22"/>
                <w:szCs w:val="22"/>
              </w:rPr>
              <w:t>。</w:t>
            </w:r>
          </w:p>
        </w:tc>
      </w:tr>
      <w:tr w:rsidR="00E03321" w:rsidTr="0057349D">
        <w:trPr>
          <w:trHeight w:val="369"/>
        </w:trPr>
        <w:tc>
          <w:tcPr>
            <w:tcW w:w="1696" w:type="dxa"/>
            <w:vAlign w:val="center"/>
          </w:tcPr>
          <w:p w:rsidR="00E03321" w:rsidRPr="00B246C8" w:rsidRDefault="00E03321" w:rsidP="00E03321">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520" w:type="dxa"/>
            <w:vAlign w:val="center"/>
          </w:tcPr>
          <w:p w:rsidR="00E03321" w:rsidRPr="008E6025" w:rsidRDefault="00E03321" w:rsidP="00E03321">
            <w:pPr>
              <w:jc w:val="right"/>
              <w:rPr>
                <w:rFonts w:ascii="ＭＳ ゴシック" w:eastAsia="ＭＳ ゴシック" w:hAnsi="ＭＳ ゴシック"/>
                <w:sz w:val="24"/>
              </w:rPr>
            </w:pPr>
            <w:r w:rsidRPr="008E6025">
              <w:rPr>
                <w:rFonts w:ascii="ＭＳ ゴシック" w:eastAsia="ＭＳ ゴシック" w:hAnsi="ＭＳ ゴシック" w:hint="eastAsia"/>
                <w:sz w:val="24"/>
              </w:rPr>
              <w:t>－</w:t>
            </w:r>
          </w:p>
        </w:tc>
        <w:tc>
          <w:tcPr>
            <w:tcW w:w="5139" w:type="dxa"/>
            <w:vAlign w:val="center"/>
          </w:tcPr>
          <w:p w:rsidR="00E03321" w:rsidRPr="00B246C8" w:rsidRDefault="00E03321" w:rsidP="00E03321">
            <w:pPr>
              <w:rPr>
                <w:rFonts w:ascii="ＭＳ ゴシック" w:eastAsia="ＭＳ ゴシック" w:hAnsi="ＭＳ ゴシック"/>
                <w:sz w:val="24"/>
              </w:rPr>
            </w:pPr>
          </w:p>
        </w:tc>
      </w:tr>
      <w:tr w:rsidR="00E03321" w:rsidTr="0057349D">
        <w:trPr>
          <w:trHeight w:val="369"/>
        </w:trPr>
        <w:tc>
          <w:tcPr>
            <w:tcW w:w="1696" w:type="dxa"/>
            <w:vAlign w:val="center"/>
          </w:tcPr>
          <w:p w:rsidR="00E03321" w:rsidRPr="00B246C8" w:rsidRDefault="00E03321" w:rsidP="00E03321">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520" w:type="dxa"/>
            <w:vAlign w:val="center"/>
          </w:tcPr>
          <w:p w:rsidR="00E03321" w:rsidRPr="008E6025" w:rsidRDefault="00E03321" w:rsidP="00E03321">
            <w:pPr>
              <w:jc w:val="right"/>
              <w:rPr>
                <w:rFonts w:ascii="ＭＳ ゴシック" w:eastAsia="ＭＳ ゴシック" w:hAnsi="ＭＳ ゴシック"/>
                <w:sz w:val="24"/>
              </w:rPr>
            </w:pPr>
            <w:r w:rsidRPr="008E6025">
              <w:rPr>
                <w:rFonts w:ascii="ＭＳ ゴシック" w:eastAsia="ＭＳ ゴシック" w:hAnsi="ＭＳ ゴシック" w:hint="eastAsia"/>
                <w:sz w:val="24"/>
              </w:rPr>
              <w:t>－</w:t>
            </w:r>
          </w:p>
        </w:tc>
        <w:tc>
          <w:tcPr>
            <w:tcW w:w="5139" w:type="dxa"/>
            <w:vAlign w:val="center"/>
          </w:tcPr>
          <w:p w:rsidR="00E03321" w:rsidRPr="00F81AF7" w:rsidRDefault="00E03321" w:rsidP="00E03321">
            <w:pPr>
              <w:rPr>
                <w:rFonts w:ascii="ＭＳ ゴシック" w:eastAsia="ＭＳ ゴシック" w:hAnsi="ＭＳ ゴシック"/>
                <w:sz w:val="22"/>
                <w:szCs w:val="22"/>
              </w:rPr>
            </w:pPr>
          </w:p>
        </w:tc>
      </w:tr>
      <w:tr w:rsidR="00E03321" w:rsidTr="0057349D">
        <w:trPr>
          <w:trHeight w:val="454"/>
        </w:trPr>
        <w:tc>
          <w:tcPr>
            <w:tcW w:w="1696" w:type="dxa"/>
            <w:vAlign w:val="center"/>
          </w:tcPr>
          <w:p w:rsidR="00E03321" w:rsidRPr="00B246C8" w:rsidRDefault="00E03321" w:rsidP="00E03321">
            <w:pPr>
              <w:jc w:val="center"/>
              <w:rPr>
                <w:rFonts w:ascii="ＭＳ ゴシック" w:eastAsia="ＭＳ ゴシック" w:hAnsi="ＭＳ ゴシック"/>
                <w:sz w:val="24"/>
              </w:rPr>
            </w:pPr>
            <w:r w:rsidRPr="001D735C">
              <w:rPr>
                <w:rFonts w:ascii="ＭＳ ゴシック" w:eastAsia="ＭＳ ゴシック" w:hAnsi="ＭＳ ゴシック" w:hint="eastAsia"/>
                <w:spacing w:val="120"/>
                <w:kern w:val="0"/>
                <w:sz w:val="24"/>
                <w:fitText w:val="720" w:id="862094850"/>
              </w:rPr>
              <w:t>合</w:t>
            </w:r>
            <w:r w:rsidRPr="001D735C">
              <w:rPr>
                <w:rFonts w:ascii="ＭＳ ゴシック" w:eastAsia="ＭＳ ゴシック" w:hAnsi="ＭＳ ゴシック" w:hint="eastAsia"/>
                <w:kern w:val="0"/>
                <w:sz w:val="24"/>
                <w:fitText w:val="720" w:id="862094850"/>
              </w:rPr>
              <w:t>計</w:t>
            </w:r>
          </w:p>
        </w:tc>
        <w:tc>
          <w:tcPr>
            <w:tcW w:w="2520" w:type="dxa"/>
            <w:vAlign w:val="center"/>
          </w:tcPr>
          <w:p w:rsidR="00E03321" w:rsidRPr="00B246C8" w:rsidRDefault="00E03321" w:rsidP="003254EE">
            <w:pPr>
              <w:jc w:val="right"/>
              <w:rPr>
                <w:rFonts w:ascii="ＭＳ ゴシック" w:eastAsia="ＭＳ ゴシック" w:hAnsi="ＭＳ ゴシック"/>
                <w:sz w:val="24"/>
              </w:rPr>
            </w:pPr>
            <w:r>
              <w:rPr>
                <w:rFonts w:ascii="ＭＳ ゴシック" w:eastAsia="ＭＳ ゴシック" w:hAnsi="ＭＳ ゴシック" w:hint="eastAsia"/>
                <w:sz w:val="24"/>
              </w:rPr>
              <w:t>４２,７９０</w:t>
            </w:r>
            <w:r w:rsidRPr="00B246C8">
              <w:rPr>
                <w:rFonts w:ascii="ＭＳ ゴシック" w:eastAsia="ＭＳ ゴシック" w:hAnsi="ＭＳ ゴシック" w:hint="eastAsia"/>
                <w:sz w:val="24"/>
              </w:rPr>
              <w:t>円</w:t>
            </w:r>
          </w:p>
        </w:tc>
        <w:tc>
          <w:tcPr>
            <w:tcW w:w="5139" w:type="dxa"/>
          </w:tcPr>
          <w:p w:rsidR="00E03321" w:rsidRPr="00B246C8" w:rsidRDefault="00E03321" w:rsidP="00E03321">
            <w:pPr>
              <w:jc w:val="left"/>
              <w:rPr>
                <w:rFonts w:ascii="ＭＳ ゴシック" w:eastAsia="ＭＳ ゴシック" w:hAnsi="ＭＳ ゴシック"/>
                <w:sz w:val="24"/>
              </w:rPr>
            </w:pPr>
          </w:p>
        </w:tc>
      </w:tr>
    </w:tbl>
    <w:p w:rsidR="00E03321" w:rsidRDefault="00E03321" w:rsidP="00E03321">
      <w:pPr>
        <w:jc w:val="left"/>
        <w:rPr>
          <w:sz w:val="20"/>
        </w:rPr>
      </w:pPr>
    </w:p>
    <w:p w:rsidR="009924F2" w:rsidRPr="00092CE0" w:rsidRDefault="009924F2" w:rsidP="009924F2">
      <w:pPr>
        <w:numPr>
          <w:ilvl w:val="0"/>
          <w:numId w:val="22"/>
        </w:numPr>
        <w:jc w:val="left"/>
        <w:rPr>
          <w:rFonts w:ascii="ＭＳ ゴシック" w:eastAsia="ＭＳ ゴシック" w:hAnsi="ＭＳ ゴシック"/>
          <w:b/>
          <w:sz w:val="28"/>
          <w:szCs w:val="28"/>
        </w:rPr>
      </w:pPr>
      <w:r w:rsidRPr="00092CE0">
        <w:rPr>
          <w:rFonts w:ascii="ＭＳ ゴシック" w:eastAsia="ＭＳ ゴシック" w:hAnsi="ＭＳ ゴシック" w:hint="eastAsia"/>
          <w:b/>
          <w:sz w:val="28"/>
          <w:szCs w:val="28"/>
        </w:rPr>
        <w:t>受講端末等について</w:t>
      </w:r>
    </w:p>
    <w:p w:rsidR="009924F2" w:rsidRDefault="009924F2" w:rsidP="009924F2">
      <w:pPr>
        <w:pStyle w:val="af"/>
        <w:numPr>
          <w:ilvl w:val="0"/>
          <w:numId w:val="38"/>
        </w:numPr>
        <w:ind w:leftChars="0"/>
        <w:jc w:val="left"/>
        <w:rPr>
          <w:rFonts w:ascii="ＭＳ ゴシック" w:eastAsia="ＭＳ ゴシック" w:hAnsi="ＭＳ ゴシック"/>
          <w:kern w:val="0"/>
          <w:sz w:val="24"/>
        </w:rPr>
      </w:pPr>
      <w:r w:rsidRPr="00B654B9">
        <w:rPr>
          <w:rFonts w:ascii="ＭＳ ゴシック" w:eastAsia="ＭＳ ゴシック" w:hAnsi="ＭＳ ゴシック" w:hint="eastAsia"/>
          <w:kern w:val="0"/>
          <w:sz w:val="24"/>
        </w:rPr>
        <w:t>基本的には農林中央金庫が配付したiPad端末から受講してください。農林中央金庫から配付されたiPad端末に空きがない場合や所属団体に端末が配付されていない場合は、インターネットに接続できる自組織等の</w:t>
      </w:r>
      <w:r>
        <w:rPr>
          <w:rFonts w:ascii="ＭＳ ゴシック" w:eastAsia="ＭＳ ゴシック" w:hAnsi="ＭＳ ゴシック" w:hint="eastAsia"/>
          <w:kern w:val="0"/>
          <w:sz w:val="24"/>
        </w:rPr>
        <w:t>通信環境と端末(</w:t>
      </w:r>
      <w:r w:rsidRPr="00B654B9">
        <w:rPr>
          <w:rFonts w:ascii="ＭＳ ゴシック" w:eastAsia="ＭＳ ゴシック" w:hAnsi="ＭＳ ゴシック" w:hint="eastAsia"/>
          <w:kern w:val="0"/>
          <w:sz w:val="24"/>
        </w:rPr>
        <w:t>パソコン、タブレット</w:t>
      </w:r>
      <w:r>
        <w:rPr>
          <w:rFonts w:ascii="ＭＳ ゴシック" w:eastAsia="ＭＳ ゴシック" w:hAnsi="ＭＳ ゴシック" w:hint="eastAsia"/>
          <w:kern w:val="0"/>
          <w:sz w:val="24"/>
        </w:rPr>
        <w:t>等)により、</w:t>
      </w:r>
      <w:r w:rsidRPr="00B654B9">
        <w:rPr>
          <w:rFonts w:ascii="ＭＳ ゴシック" w:eastAsia="ＭＳ ゴシック" w:hAnsi="ＭＳ ゴシック" w:hint="eastAsia"/>
          <w:kern w:val="0"/>
          <w:sz w:val="24"/>
        </w:rPr>
        <w:t>研修</w:t>
      </w:r>
      <w:r>
        <w:rPr>
          <w:rFonts w:ascii="ＭＳ ゴシック" w:eastAsia="ＭＳ ゴシック" w:hAnsi="ＭＳ ゴシック" w:hint="eastAsia"/>
          <w:kern w:val="0"/>
          <w:sz w:val="24"/>
        </w:rPr>
        <w:t>を</w:t>
      </w:r>
      <w:r w:rsidRPr="00B654B9">
        <w:rPr>
          <w:rFonts w:ascii="ＭＳ ゴシック" w:eastAsia="ＭＳ ゴシック" w:hAnsi="ＭＳ ゴシック" w:hint="eastAsia"/>
          <w:kern w:val="0"/>
          <w:sz w:val="24"/>
        </w:rPr>
        <w:t>受講することも可能です。</w:t>
      </w:r>
    </w:p>
    <w:p w:rsidR="009924F2" w:rsidRDefault="009924F2" w:rsidP="009924F2">
      <w:pPr>
        <w:pStyle w:val="af"/>
        <w:ind w:leftChars="0" w:left="704"/>
        <w:jc w:val="left"/>
        <w:rPr>
          <w:rFonts w:ascii="ＭＳ ゴシック" w:eastAsia="ＭＳ ゴシック" w:hAnsi="ＭＳ ゴシック"/>
          <w:kern w:val="0"/>
          <w:sz w:val="24"/>
        </w:rPr>
      </w:pPr>
    </w:p>
    <w:p w:rsidR="009924F2" w:rsidRDefault="009924F2" w:rsidP="009924F2">
      <w:pPr>
        <w:pStyle w:val="af"/>
        <w:numPr>
          <w:ilvl w:val="0"/>
          <w:numId w:val="38"/>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通信環境の良い場所で受講してください。通信速度は以下のサイトで測定できます。</w:t>
      </w:r>
    </w:p>
    <w:p w:rsidR="009924F2" w:rsidRPr="00236EE3" w:rsidRDefault="009924F2" w:rsidP="009924F2">
      <w:pPr>
        <w:ind w:left="284" w:firstLineChars="100" w:firstLine="240"/>
        <w:jc w:val="left"/>
        <w:rPr>
          <w:rFonts w:ascii="ＭＳ ゴシック" w:eastAsia="ＭＳ ゴシック" w:hAnsi="ＭＳ ゴシック"/>
          <w:kern w:val="0"/>
          <w:sz w:val="24"/>
        </w:rPr>
      </w:pPr>
      <w:r w:rsidRPr="00236EE3">
        <w:rPr>
          <w:rFonts w:ascii="ＭＳ ゴシック" w:eastAsia="ＭＳ ゴシック" w:hAnsi="ＭＳ ゴシック" w:hint="eastAsia"/>
          <w:kern w:val="0"/>
          <w:sz w:val="24"/>
        </w:rPr>
        <w:t xml:space="preserve"> (参考</w:t>
      </w:r>
      <w:r w:rsidRPr="00236EE3">
        <w:rPr>
          <w:rFonts w:ascii="ＭＳ ゴシック" w:eastAsia="ＭＳ ゴシック" w:hAnsi="ＭＳ ゴシック"/>
          <w:kern w:val="0"/>
          <w:sz w:val="24"/>
        </w:rPr>
        <w:t>)</w:t>
      </w:r>
      <w:r w:rsidRPr="00236EE3">
        <w:rPr>
          <w:rFonts w:ascii="ＭＳ ゴシック" w:eastAsia="ＭＳ ゴシック" w:hAnsi="ＭＳ ゴシック" w:hint="eastAsia"/>
          <w:kern w:val="0"/>
          <w:sz w:val="24"/>
        </w:rPr>
        <w:t xml:space="preserve">　USENのスピードテストサイト⇒https://speedtest</w:t>
      </w:r>
      <w:r w:rsidRPr="00236EE3">
        <w:rPr>
          <w:rFonts w:ascii="ＭＳ ゴシック" w:eastAsia="ＭＳ ゴシック" w:hAnsi="ＭＳ ゴシック"/>
          <w:kern w:val="0"/>
          <w:sz w:val="24"/>
        </w:rPr>
        <w:t>.gate02.ne.jp/</w:t>
      </w:r>
    </w:p>
    <w:p w:rsidR="009924F2" w:rsidRDefault="009924F2" w:rsidP="009924F2">
      <w:pPr>
        <w:pStyle w:val="af"/>
        <w:ind w:leftChars="0" w:left="704"/>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上記サイトの判定結果のうち「Web会議」が「快適」だと比較的安定します。</w:t>
      </w:r>
    </w:p>
    <w:p w:rsidR="009924F2" w:rsidRPr="00236EE3" w:rsidRDefault="009924F2" w:rsidP="009924F2">
      <w:pPr>
        <w:pStyle w:val="af"/>
        <w:numPr>
          <w:ilvl w:val="0"/>
          <w:numId w:val="39"/>
        </w:numPr>
        <w:ind w:leftChars="0"/>
        <w:jc w:val="left"/>
        <w:rPr>
          <w:rFonts w:ascii="ＭＳ ゴシック" w:eastAsia="ＭＳ ゴシック" w:hAnsi="ＭＳ ゴシック"/>
          <w:kern w:val="0"/>
          <w:sz w:val="24"/>
        </w:rPr>
      </w:pPr>
      <w:r w:rsidRPr="00236EE3">
        <w:rPr>
          <w:rFonts w:ascii="ＭＳ ゴシック" w:eastAsia="ＭＳ ゴシック" w:hAnsi="ＭＳ ゴシック" w:hint="eastAsia"/>
          <w:kern w:val="0"/>
          <w:sz w:val="24"/>
        </w:rPr>
        <w:t>農林中央金庫</w:t>
      </w:r>
      <w:r>
        <w:rPr>
          <w:rFonts w:ascii="ＭＳ ゴシック" w:eastAsia="ＭＳ ゴシック" w:hAnsi="ＭＳ ゴシック" w:hint="eastAsia"/>
          <w:kern w:val="0"/>
          <w:sz w:val="24"/>
        </w:rPr>
        <w:t>が</w:t>
      </w:r>
      <w:r w:rsidRPr="00236EE3">
        <w:rPr>
          <w:rFonts w:ascii="ＭＳ ゴシック" w:eastAsia="ＭＳ ゴシック" w:hAnsi="ＭＳ ゴシック" w:hint="eastAsia"/>
          <w:kern w:val="0"/>
          <w:sz w:val="24"/>
        </w:rPr>
        <w:t>配布</w:t>
      </w:r>
      <w:r>
        <w:rPr>
          <w:rFonts w:ascii="ＭＳ ゴシック" w:eastAsia="ＭＳ ゴシック" w:hAnsi="ＭＳ ゴシック" w:hint="eastAsia"/>
          <w:kern w:val="0"/>
          <w:sz w:val="24"/>
        </w:rPr>
        <w:t>した</w:t>
      </w:r>
      <w:r w:rsidRPr="00236EE3">
        <w:rPr>
          <w:rFonts w:ascii="ＭＳ ゴシック" w:eastAsia="ＭＳ ゴシック" w:hAnsi="ＭＳ ゴシック" w:hint="eastAsia"/>
          <w:kern w:val="0"/>
          <w:sz w:val="24"/>
        </w:rPr>
        <w:t>iPad</w:t>
      </w:r>
      <w:r>
        <w:rPr>
          <w:rFonts w:ascii="ＭＳ ゴシック" w:eastAsia="ＭＳ ゴシック" w:hAnsi="ＭＳ ゴシック" w:hint="eastAsia"/>
          <w:kern w:val="0"/>
          <w:sz w:val="24"/>
        </w:rPr>
        <w:t>では、</w:t>
      </w:r>
      <w:r w:rsidRPr="00236EE3">
        <w:rPr>
          <w:rFonts w:ascii="ＭＳ ゴシック" w:eastAsia="ＭＳ ゴシック" w:hAnsi="ＭＳ ゴシック" w:hint="eastAsia"/>
          <w:kern w:val="0"/>
          <w:sz w:val="24"/>
        </w:rPr>
        <w:t>上記サイトにアクセスできません。ドコモ回線を利用しているスマホ等</w:t>
      </w:r>
      <w:r>
        <w:rPr>
          <w:rFonts w:ascii="ＭＳ ゴシック" w:eastAsia="ＭＳ ゴシック" w:hAnsi="ＭＳ ゴシック" w:hint="eastAsia"/>
          <w:kern w:val="0"/>
          <w:sz w:val="24"/>
        </w:rPr>
        <w:t>を利用して</w:t>
      </w:r>
      <w:r w:rsidRPr="00236EE3">
        <w:rPr>
          <w:rFonts w:ascii="ＭＳ ゴシック" w:eastAsia="ＭＳ ゴシック" w:hAnsi="ＭＳ ゴシック" w:hint="eastAsia"/>
          <w:kern w:val="0"/>
          <w:sz w:val="24"/>
        </w:rPr>
        <w:t>測定してください。</w:t>
      </w:r>
    </w:p>
    <w:p w:rsidR="009924F2" w:rsidRDefault="009924F2" w:rsidP="009924F2">
      <w:pPr>
        <w:ind w:leftChars="67" w:left="141"/>
        <w:jc w:val="left"/>
        <w:rPr>
          <w:rFonts w:ascii="ＭＳ ゴシック" w:eastAsia="ＭＳ ゴシック" w:hAnsi="ＭＳ ゴシック"/>
          <w:kern w:val="0"/>
          <w:sz w:val="24"/>
        </w:rPr>
      </w:pPr>
    </w:p>
    <w:p w:rsidR="009924F2" w:rsidRPr="004164D1" w:rsidRDefault="009924F2" w:rsidP="009924F2">
      <w:pPr>
        <w:pStyle w:val="af"/>
        <w:numPr>
          <w:ilvl w:val="0"/>
          <w:numId w:val="38"/>
        </w:numPr>
        <w:ind w:leftChars="0"/>
        <w:jc w:val="left"/>
        <w:rPr>
          <w:rFonts w:ascii="ＭＳ ゴシック" w:eastAsia="ＭＳ ゴシック" w:hAnsi="ＭＳ ゴシック"/>
          <w:kern w:val="0"/>
          <w:sz w:val="24"/>
        </w:rPr>
      </w:pPr>
      <w:r w:rsidRPr="004164D1">
        <w:rPr>
          <w:rFonts w:ascii="ＭＳ ゴシック" w:eastAsia="ＭＳ ゴシック" w:hAnsi="ＭＳ ゴシック" w:hint="eastAsia"/>
          <w:kern w:val="0"/>
          <w:sz w:val="24"/>
        </w:rPr>
        <w:t>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rsidR="009924F2" w:rsidRDefault="009924F2" w:rsidP="009924F2">
      <w:pPr>
        <w:ind w:leftChars="193" w:left="405"/>
        <w:jc w:val="left"/>
        <w:rPr>
          <w:rFonts w:ascii="ＭＳ ゴシック" w:eastAsia="ＭＳ ゴシック" w:hAnsi="ＭＳ ゴシック"/>
          <w:kern w:val="0"/>
          <w:sz w:val="24"/>
        </w:rPr>
      </w:pPr>
    </w:p>
    <w:p w:rsidR="003D0F5B" w:rsidRPr="009924F2" w:rsidRDefault="00C24763" w:rsidP="00E3703B">
      <w:pPr>
        <w:numPr>
          <w:ilvl w:val="0"/>
          <w:numId w:val="22"/>
        </w:numPr>
        <w:jc w:val="left"/>
        <w:rPr>
          <w:rFonts w:ascii="ＭＳ ゴシック" w:eastAsia="ＭＳ ゴシック" w:hAnsi="ＭＳ ゴシック"/>
          <w:b/>
          <w:sz w:val="28"/>
          <w:szCs w:val="28"/>
        </w:rPr>
      </w:pPr>
      <w:r w:rsidRPr="009924F2">
        <w:rPr>
          <w:rFonts w:ascii="ＭＳ ゴシック" w:eastAsia="ＭＳ ゴシック" w:hAnsi="ＭＳ ゴシック" w:hint="eastAsia"/>
          <w:b/>
          <w:sz w:val="28"/>
          <w:szCs w:val="28"/>
        </w:rPr>
        <w:t>申込みの方法</w:t>
      </w:r>
    </w:p>
    <w:p w:rsidR="00E3703B" w:rsidRDefault="009924F2" w:rsidP="005B0966">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４</w:t>
      </w:r>
      <w:r w:rsidR="00E3703B" w:rsidRPr="00B246C8">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２３</w:t>
      </w:r>
      <w:r w:rsidR="00E3703B" w:rsidRPr="00B246C8">
        <w:rPr>
          <w:rFonts w:ascii="ＭＳ ゴシック" w:eastAsia="ＭＳ ゴシック" w:hAnsi="ＭＳ ゴシック" w:hint="eastAsia"/>
          <w:sz w:val="24"/>
          <w:u w:val="single"/>
        </w:rPr>
        <w:t>日（</w:t>
      </w:r>
      <w:r w:rsidR="00C438DA">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57349D">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3C62E9">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3C62E9">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57349D">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56665">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587DDE"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57349D">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E03321" w:rsidRDefault="00E3703B" w:rsidP="00E03321">
            <w:pPr>
              <w:jc w:val="center"/>
              <w:rPr>
                <w:rFonts w:ascii="ＭＳ ゴシック" w:eastAsia="ＭＳ ゴシック" w:hAnsi="ＭＳ ゴシック"/>
                <w:sz w:val="24"/>
                <w:szCs w:val="24"/>
              </w:rPr>
            </w:pPr>
            <w:r w:rsidRPr="00E03321">
              <w:rPr>
                <w:rFonts w:ascii="ＭＳ ゴシック" w:eastAsia="ＭＳ ゴシック" w:hAnsi="ＭＳ ゴシック" w:hint="eastAsia"/>
                <w:sz w:val="24"/>
                <w:szCs w:val="24"/>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292336" w:rsidP="00292336">
            <w:pPr>
              <w:rPr>
                <w:rFonts w:ascii="ＭＳ ゴシック" w:eastAsia="ＭＳ ゴシック" w:hAnsi="ＭＳ ゴシック"/>
                <w:sz w:val="22"/>
                <w:szCs w:val="22"/>
              </w:rPr>
            </w:pPr>
            <w:r>
              <w:rPr>
                <w:rFonts w:ascii="ＭＳ ゴシック" w:eastAsia="ＭＳ ゴシック" w:hAnsi="ＭＳ ゴシック"/>
                <w:sz w:val="22"/>
                <w:szCs w:val="22"/>
              </w:rPr>
              <w:t>N-Style</w:t>
            </w:r>
            <w:r w:rsidRPr="00B246C8">
              <w:rPr>
                <w:rFonts w:ascii="ＭＳ ゴシック" w:eastAsia="ＭＳ ゴシック" w:hAnsi="ＭＳ ゴシック" w:hint="eastAsia"/>
                <w:sz w:val="22"/>
                <w:szCs w:val="22"/>
              </w:rPr>
              <w:t>より</w:t>
            </w:r>
            <w:r w:rsidR="00E3703B" w:rsidRPr="00B246C8">
              <w:rPr>
                <w:rFonts w:ascii="ＭＳ ゴシック" w:eastAsia="ＭＳ ゴシック" w:hAnsi="ＭＳ ゴシック" w:hint="eastAsia"/>
                <w:sz w:val="22"/>
                <w:szCs w:val="22"/>
              </w:rPr>
              <w:t>農林中金系統人材開発部へお申込みください。</w:t>
            </w:r>
          </w:p>
        </w:tc>
      </w:tr>
    </w:tbl>
    <w:p w:rsidR="00E03321" w:rsidRDefault="00E03321" w:rsidP="00E03321">
      <w:pPr>
        <w:ind w:left="240" w:hangingChars="100" w:hanging="240"/>
        <w:jc w:val="left"/>
        <w:rPr>
          <w:rFonts w:ascii="ＭＳ ゴシック" w:eastAsia="ＭＳ ゴシック" w:hAnsi="ＭＳ ゴシック"/>
          <w:kern w:val="0"/>
          <w:sz w:val="24"/>
        </w:rPr>
      </w:pPr>
    </w:p>
    <w:p w:rsidR="00E03321" w:rsidRPr="00382F89" w:rsidRDefault="00E03321" w:rsidP="00E03321">
      <w:pPr>
        <w:numPr>
          <w:ilvl w:val="0"/>
          <w:numId w:val="22"/>
        </w:numPr>
        <w:jc w:val="left"/>
        <w:rPr>
          <w:rFonts w:ascii="ＭＳ ゴシック" w:eastAsia="ＭＳ ゴシック" w:hAnsi="ＭＳ ゴシック"/>
          <w:sz w:val="24"/>
          <w:szCs w:val="24"/>
        </w:rPr>
      </w:pPr>
      <w:r w:rsidRPr="00382F89">
        <w:rPr>
          <w:rFonts w:ascii="ＭＳ ゴシック" w:eastAsia="ＭＳ ゴシック" w:hAnsi="ＭＳ ゴシック" w:hint="eastAsia"/>
          <w:sz w:val="28"/>
          <w:szCs w:val="28"/>
        </w:rPr>
        <w:t>その他留意事項</w:t>
      </w:r>
    </w:p>
    <w:p w:rsidR="00E03321" w:rsidRPr="00325D0D" w:rsidRDefault="00E03321" w:rsidP="00E03321">
      <w:pPr>
        <w:pStyle w:val="af"/>
        <w:ind w:leftChars="0" w:left="360" w:firstLineChars="100" w:firstLine="240"/>
        <w:jc w:val="left"/>
        <w:rPr>
          <w:rFonts w:ascii="ＭＳ ゴシック" w:eastAsia="ＭＳ ゴシック" w:hAnsi="ＭＳ ゴシック"/>
          <w:kern w:val="0"/>
          <w:sz w:val="24"/>
        </w:rPr>
      </w:pPr>
      <w:r w:rsidRPr="00325D0D">
        <w:rPr>
          <w:rFonts w:ascii="ＭＳ ゴシック" w:eastAsia="ＭＳ ゴシック" w:hAnsi="ＭＳ ゴシック" w:hint="eastAsia"/>
          <w:kern w:val="0"/>
          <w:sz w:val="24"/>
        </w:rPr>
        <w:t>受講決定通知は、従来、郵送していましたが、今後はメールで送付させていただきます。</w:t>
      </w:r>
    </w:p>
    <w:p w:rsidR="003E6D7F" w:rsidRPr="000A4EE7" w:rsidRDefault="003C62E9" w:rsidP="003C62E9">
      <w:pPr>
        <w:ind w:left="360" w:hangingChars="100" w:hanging="360"/>
        <w:jc w:val="right"/>
        <w:rPr>
          <w:rFonts w:ascii="ＭＳ ゴシック" w:eastAsia="ＭＳ ゴシック" w:hAnsi="ＭＳ ゴシック"/>
          <w:sz w:val="24"/>
        </w:rPr>
      </w:pPr>
      <w:r w:rsidRPr="00E03321">
        <w:rPr>
          <w:rFonts w:ascii="ＭＳ ゴシック" w:eastAsia="ＭＳ ゴシック" w:hAnsi="ＭＳ ゴシック" w:hint="eastAsia"/>
          <w:spacing w:val="60"/>
          <w:kern w:val="0"/>
          <w:sz w:val="24"/>
          <w:fitText w:val="600" w:id="862095616"/>
        </w:rPr>
        <w:t>以</w:t>
      </w:r>
      <w:r w:rsidR="003E6D7F" w:rsidRPr="00E03321">
        <w:rPr>
          <w:rFonts w:ascii="ＭＳ ゴシック" w:eastAsia="ＭＳ ゴシック" w:hAnsi="ＭＳ ゴシック" w:hint="eastAsia"/>
          <w:kern w:val="0"/>
          <w:sz w:val="24"/>
          <w:fitText w:val="600" w:id="862095616"/>
        </w:rPr>
        <w:t>上</w:t>
      </w:r>
    </w:p>
    <w:p w:rsidR="007B696F" w:rsidRDefault="007B696F" w:rsidP="00A668A6"/>
    <w:p w:rsidR="007B696F" w:rsidRDefault="003254EE" w:rsidP="00A668A6">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829310</wp:posOffset>
                </wp:positionH>
                <wp:positionV relativeFrom="paragraph">
                  <wp:posOffset>39370</wp:posOffset>
                </wp:positionV>
                <wp:extent cx="5229225" cy="8001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0100"/>
                        </a:xfrm>
                        <a:prstGeom prst="rect">
                          <a:avLst/>
                        </a:prstGeom>
                        <a:solidFill>
                          <a:srgbClr val="FFFFFF"/>
                        </a:solidFill>
                        <a:ln w="9525">
                          <a:solidFill>
                            <a:srgbClr val="000000"/>
                          </a:solidFill>
                          <a:miter lim="800000"/>
                          <a:headEnd/>
                          <a:tailEnd/>
                        </a:ln>
                      </wps:spPr>
                      <wps:txbx>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E03321" w:rsidRPr="001A5C47" w:rsidRDefault="00C650B1" w:rsidP="00E03321">
                            <w:pPr>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 xml:space="preserve">株式会社　農林中金アカデミー　</w:t>
                            </w:r>
                            <w:r w:rsidR="00E03321">
                              <w:rPr>
                                <w:rFonts w:ascii="ＭＳ ゴシック" w:eastAsia="ＭＳ ゴシック" w:hAnsi="ＭＳ ゴシック" w:hint="eastAsia"/>
                                <w:sz w:val="24"/>
                                <w:szCs w:val="24"/>
                              </w:rPr>
                              <w:t>研修</w:t>
                            </w:r>
                            <w:r w:rsidR="00B05964">
                              <w:rPr>
                                <w:rFonts w:ascii="ＭＳ ゴシック" w:eastAsia="ＭＳ ゴシック" w:hAnsi="ＭＳ ゴシック" w:hint="eastAsia"/>
                                <w:color w:val="000000"/>
                                <w:sz w:val="24"/>
                                <w:szCs w:val="24"/>
                              </w:rPr>
                              <w:t>企画</w:t>
                            </w:r>
                            <w:r w:rsidR="00E03321" w:rsidRPr="001A5C47">
                              <w:rPr>
                                <w:rFonts w:ascii="ＭＳ ゴシック" w:eastAsia="ＭＳ ゴシック" w:hAnsi="ＭＳ ゴシック" w:hint="eastAsia"/>
                                <w:color w:val="000000"/>
                                <w:sz w:val="24"/>
                                <w:szCs w:val="24"/>
                              </w:rPr>
                              <w:t xml:space="preserve">部　</w:t>
                            </w:r>
                            <w:r w:rsidR="009924F2">
                              <w:rPr>
                                <w:rFonts w:ascii="ＭＳ ゴシック" w:eastAsia="ＭＳ ゴシック" w:hAnsi="ＭＳ ゴシック" w:hint="eastAsia"/>
                                <w:color w:val="000000"/>
                                <w:sz w:val="24"/>
                                <w:szCs w:val="24"/>
                              </w:rPr>
                              <w:t>山口</w:t>
                            </w:r>
                            <w:r w:rsidR="00E03321" w:rsidRPr="001A5C47">
                              <w:rPr>
                                <w:rFonts w:ascii="ＭＳ ゴシック" w:eastAsia="ＭＳ ゴシック" w:hAnsi="ＭＳ ゴシック"/>
                                <w:color w:val="000000"/>
                                <w:sz w:val="24"/>
                                <w:szCs w:val="24"/>
                              </w:rPr>
                              <w:t>・</w:t>
                            </w:r>
                            <w:r w:rsidR="00E03321" w:rsidRPr="001A5C47">
                              <w:rPr>
                                <w:rFonts w:ascii="ＭＳ ゴシック" w:eastAsia="ＭＳ ゴシック" w:hAnsi="ＭＳ ゴシック" w:hint="eastAsia"/>
                                <w:color w:val="000000"/>
                                <w:sz w:val="24"/>
                                <w:szCs w:val="24"/>
                              </w:rPr>
                              <w:t>伊藤</w:t>
                            </w:r>
                            <w:r w:rsidR="00E03321" w:rsidRPr="001A5C47">
                              <w:rPr>
                                <w:rFonts w:ascii="ＭＳ ゴシック" w:eastAsia="ＭＳ ゴシック" w:hAnsi="ＭＳ ゴシック"/>
                                <w:color w:val="000000"/>
                                <w:sz w:val="24"/>
                                <w:szCs w:val="24"/>
                              </w:rPr>
                              <w:t>・安達</w:t>
                            </w:r>
                          </w:p>
                          <w:p w:rsidR="00E03321" w:rsidRPr="000A4EE7" w:rsidRDefault="00E03321" w:rsidP="00E03321">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Pr="001A5C47">
                              <w:rPr>
                                <w:rFonts w:ascii="ＭＳ ゴシック" w:eastAsia="ＭＳ ゴシック" w:hAnsi="ＭＳ ゴシック" w:hint="eastAsia"/>
                                <w:color w:val="000000"/>
                                <w:sz w:val="24"/>
                                <w:szCs w:val="24"/>
                              </w:rPr>
                              <w:t>３４２</w:t>
                            </w:r>
                            <w:r w:rsidR="00B05964">
                              <w:rPr>
                                <w:rFonts w:ascii="ＭＳ ゴシック" w:eastAsia="ＭＳ ゴシック" w:hAnsi="ＭＳ ゴシック" w:hint="eastAsia"/>
                                <w:color w:val="000000"/>
                                <w:sz w:val="24"/>
                                <w:szCs w:val="24"/>
                              </w:rPr>
                              <w:t>０</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65.3pt;margin-top:3.1pt;width:411.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">
                <v:textbox inset="5.85pt,.7pt,5.85pt,.7pt">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E03321" w:rsidRPr="001A5C47" w:rsidRDefault="00C650B1" w:rsidP="00E03321">
                      <w:pPr>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 xml:space="preserve">株式会社　農林中金アカデミー　</w:t>
                      </w:r>
                      <w:r w:rsidR="00E03321">
                        <w:rPr>
                          <w:rFonts w:ascii="ＭＳ ゴシック" w:eastAsia="ＭＳ ゴシック" w:hAnsi="ＭＳ ゴシック" w:hint="eastAsia"/>
                          <w:sz w:val="24"/>
                          <w:szCs w:val="24"/>
                        </w:rPr>
                        <w:t>研修</w:t>
                      </w:r>
                      <w:r w:rsidR="00B05964">
                        <w:rPr>
                          <w:rFonts w:ascii="ＭＳ ゴシック" w:eastAsia="ＭＳ ゴシック" w:hAnsi="ＭＳ ゴシック" w:hint="eastAsia"/>
                          <w:color w:val="000000"/>
                          <w:sz w:val="24"/>
                          <w:szCs w:val="24"/>
                        </w:rPr>
                        <w:t>企画</w:t>
                      </w:r>
                      <w:r w:rsidR="00E03321" w:rsidRPr="001A5C47">
                        <w:rPr>
                          <w:rFonts w:ascii="ＭＳ ゴシック" w:eastAsia="ＭＳ ゴシック" w:hAnsi="ＭＳ ゴシック" w:hint="eastAsia"/>
                          <w:color w:val="000000"/>
                          <w:sz w:val="24"/>
                          <w:szCs w:val="24"/>
                        </w:rPr>
                        <w:t xml:space="preserve">部　</w:t>
                      </w:r>
                      <w:r w:rsidR="009924F2">
                        <w:rPr>
                          <w:rFonts w:ascii="ＭＳ ゴシック" w:eastAsia="ＭＳ ゴシック" w:hAnsi="ＭＳ ゴシック" w:hint="eastAsia"/>
                          <w:color w:val="000000"/>
                          <w:sz w:val="24"/>
                          <w:szCs w:val="24"/>
                        </w:rPr>
                        <w:t>山口</w:t>
                      </w:r>
                      <w:r w:rsidR="00E03321" w:rsidRPr="001A5C47">
                        <w:rPr>
                          <w:rFonts w:ascii="ＭＳ ゴシック" w:eastAsia="ＭＳ ゴシック" w:hAnsi="ＭＳ ゴシック"/>
                          <w:color w:val="000000"/>
                          <w:sz w:val="24"/>
                          <w:szCs w:val="24"/>
                        </w:rPr>
                        <w:t>・</w:t>
                      </w:r>
                      <w:r w:rsidR="00E03321" w:rsidRPr="001A5C47">
                        <w:rPr>
                          <w:rFonts w:ascii="ＭＳ ゴシック" w:eastAsia="ＭＳ ゴシック" w:hAnsi="ＭＳ ゴシック" w:hint="eastAsia"/>
                          <w:color w:val="000000"/>
                          <w:sz w:val="24"/>
                          <w:szCs w:val="24"/>
                        </w:rPr>
                        <w:t>伊藤</w:t>
                      </w:r>
                      <w:r w:rsidR="00E03321" w:rsidRPr="001A5C47">
                        <w:rPr>
                          <w:rFonts w:ascii="ＭＳ ゴシック" w:eastAsia="ＭＳ ゴシック" w:hAnsi="ＭＳ ゴシック"/>
                          <w:color w:val="000000"/>
                          <w:sz w:val="24"/>
                          <w:szCs w:val="24"/>
                        </w:rPr>
                        <w:t>・安達</w:t>
                      </w:r>
                    </w:p>
                    <w:p w:rsidR="00E03321" w:rsidRPr="000A4EE7" w:rsidRDefault="00E03321" w:rsidP="00E03321">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Pr="001A5C47">
                        <w:rPr>
                          <w:rFonts w:ascii="ＭＳ ゴシック" w:eastAsia="ＭＳ ゴシック" w:hAnsi="ＭＳ ゴシック" w:hint="eastAsia"/>
                          <w:color w:val="000000"/>
                          <w:sz w:val="24"/>
                          <w:szCs w:val="24"/>
                        </w:rPr>
                        <w:t>３４２</w:t>
                      </w:r>
                      <w:r w:rsidR="00B05964">
                        <w:rPr>
                          <w:rFonts w:ascii="ＭＳ ゴシック" w:eastAsia="ＭＳ ゴシック" w:hAnsi="ＭＳ ゴシック" w:hint="eastAsia"/>
                          <w:color w:val="000000"/>
                          <w:sz w:val="24"/>
                          <w:szCs w:val="24"/>
                        </w:rPr>
                        <w:t>０</w:t>
                      </w:r>
                      <w:r>
                        <w:rPr>
                          <w:rFonts w:ascii="ＭＳ ゴシック" w:eastAsia="ＭＳ ゴシック" w:hAnsi="ＭＳ ゴシック" w:hint="eastAsia"/>
                          <w:sz w:val="24"/>
                          <w:szCs w:val="24"/>
                        </w:rPr>
                        <w:t>）</w:t>
                      </w:r>
                    </w:p>
                  </w:txbxContent>
                </v:textbox>
              </v:shape>
            </w:pict>
          </mc:Fallback>
        </mc:AlternateContent>
      </w:r>
    </w:p>
    <w:p w:rsidR="007B696F" w:rsidRDefault="007B696F" w:rsidP="00A668A6"/>
    <w:sectPr w:rsidR="007B696F" w:rsidSect="009A2DEE">
      <w:pgSz w:w="11906" w:h="16838"/>
      <w:pgMar w:top="1134" w:right="1021"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B0" w:rsidRDefault="001144B0" w:rsidP="00013448">
      <w:r>
        <w:separator/>
      </w:r>
    </w:p>
  </w:endnote>
  <w:endnote w:type="continuationSeparator" w:id="0">
    <w:p w:rsidR="001144B0" w:rsidRDefault="001144B0"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B0" w:rsidRDefault="001144B0" w:rsidP="00013448">
      <w:r>
        <w:separator/>
      </w:r>
    </w:p>
  </w:footnote>
  <w:footnote w:type="continuationSeparator" w:id="0">
    <w:p w:rsidR="001144B0" w:rsidRDefault="001144B0"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80967"/>
    <w:multiLevelType w:val="hybridMultilevel"/>
    <w:tmpl w:val="18001228"/>
    <w:lvl w:ilvl="0" w:tplc="04090001">
      <w:start w:val="1"/>
      <w:numFmt w:val="bullet"/>
      <w:lvlText w:val=""/>
      <w:lvlJc w:val="left"/>
      <w:pPr>
        <w:ind w:left="420" w:hanging="420"/>
      </w:pPr>
      <w:rPr>
        <w:rFonts w:ascii="Wingdings" w:hAnsi="Wingdings" w:hint="default"/>
        <w:b/>
      </w:rPr>
    </w:lvl>
    <w:lvl w:ilvl="1" w:tplc="F23A562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2139AD"/>
    <w:multiLevelType w:val="hybridMultilevel"/>
    <w:tmpl w:val="A68A83C6"/>
    <w:lvl w:ilvl="0" w:tplc="D53612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8" w15:restartNumberingAfterBreak="0">
    <w:nsid w:val="258C1DC2"/>
    <w:multiLevelType w:val="hybridMultilevel"/>
    <w:tmpl w:val="3A9031D6"/>
    <w:lvl w:ilvl="0" w:tplc="DD36FD12">
      <w:start w:val="1"/>
      <w:numFmt w:val="decimalEnclosedCircle"/>
      <w:lvlText w:val="%1"/>
      <w:lvlJc w:val="left"/>
      <w:pPr>
        <w:ind w:left="905" w:hanging="480"/>
      </w:pPr>
      <w:rPr>
        <w:rFonts w:hint="default"/>
        <w:u w:val="no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2716630"/>
    <w:multiLevelType w:val="hybridMultilevel"/>
    <w:tmpl w:val="F2F42666"/>
    <w:lvl w:ilvl="0" w:tplc="6016B4F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6C6186F"/>
    <w:multiLevelType w:val="hybridMultilevel"/>
    <w:tmpl w:val="596AC8C8"/>
    <w:lvl w:ilvl="0" w:tplc="0409000B">
      <w:start w:val="1"/>
      <w:numFmt w:val="bullet"/>
      <w:lvlText w:val=""/>
      <w:lvlJc w:val="left"/>
      <w:pPr>
        <w:ind w:left="1020" w:hanging="420"/>
      </w:pPr>
      <w:rPr>
        <w:rFonts w:ascii="Wingdings" w:hAnsi="Wingdings" w:hint="default"/>
      </w:rPr>
    </w:lvl>
    <w:lvl w:ilvl="1" w:tplc="1CF8AC44">
      <w:numFmt w:val="bullet"/>
      <w:lvlText w:val="※"/>
      <w:lvlJc w:val="left"/>
      <w:pPr>
        <w:ind w:left="1380" w:hanging="360"/>
      </w:pPr>
      <w:rPr>
        <w:rFonts w:ascii="ＭＳ ゴシック" w:eastAsia="ＭＳ ゴシック" w:hAnsi="ＭＳ ゴシック"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382D67C4"/>
    <w:multiLevelType w:val="hybridMultilevel"/>
    <w:tmpl w:val="34807E5A"/>
    <w:lvl w:ilvl="0" w:tplc="1890D33E">
      <w:start w:val="3"/>
      <w:numFmt w:val="bullet"/>
      <w:lvlText w:val="・"/>
      <w:lvlJc w:val="left"/>
      <w:pPr>
        <w:ind w:left="1510" w:hanging="420"/>
      </w:pPr>
      <w:rPr>
        <w:rFonts w:ascii="ＭＳ 明朝" w:eastAsia="ＭＳ 明朝" w:hAnsi="ＭＳ 明朝" w:cs="Times New Roman" w:hint="eastAsia"/>
      </w:rPr>
    </w:lvl>
    <w:lvl w:ilvl="1" w:tplc="0409000B" w:tentative="1">
      <w:start w:val="1"/>
      <w:numFmt w:val="bullet"/>
      <w:lvlText w:val=""/>
      <w:lvlJc w:val="left"/>
      <w:pPr>
        <w:ind w:left="1930" w:hanging="420"/>
      </w:pPr>
      <w:rPr>
        <w:rFonts w:ascii="Wingdings" w:hAnsi="Wingdings" w:hint="default"/>
      </w:rPr>
    </w:lvl>
    <w:lvl w:ilvl="2" w:tplc="0409000D" w:tentative="1">
      <w:start w:val="1"/>
      <w:numFmt w:val="bullet"/>
      <w:lvlText w:val=""/>
      <w:lvlJc w:val="left"/>
      <w:pPr>
        <w:ind w:left="2350" w:hanging="420"/>
      </w:pPr>
      <w:rPr>
        <w:rFonts w:ascii="Wingdings" w:hAnsi="Wingdings" w:hint="default"/>
      </w:rPr>
    </w:lvl>
    <w:lvl w:ilvl="3" w:tplc="04090001" w:tentative="1">
      <w:start w:val="1"/>
      <w:numFmt w:val="bullet"/>
      <w:lvlText w:val=""/>
      <w:lvlJc w:val="left"/>
      <w:pPr>
        <w:ind w:left="2770" w:hanging="420"/>
      </w:pPr>
      <w:rPr>
        <w:rFonts w:ascii="Wingdings" w:hAnsi="Wingdings" w:hint="default"/>
      </w:rPr>
    </w:lvl>
    <w:lvl w:ilvl="4" w:tplc="0409000B" w:tentative="1">
      <w:start w:val="1"/>
      <w:numFmt w:val="bullet"/>
      <w:lvlText w:val=""/>
      <w:lvlJc w:val="left"/>
      <w:pPr>
        <w:ind w:left="3190" w:hanging="420"/>
      </w:pPr>
      <w:rPr>
        <w:rFonts w:ascii="Wingdings" w:hAnsi="Wingdings" w:hint="default"/>
      </w:rPr>
    </w:lvl>
    <w:lvl w:ilvl="5" w:tplc="0409000D" w:tentative="1">
      <w:start w:val="1"/>
      <w:numFmt w:val="bullet"/>
      <w:lvlText w:val=""/>
      <w:lvlJc w:val="left"/>
      <w:pPr>
        <w:ind w:left="3610" w:hanging="420"/>
      </w:pPr>
      <w:rPr>
        <w:rFonts w:ascii="Wingdings" w:hAnsi="Wingdings" w:hint="default"/>
      </w:rPr>
    </w:lvl>
    <w:lvl w:ilvl="6" w:tplc="04090001" w:tentative="1">
      <w:start w:val="1"/>
      <w:numFmt w:val="bullet"/>
      <w:lvlText w:val=""/>
      <w:lvlJc w:val="left"/>
      <w:pPr>
        <w:ind w:left="4030" w:hanging="420"/>
      </w:pPr>
      <w:rPr>
        <w:rFonts w:ascii="Wingdings" w:hAnsi="Wingdings" w:hint="default"/>
      </w:rPr>
    </w:lvl>
    <w:lvl w:ilvl="7" w:tplc="0409000B" w:tentative="1">
      <w:start w:val="1"/>
      <w:numFmt w:val="bullet"/>
      <w:lvlText w:val=""/>
      <w:lvlJc w:val="left"/>
      <w:pPr>
        <w:ind w:left="4450" w:hanging="420"/>
      </w:pPr>
      <w:rPr>
        <w:rFonts w:ascii="Wingdings" w:hAnsi="Wingdings" w:hint="default"/>
      </w:rPr>
    </w:lvl>
    <w:lvl w:ilvl="8" w:tplc="0409000D" w:tentative="1">
      <w:start w:val="1"/>
      <w:numFmt w:val="bullet"/>
      <w:lvlText w:val=""/>
      <w:lvlJc w:val="left"/>
      <w:pPr>
        <w:ind w:left="4870" w:hanging="420"/>
      </w:pPr>
      <w:rPr>
        <w:rFonts w:ascii="Wingdings" w:hAnsi="Wingdings" w:hint="default"/>
      </w:rPr>
    </w:lvl>
  </w:abstractNum>
  <w:abstractNum w:abstractNumId="15"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097675"/>
    <w:multiLevelType w:val="hybridMultilevel"/>
    <w:tmpl w:val="5A468BF6"/>
    <w:lvl w:ilvl="0" w:tplc="D5361284">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9"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0"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2" w15:restartNumberingAfterBreak="0">
    <w:nsid w:val="599C7E0E"/>
    <w:multiLevelType w:val="hybridMultilevel"/>
    <w:tmpl w:val="C686A322"/>
    <w:lvl w:ilvl="0" w:tplc="337446D8">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CED2A6F"/>
    <w:multiLevelType w:val="hybridMultilevel"/>
    <w:tmpl w:val="275445CC"/>
    <w:lvl w:ilvl="0" w:tplc="988EF9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60F55FD7"/>
    <w:multiLevelType w:val="hybridMultilevel"/>
    <w:tmpl w:val="69C88390"/>
    <w:lvl w:ilvl="0" w:tplc="D34A3BC6">
      <w:start w:val="1"/>
      <w:numFmt w:val="bullet"/>
      <w:lvlText w:val="○"/>
      <w:lvlJc w:val="left"/>
      <w:pPr>
        <w:ind w:left="927"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7C0742"/>
    <w:multiLevelType w:val="hybridMultilevel"/>
    <w:tmpl w:val="3F088E2A"/>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5407C50"/>
    <w:multiLevelType w:val="hybridMultilevel"/>
    <w:tmpl w:val="37E6DBC0"/>
    <w:lvl w:ilvl="0" w:tplc="DDA0EBA2">
      <w:numFmt w:val="bullet"/>
      <w:lvlText w:val="○"/>
      <w:lvlJc w:val="left"/>
      <w:pPr>
        <w:ind w:left="360" w:hanging="360"/>
      </w:pPr>
      <w:rPr>
        <w:rFonts w:ascii="ＭＳ ゴシック" w:eastAsia="ＭＳ ゴシック" w:hAnsi="ＭＳ ゴシック" w:cs="Times New Roman" w:hint="eastAsia"/>
        <w:b w:val="0"/>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B5B3521"/>
    <w:multiLevelType w:val="hybridMultilevel"/>
    <w:tmpl w:val="CF3A7CE4"/>
    <w:lvl w:ilvl="0" w:tplc="D536128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1"/>
  </w:num>
  <w:num w:numId="2">
    <w:abstractNumId w:val="1"/>
  </w:num>
  <w:num w:numId="3">
    <w:abstractNumId w:val="28"/>
  </w:num>
  <w:num w:numId="4">
    <w:abstractNumId w:val="0"/>
  </w:num>
  <w:num w:numId="5">
    <w:abstractNumId w:val="13"/>
  </w:num>
  <w:num w:numId="6">
    <w:abstractNumId w:val="17"/>
  </w:num>
  <w:num w:numId="7">
    <w:abstractNumId w:val="6"/>
  </w:num>
  <w:num w:numId="8">
    <w:abstractNumId w:val="33"/>
  </w:num>
  <w:num w:numId="9">
    <w:abstractNumId w:val="4"/>
  </w:num>
  <w:num w:numId="10">
    <w:abstractNumId w:val="7"/>
  </w:num>
  <w:num w:numId="11">
    <w:abstractNumId w:val="30"/>
  </w:num>
  <w:num w:numId="12">
    <w:abstractNumId w:val="4"/>
  </w:num>
  <w:num w:numId="13">
    <w:abstractNumId w:val="7"/>
  </w:num>
  <w:num w:numId="14">
    <w:abstractNumId w:val="31"/>
  </w:num>
  <w:num w:numId="15">
    <w:abstractNumId w:val="20"/>
  </w:num>
  <w:num w:numId="16">
    <w:abstractNumId w:val="11"/>
  </w:num>
  <w:num w:numId="17">
    <w:abstractNumId w:val="25"/>
  </w:num>
  <w:num w:numId="18">
    <w:abstractNumId w:val="23"/>
  </w:num>
  <w:num w:numId="19">
    <w:abstractNumId w:val="9"/>
  </w:num>
  <w:num w:numId="20">
    <w:abstractNumId w:val="19"/>
  </w:num>
  <w:num w:numId="21">
    <w:abstractNumId w:val="5"/>
  </w:num>
  <w:num w:numId="22">
    <w:abstractNumId w:val="32"/>
  </w:num>
  <w:num w:numId="23">
    <w:abstractNumId w:val="29"/>
  </w:num>
  <w:num w:numId="24">
    <w:abstractNumId w:val="15"/>
  </w:num>
  <w:num w:numId="25">
    <w:abstractNumId w:val="26"/>
  </w:num>
  <w:num w:numId="26">
    <w:abstractNumId w:val="3"/>
  </w:num>
  <w:num w:numId="27">
    <w:abstractNumId w:val="16"/>
  </w:num>
  <w:num w:numId="28">
    <w:abstractNumId w:val="10"/>
  </w:num>
  <w:num w:numId="29">
    <w:abstractNumId w:val="24"/>
  </w:num>
  <w:num w:numId="30">
    <w:abstractNumId w:val="22"/>
  </w:num>
  <w:num w:numId="31">
    <w:abstractNumId w:val="34"/>
  </w:num>
  <w:num w:numId="32">
    <w:abstractNumId w:val="14"/>
  </w:num>
  <w:num w:numId="33">
    <w:abstractNumId w:val="32"/>
  </w:num>
  <w:num w:numId="34">
    <w:abstractNumId w:val="27"/>
  </w:num>
  <w:num w:numId="35">
    <w:abstractNumId w:val="8"/>
  </w:num>
  <w:num w:numId="36">
    <w:abstractNumId w:val="12"/>
  </w:num>
  <w:num w:numId="37">
    <w:abstractNumId w:val="2"/>
  </w:num>
  <w:num w:numId="38">
    <w:abstractNumId w:val="35"/>
  </w:num>
  <w:num w:numId="3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01E20"/>
    <w:rsid w:val="00004E0F"/>
    <w:rsid w:val="00004FA6"/>
    <w:rsid w:val="00013448"/>
    <w:rsid w:val="00015785"/>
    <w:rsid w:val="00016C0A"/>
    <w:rsid w:val="00021B22"/>
    <w:rsid w:val="0002466F"/>
    <w:rsid w:val="00026088"/>
    <w:rsid w:val="00030B11"/>
    <w:rsid w:val="00035440"/>
    <w:rsid w:val="00040E16"/>
    <w:rsid w:val="000428D5"/>
    <w:rsid w:val="00046C07"/>
    <w:rsid w:val="00051EEE"/>
    <w:rsid w:val="00055033"/>
    <w:rsid w:val="00056665"/>
    <w:rsid w:val="00057023"/>
    <w:rsid w:val="000576AD"/>
    <w:rsid w:val="00063711"/>
    <w:rsid w:val="00064733"/>
    <w:rsid w:val="00066891"/>
    <w:rsid w:val="0006703F"/>
    <w:rsid w:val="00070AD6"/>
    <w:rsid w:val="00072402"/>
    <w:rsid w:val="00072922"/>
    <w:rsid w:val="0007309D"/>
    <w:rsid w:val="00074E80"/>
    <w:rsid w:val="00075734"/>
    <w:rsid w:val="00083FE7"/>
    <w:rsid w:val="0008786D"/>
    <w:rsid w:val="0009271B"/>
    <w:rsid w:val="000929C4"/>
    <w:rsid w:val="00095749"/>
    <w:rsid w:val="000A33A8"/>
    <w:rsid w:val="000A4EE7"/>
    <w:rsid w:val="000A7258"/>
    <w:rsid w:val="000B04AE"/>
    <w:rsid w:val="000B3923"/>
    <w:rsid w:val="000B7980"/>
    <w:rsid w:val="000D146E"/>
    <w:rsid w:val="000D1584"/>
    <w:rsid w:val="000D506C"/>
    <w:rsid w:val="000D50D0"/>
    <w:rsid w:val="000D5942"/>
    <w:rsid w:val="000D5CBD"/>
    <w:rsid w:val="000E1349"/>
    <w:rsid w:val="000E5A82"/>
    <w:rsid w:val="000E6D63"/>
    <w:rsid w:val="00102323"/>
    <w:rsid w:val="0010313E"/>
    <w:rsid w:val="00104DB1"/>
    <w:rsid w:val="00110FF6"/>
    <w:rsid w:val="001144B0"/>
    <w:rsid w:val="00115E9A"/>
    <w:rsid w:val="00124E5C"/>
    <w:rsid w:val="001268FA"/>
    <w:rsid w:val="0013193F"/>
    <w:rsid w:val="00134113"/>
    <w:rsid w:val="00142535"/>
    <w:rsid w:val="00144385"/>
    <w:rsid w:val="0015546B"/>
    <w:rsid w:val="00160508"/>
    <w:rsid w:val="00164CD1"/>
    <w:rsid w:val="0016686D"/>
    <w:rsid w:val="00167554"/>
    <w:rsid w:val="00173CF5"/>
    <w:rsid w:val="0018076C"/>
    <w:rsid w:val="00181F6E"/>
    <w:rsid w:val="00186AC7"/>
    <w:rsid w:val="00190E32"/>
    <w:rsid w:val="00194F85"/>
    <w:rsid w:val="001A32CE"/>
    <w:rsid w:val="001A3FD8"/>
    <w:rsid w:val="001B414C"/>
    <w:rsid w:val="001C4B5F"/>
    <w:rsid w:val="001C6271"/>
    <w:rsid w:val="001C6284"/>
    <w:rsid w:val="001C7123"/>
    <w:rsid w:val="001D1100"/>
    <w:rsid w:val="001D2E48"/>
    <w:rsid w:val="001D3E4F"/>
    <w:rsid w:val="001D4407"/>
    <w:rsid w:val="001D4491"/>
    <w:rsid w:val="001D735C"/>
    <w:rsid w:val="001D75DD"/>
    <w:rsid w:val="001E2EDA"/>
    <w:rsid w:val="001E3C37"/>
    <w:rsid w:val="001E47F9"/>
    <w:rsid w:val="001E78D8"/>
    <w:rsid w:val="001F0662"/>
    <w:rsid w:val="001F0AC4"/>
    <w:rsid w:val="001F662D"/>
    <w:rsid w:val="00200334"/>
    <w:rsid w:val="002039C5"/>
    <w:rsid w:val="00212F16"/>
    <w:rsid w:val="00223E65"/>
    <w:rsid w:val="00224657"/>
    <w:rsid w:val="00225367"/>
    <w:rsid w:val="002255B3"/>
    <w:rsid w:val="00226B3E"/>
    <w:rsid w:val="00227912"/>
    <w:rsid w:val="00234D43"/>
    <w:rsid w:val="0023591E"/>
    <w:rsid w:val="00237730"/>
    <w:rsid w:val="0023779A"/>
    <w:rsid w:val="00242100"/>
    <w:rsid w:val="00242260"/>
    <w:rsid w:val="00242FE9"/>
    <w:rsid w:val="00243C96"/>
    <w:rsid w:val="00251A86"/>
    <w:rsid w:val="00255CC9"/>
    <w:rsid w:val="00257192"/>
    <w:rsid w:val="002578CE"/>
    <w:rsid w:val="00260B8C"/>
    <w:rsid w:val="0027777E"/>
    <w:rsid w:val="002817A7"/>
    <w:rsid w:val="00283034"/>
    <w:rsid w:val="00287F57"/>
    <w:rsid w:val="002907BB"/>
    <w:rsid w:val="002913FC"/>
    <w:rsid w:val="00292336"/>
    <w:rsid w:val="00292853"/>
    <w:rsid w:val="00294FBB"/>
    <w:rsid w:val="00296174"/>
    <w:rsid w:val="002A0090"/>
    <w:rsid w:val="002A0B0C"/>
    <w:rsid w:val="002A24BB"/>
    <w:rsid w:val="002B0B98"/>
    <w:rsid w:val="002B2707"/>
    <w:rsid w:val="002B2C3F"/>
    <w:rsid w:val="002B4436"/>
    <w:rsid w:val="002B6DE8"/>
    <w:rsid w:val="002B70FC"/>
    <w:rsid w:val="002C2372"/>
    <w:rsid w:val="002C3B0A"/>
    <w:rsid w:val="002C45C5"/>
    <w:rsid w:val="002C6B50"/>
    <w:rsid w:val="002D0DD1"/>
    <w:rsid w:val="002E1348"/>
    <w:rsid w:val="002E2E1A"/>
    <w:rsid w:val="002E577C"/>
    <w:rsid w:val="002F5E96"/>
    <w:rsid w:val="002F7BC4"/>
    <w:rsid w:val="00310ECE"/>
    <w:rsid w:val="0031515D"/>
    <w:rsid w:val="00323C73"/>
    <w:rsid w:val="003254EE"/>
    <w:rsid w:val="00325706"/>
    <w:rsid w:val="00330AD7"/>
    <w:rsid w:val="00331449"/>
    <w:rsid w:val="00331AF9"/>
    <w:rsid w:val="00334B0C"/>
    <w:rsid w:val="00334CDB"/>
    <w:rsid w:val="0034205C"/>
    <w:rsid w:val="00345931"/>
    <w:rsid w:val="00346002"/>
    <w:rsid w:val="00351F03"/>
    <w:rsid w:val="003552B2"/>
    <w:rsid w:val="003563A4"/>
    <w:rsid w:val="00360930"/>
    <w:rsid w:val="00365471"/>
    <w:rsid w:val="00365633"/>
    <w:rsid w:val="00375D64"/>
    <w:rsid w:val="00383A29"/>
    <w:rsid w:val="00383FF9"/>
    <w:rsid w:val="003847CD"/>
    <w:rsid w:val="00393513"/>
    <w:rsid w:val="00394542"/>
    <w:rsid w:val="003A55D1"/>
    <w:rsid w:val="003B4780"/>
    <w:rsid w:val="003B4D3F"/>
    <w:rsid w:val="003B79EC"/>
    <w:rsid w:val="003C06EE"/>
    <w:rsid w:val="003C1759"/>
    <w:rsid w:val="003C2D61"/>
    <w:rsid w:val="003C57E9"/>
    <w:rsid w:val="003C62E9"/>
    <w:rsid w:val="003D0F5B"/>
    <w:rsid w:val="003D2A1C"/>
    <w:rsid w:val="003D6814"/>
    <w:rsid w:val="003D6860"/>
    <w:rsid w:val="003E1C8F"/>
    <w:rsid w:val="003E296E"/>
    <w:rsid w:val="003E3A6D"/>
    <w:rsid w:val="003E6D7F"/>
    <w:rsid w:val="003F1A6E"/>
    <w:rsid w:val="003F211E"/>
    <w:rsid w:val="003F5DDC"/>
    <w:rsid w:val="0040020C"/>
    <w:rsid w:val="00401D58"/>
    <w:rsid w:val="00405999"/>
    <w:rsid w:val="00416E8E"/>
    <w:rsid w:val="004203CD"/>
    <w:rsid w:val="0042422D"/>
    <w:rsid w:val="00425B06"/>
    <w:rsid w:val="004349D1"/>
    <w:rsid w:val="004370A7"/>
    <w:rsid w:val="0043732A"/>
    <w:rsid w:val="00443F88"/>
    <w:rsid w:val="00445B0E"/>
    <w:rsid w:val="004467B3"/>
    <w:rsid w:val="0047050F"/>
    <w:rsid w:val="00470A4D"/>
    <w:rsid w:val="004747F6"/>
    <w:rsid w:val="004759CF"/>
    <w:rsid w:val="0048414C"/>
    <w:rsid w:val="004845E7"/>
    <w:rsid w:val="00484A58"/>
    <w:rsid w:val="004865E2"/>
    <w:rsid w:val="004873CA"/>
    <w:rsid w:val="004907BB"/>
    <w:rsid w:val="0049712C"/>
    <w:rsid w:val="004A30A1"/>
    <w:rsid w:val="004A64FC"/>
    <w:rsid w:val="004B239B"/>
    <w:rsid w:val="004B3FF5"/>
    <w:rsid w:val="004B48E2"/>
    <w:rsid w:val="004B53B9"/>
    <w:rsid w:val="004B545F"/>
    <w:rsid w:val="004C3DAB"/>
    <w:rsid w:val="004C4725"/>
    <w:rsid w:val="004C6092"/>
    <w:rsid w:val="004D2634"/>
    <w:rsid w:val="004D59F2"/>
    <w:rsid w:val="004D7A97"/>
    <w:rsid w:val="004E28D1"/>
    <w:rsid w:val="004E50A5"/>
    <w:rsid w:val="004E6767"/>
    <w:rsid w:val="004F03CB"/>
    <w:rsid w:val="004F3C93"/>
    <w:rsid w:val="004F47E3"/>
    <w:rsid w:val="005001CC"/>
    <w:rsid w:val="00500370"/>
    <w:rsid w:val="005008C8"/>
    <w:rsid w:val="00511BAA"/>
    <w:rsid w:val="00514445"/>
    <w:rsid w:val="005263ED"/>
    <w:rsid w:val="005269C9"/>
    <w:rsid w:val="00526A9B"/>
    <w:rsid w:val="005315C9"/>
    <w:rsid w:val="0053542B"/>
    <w:rsid w:val="005418D7"/>
    <w:rsid w:val="005444E9"/>
    <w:rsid w:val="00550D92"/>
    <w:rsid w:val="00552BB3"/>
    <w:rsid w:val="00557341"/>
    <w:rsid w:val="0055757E"/>
    <w:rsid w:val="00562495"/>
    <w:rsid w:val="00562E8C"/>
    <w:rsid w:val="005709AD"/>
    <w:rsid w:val="005726D1"/>
    <w:rsid w:val="005733F0"/>
    <w:rsid w:val="0057349D"/>
    <w:rsid w:val="00575E59"/>
    <w:rsid w:val="00580AD3"/>
    <w:rsid w:val="00582966"/>
    <w:rsid w:val="00582BB7"/>
    <w:rsid w:val="005869F0"/>
    <w:rsid w:val="00587DDE"/>
    <w:rsid w:val="00592961"/>
    <w:rsid w:val="005A7B0B"/>
    <w:rsid w:val="005B0966"/>
    <w:rsid w:val="005B24DA"/>
    <w:rsid w:val="005C2363"/>
    <w:rsid w:val="005D1569"/>
    <w:rsid w:val="005D320A"/>
    <w:rsid w:val="005D3F55"/>
    <w:rsid w:val="005D515E"/>
    <w:rsid w:val="005D62B7"/>
    <w:rsid w:val="005D6BEA"/>
    <w:rsid w:val="005E0D41"/>
    <w:rsid w:val="005E333B"/>
    <w:rsid w:val="005E6C35"/>
    <w:rsid w:val="005F6ADA"/>
    <w:rsid w:val="005F73AF"/>
    <w:rsid w:val="00611E08"/>
    <w:rsid w:val="00613684"/>
    <w:rsid w:val="00614F8A"/>
    <w:rsid w:val="006150DF"/>
    <w:rsid w:val="00616690"/>
    <w:rsid w:val="00621AFE"/>
    <w:rsid w:val="00622A7D"/>
    <w:rsid w:val="00623D48"/>
    <w:rsid w:val="00624BB4"/>
    <w:rsid w:val="00624D2E"/>
    <w:rsid w:val="00624D46"/>
    <w:rsid w:val="006253DA"/>
    <w:rsid w:val="0062797A"/>
    <w:rsid w:val="0063745E"/>
    <w:rsid w:val="00641838"/>
    <w:rsid w:val="006552A0"/>
    <w:rsid w:val="006618CA"/>
    <w:rsid w:val="00665FF2"/>
    <w:rsid w:val="00670254"/>
    <w:rsid w:val="00672680"/>
    <w:rsid w:val="0067283B"/>
    <w:rsid w:val="006745E1"/>
    <w:rsid w:val="00676B44"/>
    <w:rsid w:val="00680ABB"/>
    <w:rsid w:val="00681514"/>
    <w:rsid w:val="00684B95"/>
    <w:rsid w:val="00685168"/>
    <w:rsid w:val="0069367F"/>
    <w:rsid w:val="00693731"/>
    <w:rsid w:val="00693BA4"/>
    <w:rsid w:val="00694541"/>
    <w:rsid w:val="0069511B"/>
    <w:rsid w:val="00695F87"/>
    <w:rsid w:val="006973DD"/>
    <w:rsid w:val="006A3E9B"/>
    <w:rsid w:val="006A7FDF"/>
    <w:rsid w:val="006C03A2"/>
    <w:rsid w:val="006C0AC2"/>
    <w:rsid w:val="006C50B4"/>
    <w:rsid w:val="006C6392"/>
    <w:rsid w:val="006D3CFD"/>
    <w:rsid w:val="006D7C98"/>
    <w:rsid w:val="006F3FCC"/>
    <w:rsid w:val="006F491B"/>
    <w:rsid w:val="00701953"/>
    <w:rsid w:val="00702E25"/>
    <w:rsid w:val="00703E4A"/>
    <w:rsid w:val="00704FB4"/>
    <w:rsid w:val="0071044F"/>
    <w:rsid w:val="00710C96"/>
    <w:rsid w:val="00714B2C"/>
    <w:rsid w:val="00715F6C"/>
    <w:rsid w:val="00716B56"/>
    <w:rsid w:val="00717009"/>
    <w:rsid w:val="00723691"/>
    <w:rsid w:val="00731ACD"/>
    <w:rsid w:val="007345F0"/>
    <w:rsid w:val="00735B82"/>
    <w:rsid w:val="007438B1"/>
    <w:rsid w:val="007452E2"/>
    <w:rsid w:val="007463C9"/>
    <w:rsid w:val="00746699"/>
    <w:rsid w:val="007544DF"/>
    <w:rsid w:val="00755D6D"/>
    <w:rsid w:val="00761FAF"/>
    <w:rsid w:val="00763D3B"/>
    <w:rsid w:val="00764D01"/>
    <w:rsid w:val="007661E5"/>
    <w:rsid w:val="00770805"/>
    <w:rsid w:val="0078326F"/>
    <w:rsid w:val="007845B9"/>
    <w:rsid w:val="00784EC9"/>
    <w:rsid w:val="00785132"/>
    <w:rsid w:val="00785583"/>
    <w:rsid w:val="007904B0"/>
    <w:rsid w:val="00794038"/>
    <w:rsid w:val="007947C1"/>
    <w:rsid w:val="00797A1A"/>
    <w:rsid w:val="00797ED0"/>
    <w:rsid w:val="007A212A"/>
    <w:rsid w:val="007A4C4D"/>
    <w:rsid w:val="007B3A93"/>
    <w:rsid w:val="007B3FBD"/>
    <w:rsid w:val="007B64BB"/>
    <w:rsid w:val="007B696F"/>
    <w:rsid w:val="007D0E08"/>
    <w:rsid w:val="007D2120"/>
    <w:rsid w:val="007D2413"/>
    <w:rsid w:val="007D2547"/>
    <w:rsid w:val="007D328B"/>
    <w:rsid w:val="007D6220"/>
    <w:rsid w:val="007E2C3E"/>
    <w:rsid w:val="007F3AFE"/>
    <w:rsid w:val="00800F1A"/>
    <w:rsid w:val="0080104D"/>
    <w:rsid w:val="008011F9"/>
    <w:rsid w:val="008012BF"/>
    <w:rsid w:val="00803DE0"/>
    <w:rsid w:val="0080517C"/>
    <w:rsid w:val="00812504"/>
    <w:rsid w:val="00814A04"/>
    <w:rsid w:val="00816B0F"/>
    <w:rsid w:val="00825212"/>
    <w:rsid w:val="00830C27"/>
    <w:rsid w:val="00832659"/>
    <w:rsid w:val="00833A0A"/>
    <w:rsid w:val="0084020C"/>
    <w:rsid w:val="0084144B"/>
    <w:rsid w:val="008416A7"/>
    <w:rsid w:val="008423C7"/>
    <w:rsid w:val="00842D9D"/>
    <w:rsid w:val="00850C45"/>
    <w:rsid w:val="00850ED9"/>
    <w:rsid w:val="00853279"/>
    <w:rsid w:val="00854469"/>
    <w:rsid w:val="00861D04"/>
    <w:rsid w:val="0086260E"/>
    <w:rsid w:val="0086584B"/>
    <w:rsid w:val="00876BF8"/>
    <w:rsid w:val="008809D1"/>
    <w:rsid w:val="00882785"/>
    <w:rsid w:val="00883EEF"/>
    <w:rsid w:val="00887318"/>
    <w:rsid w:val="00891E64"/>
    <w:rsid w:val="00895A8C"/>
    <w:rsid w:val="00896363"/>
    <w:rsid w:val="008A17D1"/>
    <w:rsid w:val="008A1971"/>
    <w:rsid w:val="008A2CFB"/>
    <w:rsid w:val="008A46FF"/>
    <w:rsid w:val="008A49D7"/>
    <w:rsid w:val="008B1836"/>
    <w:rsid w:val="008B1C15"/>
    <w:rsid w:val="008B1C7D"/>
    <w:rsid w:val="008B2686"/>
    <w:rsid w:val="008B2BB3"/>
    <w:rsid w:val="008B444B"/>
    <w:rsid w:val="008C1185"/>
    <w:rsid w:val="008C1B2B"/>
    <w:rsid w:val="008C4543"/>
    <w:rsid w:val="008C4C6D"/>
    <w:rsid w:val="008C6293"/>
    <w:rsid w:val="008D066F"/>
    <w:rsid w:val="008D0B33"/>
    <w:rsid w:val="008D55BE"/>
    <w:rsid w:val="008E364C"/>
    <w:rsid w:val="008F3571"/>
    <w:rsid w:val="008F37B8"/>
    <w:rsid w:val="008F4E2B"/>
    <w:rsid w:val="00907D1E"/>
    <w:rsid w:val="009105A8"/>
    <w:rsid w:val="00917E58"/>
    <w:rsid w:val="009218B6"/>
    <w:rsid w:val="00922339"/>
    <w:rsid w:val="00922F25"/>
    <w:rsid w:val="00925AA7"/>
    <w:rsid w:val="00927C6A"/>
    <w:rsid w:val="00934FC4"/>
    <w:rsid w:val="00936D1D"/>
    <w:rsid w:val="0094673A"/>
    <w:rsid w:val="009471AD"/>
    <w:rsid w:val="00965259"/>
    <w:rsid w:val="009661F4"/>
    <w:rsid w:val="00967628"/>
    <w:rsid w:val="00967D36"/>
    <w:rsid w:val="00970741"/>
    <w:rsid w:val="00971977"/>
    <w:rsid w:val="00975A51"/>
    <w:rsid w:val="00975E64"/>
    <w:rsid w:val="00976FA3"/>
    <w:rsid w:val="00987B16"/>
    <w:rsid w:val="009924F2"/>
    <w:rsid w:val="009927BC"/>
    <w:rsid w:val="00997255"/>
    <w:rsid w:val="009A2DEE"/>
    <w:rsid w:val="009A4B0E"/>
    <w:rsid w:val="009B0836"/>
    <w:rsid w:val="009B57F3"/>
    <w:rsid w:val="009B78AC"/>
    <w:rsid w:val="009C2BD4"/>
    <w:rsid w:val="009C2EC6"/>
    <w:rsid w:val="009C2EC8"/>
    <w:rsid w:val="009C569C"/>
    <w:rsid w:val="009C6AF8"/>
    <w:rsid w:val="009C6FEE"/>
    <w:rsid w:val="009C759E"/>
    <w:rsid w:val="009C75CE"/>
    <w:rsid w:val="009C7D55"/>
    <w:rsid w:val="009D30B2"/>
    <w:rsid w:val="009D68BD"/>
    <w:rsid w:val="009D745B"/>
    <w:rsid w:val="009D7AB4"/>
    <w:rsid w:val="009E3916"/>
    <w:rsid w:val="009E407E"/>
    <w:rsid w:val="009F4E41"/>
    <w:rsid w:val="009F5B6E"/>
    <w:rsid w:val="009F7907"/>
    <w:rsid w:val="00A023D2"/>
    <w:rsid w:val="00A04B7D"/>
    <w:rsid w:val="00A04F27"/>
    <w:rsid w:val="00A04FFE"/>
    <w:rsid w:val="00A21408"/>
    <w:rsid w:val="00A249F4"/>
    <w:rsid w:val="00A3059A"/>
    <w:rsid w:val="00A30C25"/>
    <w:rsid w:val="00A31530"/>
    <w:rsid w:val="00A33757"/>
    <w:rsid w:val="00A33C80"/>
    <w:rsid w:val="00A457CD"/>
    <w:rsid w:val="00A46CA8"/>
    <w:rsid w:val="00A536AB"/>
    <w:rsid w:val="00A56998"/>
    <w:rsid w:val="00A61D9A"/>
    <w:rsid w:val="00A624EE"/>
    <w:rsid w:val="00A627B1"/>
    <w:rsid w:val="00A65957"/>
    <w:rsid w:val="00A668A6"/>
    <w:rsid w:val="00A6734D"/>
    <w:rsid w:val="00A740A3"/>
    <w:rsid w:val="00A77B2D"/>
    <w:rsid w:val="00A81B47"/>
    <w:rsid w:val="00A829C6"/>
    <w:rsid w:val="00A85C1C"/>
    <w:rsid w:val="00A874F2"/>
    <w:rsid w:val="00A91140"/>
    <w:rsid w:val="00A92E07"/>
    <w:rsid w:val="00A95D7B"/>
    <w:rsid w:val="00A96187"/>
    <w:rsid w:val="00A96C2C"/>
    <w:rsid w:val="00AA0454"/>
    <w:rsid w:val="00AA079A"/>
    <w:rsid w:val="00AA0CC8"/>
    <w:rsid w:val="00AA3ABF"/>
    <w:rsid w:val="00AA40AD"/>
    <w:rsid w:val="00AA5819"/>
    <w:rsid w:val="00AB2CAA"/>
    <w:rsid w:val="00AB61B3"/>
    <w:rsid w:val="00AB656E"/>
    <w:rsid w:val="00AC299B"/>
    <w:rsid w:val="00AC4E10"/>
    <w:rsid w:val="00AD0D80"/>
    <w:rsid w:val="00AE1C3C"/>
    <w:rsid w:val="00AE4EC7"/>
    <w:rsid w:val="00AE5180"/>
    <w:rsid w:val="00AE5F71"/>
    <w:rsid w:val="00AF360F"/>
    <w:rsid w:val="00AF7394"/>
    <w:rsid w:val="00B05205"/>
    <w:rsid w:val="00B05964"/>
    <w:rsid w:val="00B1075E"/>
    <w:rsid w:val="00B10F61"/>
    <w:rsid w:val="00B11BDD"/>
    <w:rsid w:val="00B129D2"/>
    <w:rsid w:val="00B21383"/>
    <w:rsid w:val="00B246C8"/>
    <w:rsid w:val="00B26B2C"/>
    <w:rsid w:val="00B30E1E"/>
    <w:rsid w:val="00B31405"/>
    <w:rsid w:val="00B34F85"/>
    <w:rsid w:val="00B35A5A"/>
    <w:rsid w:val="00B3610D"/>
    <w:rsid w:val="00B4289A"/>
    <w:rsid w:val="00B50F20"/>
    <w:rsid w:val="00B538FA"/>
    <w:rsid w:val="00B54F75"/>
    <w:rsid w:val="00B56130"/>
    <w:rsid w:val="00B56D14"/>
    <w:rsid w:val="00B62E55"/>
    <w:rsid w:val="00B66CF0"/>
    <w:rsid w:val="00B70E24"/>
    <w:rsid w:val="00B904CB"/>
    <w:rsid w:val="00BA0498"/>
    <w:rsid w:val="00BA274D"/>
    <w:rsid w:val="00BA370D"/>
    <w:rsid w:val="00BA73FC"/>
    <w:rsid w:val="00BC0945"/>
    <w:rsid w:val="00BD359C"/>
    <w:rsid w:val="00BD4103"/>
    <w:rsid w:val="00BD4ADE"/>
    <w:rsid w:val="00BD697A"/>
    <w:rsid w:val="00BE43DF"/>
    <w:rsid w:val="00BF0551"/>
    <w:rsid w:val="00BF0BCC"/>
    <w:rsid w:val="00BF27B9"/>
    <w:rsid w:val="00BF3ACD"/>
    <w:rsid w:val="00BF4939"/>
    <w:rsid w:val="00BF6222"/>
    <w:rsid w:val="00C017AB"/>
    <w:rsid w:val="00C01C43"/>
    <w:rsid w:val="00C10F81"/>
    <w:rsid w:val="00C12B41"/>
    <w:rsid w:val="00C132F2"/>
    <w:rsid w:val="00C148DC"/>
    <w:rsid w:val="00C175A8"/>
    <w:rsid w:val="00C2109B"/>
    <w:rsid w:val="00C24763"/>
    <w:rsid w:val="00C311A3"/>
    <w:rsid w:val="00C31E39"/>
    <w:rsid w:val="00C361EA"/>
    <w:rsid w:val="00C42934"/>
    <w:rsid w:val="00C42EC9"/>
    <w:rsid w:val="00C438DA"/>
    <w:rsid w:val="00C46286"/>
    <w:rsid w:val="00C47A87"/>
    <w:rsid w:val="00C5212C"/>
    <w:rsid w:val="00C623F1"/>
    <w:rsid w:val="00C64200"/>
    <w:rsid w:val="00C650B1"/>
    <w:rsid w:val="00C67704"/>
    <w:rsid w:val="00C72412"/>
    <w:rsid w:val="00C843A1"/>
    <w:rsid w:val="00C84957"/>
    <w:rsid w:val="00C85646"/>
    <w:rsid w:val="00C92105"/>
    <w:rsid w:val="00CA373F"/>
    <w:rsid w:val="00CA4F23"/>
    <w:rsid w:val="00CB039F"/>
    <w:rsid w:val="00CB1670"/>
    <w:rsid w:val="00CB2F5A"/>
    <w:rsid w:val="00CB3E62"/>
    <w:rsid w:val="00CB526A"/>
    <w:rsid w:val="00CB63F8"/>
    <w:rsid w:val="00CC0D07"/>
    <w:rsid w:val="00CC16BB"/>
    <w:rsid w:val="00CC4A02"/>
    <w:rsid w:val="00CC66BD"/>
    <w:rsid w:val="00CD06B0"/>
    <w:rsid w:val="00CE2214"/>
    <w:rsid w:val="00CE5DB7"/>
    <w:rsid w:val="00CF09DE"/>
    <w:rsid w:val="00CF18AE"/>
    <w:rsid w:val="00CF7597"/>
    <w:rsid w:val="00D0340A"/>
    <w:rsid w:val="00D0445A"/>
    <w:rsid w:val="00D05CBA"/>
    <w:rsid w:val="00D107D3"/>
    <w:rsid w:val="00D11145"/>
    <w:rsid w:val="00D212D4"/>
    <w:rsid w:val="00D257B6"/>
    <w:rsid w:val="00D33C6D"/>
    <w:rsid w:val="00D40233"/>
    <w:rsid w:val="00D40438"/>
    <w:rsid w:val="00D4055D"/>
    <w:rsid w:val="00D41C5E"/>
    <w:rsid w:val="00D41DD0"/>
    <w:rsid w:val="00D43FAA"/>
    <w:rsid w:val="00D526FB"/>
    <w:rsid w:val="00D603B1"/>
    <w:rsid w:val="00D60976"/>
    <w:rsid w:val="00D64911"/>
    <w:rsid w:val="00D731B8"/>
    <w:rsid w:val="00D73CD8"/>
    <w:rsid w:val="00D74747"/>
    <w:rsid w:val="00D74CD3"/>
    <w:rsid w:val="00D76B81"/>
    <w:rsid w:val="00D76E8D"/>
    <w:rsid w:val="00D77277"/>
    <w:rsid w:val="00D857A5"/>
    <w:rsid w:val="00D9046E"/>
    <w:rsid w:val="00D91626"/>
    <w:rsid w:val="00D95263"/>
    <w:rsid w:val="00D95ED0"/>
    <w:rsid w:val="00DA3119"/>
    <w:rsid w:val="00DA3345"/>
    <w:rsid w:val="00DA4BAC"/>
    <w:rsid w:val="00DA58E2"/>
    <w:rsid w:val="00DA5C51"/>
    <w:rsid w:val="00DA77CF"/>
    <w:rsid w:val="00DB60F6"/>
    <w:rsid w:val="00DC16E6"/>
    <w:rsid w:val="00DD7738"/>
    <w:rsid w:val="00DD7E36"/>
    <w:rsid w:val="00DE2D0D"/>
    <w:rsid w:val="00DE3030"/>
    <w:rsid w:val="00DE3096"/>
    <w:rsid w:val="00DE3FAE"/>
    <w:rsid w:val="00DE6FC3"/>
    <w:rsid w:val="00DF4157"/>
    <w:rsid w:val="00DF53F6"/>
    <w:rsid w:val="00DF5C11"/>
    <w:rsid w:val="00E03321"/>
    <w:rsid w:val="00E0372A"/>
    <w:rsid w:val="00E06F72"/>
    <w:rsid w:val="00E11F70"/>
    <w:rsid w:val="00E142C2"/>
    <w:rsid w:val="00E21B5C"/>
    <w:rsid w:val="00E21D00"/>
    <w:rsid w:val="00E239F7"/>
    <w:rsid w:val="00E25E31"/>
    <w:rsid w:val="00E3703B"/>
    <w:rsid w:val="00E37525"/>
    <w:rsid w:val="00E417E4"/>
    <w:rsid w:val="00E4281C"/>
    <w:rsid w:val="00E451F0"/>
    <w:rsid w:val="00E51900"/>
    <w:rsid w:val="00E54962"/>
    <w:rsid w:val="00E55691"/>
    <w:rsid w:val="00E57475"/>
    <w:rsid w:val="00E60A01"/>
    <w:rsid w:val="00E67049"/>
    <w:rsid w:val="00E74554"/>
    <w:rsid w:val="00E75689"/>
    <w:rsid w:val="00E82870"/>
    <w:rsid w:val="00E828D0"/>
    <w:rsid w:val="00E82B57"/>
    <w:rsid w:val="00E83B46"/>
    <w:rsid w:val="00E9265B"/>
    <w:rsid w:val="00EA0190"/>
    <w:rsid w:val="00EA3D6B"/>
    <w:rsid w:val="00EA3D94"/>
    <w:rsid w:val="00EB06DF"/>
    <w:rsid w:val="00EB61E1"/>
    <w:rsid w:val="00EB79BA"/>
    <w:rsid w:val="00EC136D"/>
    <w:rsid w:val="00ED27FC"/>
    <w:rsid w:val="00ED6C97"/>
    <w:rsid w:val="00EE7D76"/>
    <w:rsid w:val="00EF0C50"/>
    <w:rsid w:val="00EF113A"/>
    <w:rsid w:val="00EF122D"/>
    <w:rsid w:val="00EF387A"/>
    <w:rsid w:val="00F00D49"/>
    <w:rsid w:val="00F04669"/>
    <w:rsid w:val="00F051D1"/>
    <w:rsid w:val="00F05FC2"/>
    <w:rsid w:val="00F25864"/>
    <w:rsid w:val="00F262C0"/>
    <w:rsid w:val="00F26EFE"/>
    <w:rsid w:val="00F27547"/>
    <w:rsid w:val="00F3000C"/>
    <w:rsid w:val="00F3147D"/>
    <w:rsid w:val="00F35AD1"/>
    <w:rsid w:val="00F35CC4"/>
    <w:rsid w:val="00F37BC1"/>
    <w:rsid w:val="00F41712"/>
    <w:rsid w:val="00F433C2"/>
    <w:rsid w:val="00F447A0"/>
    <w:rsid w:val="00F46B64"/>
    <w:rsid w:val="00F55EF2"/>
    <w:rsid w:val="00F61234"/>
    <w:rsid w:val="00F62FD8"/>
    <w:rsid w:val="00F635C8"/>
    <w:rsid w:val="00F74CAD"/>
    <w:rsid w:val="00F771A3"/>
    <w:rsid w:val="00F81AF7"/>
    <w:rsid w:val="00F82E0E"/>
    <w:rsid w:val="00F85690"/>
    <w:rsid w:val="00F90B5B"/>
    <w:rsid w:val="00F94645"/>
    <w:rsid w:val="00F9702C"/>
    <w:rsid w:val="00FA23B9"/>
    <w:rsid w:val="00FA3E17"/>
    <w:rsid w:val="00FA5FE7"/>
    <w:rsid w:val="00FA7CA1"/>
    <w:rsid w:val="00FB1979"/>
    <w:rsid w:val="00FB3579"/>
    <w:rsid w:val="00FB3BD5"/>
    <w:rsid w:val="00FB78FE"/>
    <w:rsid w:val="00FC53A5"/>
    <w:rsid w:val="00FC6056"/>
    <w:rsid w:val="00FD13C8"/>
    <w:rsid w:val="00FD15B5"/>
    <w:rsid w:val="00FD29C4"/>
    <w:rsid w:val="00FE01A8"/>
    <w:rsid w:val="00FE0283"/>
    <w:rsid w:val="00FE536E"/>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67C3F0F"/>
  <w15:docId w15:val="{0D8A05C0-BBC6-4E01-B18E-2597F648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87065">
      <w:bodyDiv w:val="1"/>
      <w:marLeft w:val="0"/>
      <w:marRight w:val="0"/>
      <w:marTop w:val="0"/>
      <w:marBottom w:val="0"/>
      <w:divBdr>
        <w:top w:val="none" w:sz="0" w:space="0" w:color="auto"/>
        <w:left w:val="none" w:sz="0" w:space="0" w:color="auto"/>
        <w:bottom w:val="none" w:sz="0" w:space="0" w:color="auto"/>
        <w:right w:val="none" w:sz="0" w:space="0" w:color="auto"/>
      </w:divBdr>
    </w:div>
    <w:div w:id="444429577">
      <w:bodyDiv w:val="1"/>
      <w:marLeft w:val="0"/>
      <w:marRight w:val="0"/>
      <w:marTop w:val="0"/>
      <w:marBottom w:val="0"/>
      <w:divBdr>
        <w:top w:val="none" w:sz="0" w:space="0" w:color="auto"/>
        <w:left w:val="none" w:sz="0" w:space="0" w:color="auto"/>
        <w:bottom w:val="none" w:sz="0" w:space="0" w:color="auto"/>
        <w:right w:val="none" w:sz="0" w:space="0" w:color="auto"/>
      </w:divBdr>
    </w:div>
    <w:div w:id="796290244">
      <w:bodyDiv w:val="1"/>
      <w:marLeft w:val="0"/>
      <w:marRight w:val="0"/>
      <w:marTop w:val="0"/>
      <w:marBottom w:val="0"/>
      <w:divBdr>
        <w:top w:val="none" w:sz="0" w:space="0" w:color="auto"/>
        <w:left w:val="none" w:sz="0" w:space="0" w:color="auto"/>
        <w:bottom w:val="none" w:sz="0" w:space="0" w:color="auto"/>
        <w:right w:val="none" w:sz="0" w:space="0" w:color="auto"/>
      </w:divBdr>
      <w:divsChild>
        <w:div w:id="243422645">
          <w:marLeft w:val="274"/>
          <w:marRight w:val="0"/>
          <w:marTop w:val="120"/>
          <w:marBottom w:val="0"/>
          <w:divBdr>
            <w:top w:val="none" w:sz="0" w:space="0" w:color="auto"/>
            <w:left w:val="none" w:sz="0" w:space="0" w:color="auto"/>
            <w:bottom w:val="none" w:sz="0" w:space="0" w:color="auto"/>
            <w:right w:val="none" w:sz="0" w:space="0" w:color="auto"/>
          </w:divBdr>
        </w:div>
        <w:div w:id="324094640">
          <w:marLeft w:val="274"/>
          <w:marRight w:val="0"/>
          <w:marTop w:val="120"/>
          <w:marBottom w:val="0"/>
          <w:divBdr>
            <w:top w:val="none" w:sz="0" w:space="0" w:color="auto"/>
            <w:left w:val="none" w:sz="0" w:space="0" w:color="auto"/>
            <w:bottom w:val="none" w:sz="0" w:space="0" w:color="auto"/>
            <w:right w:val="none" w:sz="0" w:space="0" w:color="auto"/>
          </w:divBdr>
        </w:div>
        <w:div w:id="570851021">
          <w:marLeft w:val="274"/>
          <w:marRight w:val="0"/>
          <w:marTop w:val="120"/>
          <w:marBottom w:val="0"/>
          <w:divBdr>
            <w:top w:val="none" w:sz="0" w:space="0" w:color="auto"/>
            <w:left w:val="none" w:sz="0" w:space="0" w:color="auto"/>
            <w:bottom w:val="none" w:sz="0" w:space="0" w:color="auto"/>
            <w:right w:val="none" w:sz="0" w:space="0" w:color="auto"/>
          </w:divBdr>
        </w:div>
        <w:div w:id="621107304">
          <w:marLeft w:val="274"/>
          <w:marRight w:val="0"/>
          <w:marTop w:val="120"/>
          <w:marBottom w:val="0"/>
          <w:divBdr>
            <w:top w:val="none" w:sz="0" w:space="0" w:color="auto"/>
            <w:left w:val="none" w:sz="0" w:space="0" w:color="auto"/>
            <w:bottom w:val="none" w:sz="0" w:space="0" w:color="auto"/>
            <w:right w:val="none" w:sz="0" w:space="0" w:color="auto"/>
          </w:divBdr>
        </w:div>
        <w:div w:id="902106433">
          <w:marLeft w:val="274"/>
          <w:marRight w:val="0"/>
          <w:marTop w:val="120"/>
          <w:marBottom w:val="0"/>
          <w:divBdr>
            <w:top w:val="none" w:sz="0" w:space="0" w:color="auto"/>
            <w:left w:val="none" w:sz="0" w:space="0" w:color="auto"/>
            <w:bottom w:val="none" w:sz="0" w:space="0" w:color="auto"/>
            <w:right w:val="none" w:sz="0" w:space="0" w:color="auto"/>
          </w:divBdr>
        </w:div>
        <w:div w:id="1310130684">
          <w:marLeft w:val="274"/>
          <w:marRight w:val="0"/>
          <w:marTop w:val="120"/>
          <w:marBottom w:val="0"/>
          <w:divBdr>
            <w:top w:val="none" w:sz="0" w:space="0" w:color="auto"/>
            <w:left w:val="none" w:sz="0" w:space="0" w:color="auto"/>
            <w:bottom w:val="none" w:sz="0" w:space="0" w:color="auto"/>
            <w:right w:val="none" w:sz="0" w:space="0" w:color="auto"/>
          </w:divBdr>
        </w:div>
        <w:div w:id="1756316421">
          <w:marLeft w:val="274"/>
          <w:marRight w:val="0"/>
          <w:marTop w:val="120"/>
          <w:marBottom w:val="0"/>
          <w:divBdr>
            <w:top w:val="none" w:sz="0" w:space="0" w:color="auto"/>
            <w:left w:val="none" w:sz="0" w:space="0" w:color="auto"/>
            <w:bottom w:val="none" w:sz="0" w:space="0" w:color="auto"/>
            <w:right w:val="none" w:sz="0" w:space="0" w:color="auto"/>
          </w:divBdr>
        </w:div>
      </w:divsChild>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886985978">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D131-AC6D-44DE-984F-2E10F25D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Pages>
  <Words>413</Words>
  <Characters>2360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creator>協同セミナー</dc:creator>
  <cp:lastModifiedBy>Windows ユーザー</cp:lastModifiedBy>
  <cp:revision>22</cp:revision>
  <cp:lastPrinted>2018-02-20T01:34:00Z</cp:lastPrinted>
  <dcterms:created xsi:type="dcterms:W3CDTF">2019-03-13T23:29:00Z</dcterms:created>
  <dcterms:modified xsi:type="dcterms:W3CDTF">2021-04-01T03:43:00Z</dcterms:modified>
</cp:coreProperties>
</file>