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49C07" w14:textId="77777777" w:rsidR="00AA5819" w:rsidRDefault="00BB21B9"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14:anchorId="1D57E10F" wp14:editId="45E9C7C2">
                <wp:simplePos x="0" y="0"/>
                <wp:positionH relativeFrom="column">
                  <wp:posOffset>4688098</wp:posOffset>
                </wp:positionH>
                <wp:positionV relativeFrom="paragraph">
                  <wp:posOffset>4584</wp:posOffset>
                </wp:positionV>
                <wp:extent cx="1159726" cy="461382"/>
                <wp:effectExtent l="0" t="0" r="2159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726" cy="461382"/>
                        </a:xfrm>
                        <a:prstGeom prst="rect">
                          <a:avLst/>
                        </a:prstGeom>
                        <a:solidFill>
                          <a:srgbClr val="FFFFFF"/>
                        </a:solidFill>
                        <a:ln w="12700">
                          <a:solidFill>
                            <a:srgbClr val="000000"/>
                          </a:solidFill>
                          <a:miter lim="800000"/>
                          <a:headEnd/>
                          <a:tailEnd/>
                        </a:ln>
                      </wps:spPr>
                      <wps:txbx>
                        <w:txbxContent>
                          <w:p w14:paraId="03E98098" w14:textId="6A1245E9" w:rsidR="00026088" w:rsidRPr="0080517C" w:rsidRDefault="00BB21B9" w:rsidP="00DE7E65">
                            <w:pPr>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2020</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7E10F" id="_x0000_t202" coordsize="21600,21600" o:spt="202" path="m,l,21600r21600,l21600,xe">
                <v:stroke joinstyle="miter"/>
                <v:path gradientshapeok="t" o:connecttype="rect"/>
              </v:shapetype>
              <v:shape id="Text Box 2" o:spid="_x0000_s1026" type="#_x0000_t202" style="position:absolute;margin-left:369.15pt;margin-top:.35pt;width:91.3pt;height:3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" strokeweight="1pt">
                <v:textbox inset="5.85pt,.7pt,5.85pt,.7pt">
                  <w:txbxContent>
                    <w:p w14:paraId="03E98098" w14:textId="6A1245E9" w:rsidR="00026088" w:rsidRPr="0080517C" w:rsidRDefault="00BB21B9" w:rsidP="00DE7E65">
                      <w:pPr>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2020</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14:paraId="31B26FEB" w14:textId="77777777" w:rsidR="008C6304" w:rsidRDefault="008C6304" w:rsidP="0080517C">
      <w:pPr>
        <w:tabs>
          <w:tab w:val="left" w:pos="6450"/>
          <w:tab w:val="right" w:pos="9581"/>
        </w:tabs>
        <w:jc w:val="left"/>
        <w:rPr>
          <w:rFonts w:ascii="ＭＳ ゴシック" w:eastAsia="ＭＳ ゴシック" w:hAnsi="ＭＳ ゴシック"/>
          <w:sz w:val="24"/>
          <w:szCs w:val="24"/>
        </w:rPr>
      </w:pPr>
    </w:p>
    <w:p w14:paraId="257C46C4" w14:textId="77777777"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14:paraId="2BB39DC1" w14:textId="77777777"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14:paraId="24B7B2B5" w14:textId="7D942F2F" w:rsidR="0080517C" w:rsidRDefault="0062797A" w:rsidP="0080517C">
      <w:pPr>
        <w:tabs>
          <w:tab w:val="left" w:pos="6450"/>
          <w:tab w:val="right" w:pos="9581"/>
        </w:tabs>
        <w:jc w:val="left"/>
        <w:rPr>
          <w:sz w:val="24"/>
          <w:szCs w:val="24"/>
        </w:rPr>
      </w:pPr>
      <w:r w:rsidRPr="00F24A03">
        <w:rPr>
          <w:rFonts w:ascii="ＭＳ ゴシック" w:eastAsia="ＭＳ ゴシック" w:hAnsi="ＭＳ ゴシック" w:hint="eastAsia"/>
          <w:spacing w:val="30"/>
          <w:kern w:val="0"/>
          <w:sz w:val="28"/>
          <w:szCs w:val="28"/>
          <w:fitText w:val="2660" w:id="861687809"/>
        </w:rPr>
        <w:t>全国研修のご案</w:t>
      </w:r>
      <w:r w:rsidRPr="00F24A03">
        <w:rPr>
          <w:rFonts w:ascii="ＭＳ ゴシック" w:eastAsia="ＭＳ ゴシック" w:hAnsi="ＭＳ ゴシック" w:hint="eastAsia"/>
          <w:kern w:val="0"/>
          <w:sz w:val="28"/>
          <w:szCs w:val="28"/>
          <w:fitText w:val="2660" w:id="861687809"/>
        </w:rPr>
        <w:t>内</w:t>
      </w:r>
      <w:r w:rsidRPr="009F7907">
        <w:rPr>
          <w:rFonts w:ascii="ＭＳ ゴシック" w:eastAsia="ＭＳ ゴシック" w:hAnsi="ＭＳ ゴシック" w:hint="eastAsia"/>
          <w:sz w:val="28"/>
          <w:szCs w:val="28"/>
        </w:rPr>
        <w:t>（No</w:t>
      </w:r>
      <w:r w:rsidR="002970B2">
        <w:rPr>
          <w:rFonts w:ascii="ＭＳ ゴシック" w:eastAsia="ＭＳ ゴシック" w:hAnsi="ＭＳ ゴシック" w:hint="eastAsia"/>
          <w:sz w:val="28"/>
          <w:szCs w:val="28"/>
        </w:rPr>
        <w:t>.</w:t>
      </w:r>
      <w:r w:rsidR="00DE7E65">
        <w:rPr>
          <w:rFonts w:ascii="ＭＳ ゴシック" w:eastAsia="ＭＳ ゴシック" w:hAnsi="ＭＳ ゴシック" w:hint="eastAsia"/>
          <w:sz w:val="28"/>
          <w:szCs w:val="28"/>
        </w:rPr>
        <w:t>1710</w:t>
      </w:r>
      <w:r w:rsidRPr="009F7907">
        <w:rPr>
          <w:rFonts w:ascii="ＭＳ ゴシック" w:eastAsia="ＭＳ ゴシック" w:hAnsi="ＭＳ ゴシック" w:hint="eastAsia"/>
          <w:sz w:val="28"/>
          <w:szCs w:val="28"/>
        </w:rPr>
        <w:t>）</w:t>
      </w:r>
    </w:p>
    <w:p w14:paraId="364F8912" w14:textId="77777777" w:rsidR="0080517C" w:rsidRPr="00E569AA" w:rsidRDefault="0080517C" w:rsidP="0080517C">
      <w:pPr>
        <w:tabs>
          <w:tab w:val="left" w:pos="6450"/>
          <w:tab w:val="right" w:pos="9581"/>
        </w:tabs>
        <w:jc w:val="left"/>
        <w:rPr>
          <w:sz w:val="24"/>
          <w:szCs w:val="24"/>
        </w:rPr>
      </w:pPr>
    </w:p>
    <w:p w14:paraId="044B45CB" w14:textId="77777777" w:rsidR="0080517C" w:rsidRPr="00E1368B" w:rsidRDefault="00D95263" w:rsidP="00E1368B">
      <w:pPr>
        <w:tabs>
          <w:tab w:val="left" w:pos="6450"/>
          <w:tab w:val="right" w:pos="9581"/>
        </w:tabs>
        <w:ind w:firstLineChars="100" w:firstLine="442"/>
        <w:jc w:val="left"/>
        <w:rPr>
          <w:rFonts w:ascii="ＭＳ ゴシック" w:eastAsia="ＭＳ ゴシック" w:hAnsi="ＭＳ ゴシック"/>
          <w:b/>
          <w:sz w:val="44"/>
          <w:szCs w:val="44"/>
        </w:rPr>
      </w:pPr>
      <w:r w:rsidRPr="00E1368B">
        <w:rPr>
          <w:rFonts w:ascii="ＭＳ ゴシック" w:eastAsia="ＭＳ ゴシック" w:hAnsi="ＭＳ ゴシック" w:hint="eastAsia"/>
          <w:b/>
          <w:sz w:val="44"/>
          <w:szCs w:val="44"/>
        </w:rPr>
        <w:t>「</w:t>
      </w:r>
      <w:r w:rsidR="000B1208">
        <w:rPr>
          <w:rFonts w:ascii="ＭＳ ゴシック" w:eastAsia="ＭＳ ゴシック" w:hAnsi="ＭＳ ゴシック" w:hint="eastAsia"/>
          <w:b/>
          <w:sz w:val="44"/>
          <w:szCs w:val="44"/>
        </w:rPr>
        <w:t>事業性資金</w:t>
      </w:r>
      <w:r w:rsidRPr="00E1368B">
        <w:rPr>
          <w:rFonts w:ascii="ＭＳ ゴシック" w:eastAsia="ＭＳ ゴシック" w:hAnsi="ＭＳ ゴシック" w:hint="eastAsia"/>
          <w:b/>
          <w:sz w:val="44"/>
          <w:szCs w:val="44"/>
        </w:rPr>
        <w:t>研修」</w:t>
      </w:r>
    </w:p>
    <w:p w14:paraId="56C1352B" w14:textId="091C7055" w:rsidR="00AA5819" w:rsidRDefault="004463AF" w:rsidP="00CC4AD3">
      <w:pPr>
        <w:tabs>
          <w:tab w:val="left" w:pos="6450"/>
          <w:tab w:val="right" w:pos="9581"/>
        </w:tabs>
        <w:ind w:left="840" w:hangingChars="300" w:hanging="84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DB648B" w:rsidRPr="00DB648B">
        <w:rPr>
          <w:rFonts w:ascii="ＭＳ ゴシック" w:eastAsia="ＭＳ ゴシック" w:hAnsi="ＭＳ ゴシック" w:hint="eastAsia"/>
          <w:sz w:val="28"/>
          <w:szCs w:val="28"/>
        </w:rPr>
        <w:t>～事業性資金（賃貸住宅資金・再生可能エネルギー資金</w:t>
      </w:r>
      <w:r w:rsidR="00D90F62" w:rsidRPr="00A64549">
        <w:rPr>
          <w:rFonts w:ascii="ＭＳ ゴシック" w:eastAsia="ＭＳ ゴシック" w:hAnsi="ＭＳ ゴシック" w:hint="eastAsia"/>
          <w:color w:val="000000" w:themeColor="text1"/>
          <w:sz w:val="28"/>
          <w:szCs w:val="28"/>
        </w:rPr>
        <w:t>・農泊資金</w:t>
      </w:r>
      <w:r w:rsidR="00DB648B" w:rsidRPr="00DB648B">
        <w:rPr>
          <w:rFonts w:ascii="ＭＳ ゴシック" w:eastAsia="ＭＳ ゴシック" w:hAnsi="ＭＳ ゴシック" w:hint="eastAsia"/>
          <w:sz w:val="28"/>
          <w:szCs w:val="28"/>
        </w:rPr>
        <w:t>）にかかる</w:t>
      </w:r>
      <w:r w:rsidR="00BE35EB">
        <w:rPr>
          <w:rFonts w:ascii="ＭＳ ゴシック" w:eastAsia="ＭＳ ゴシック" w:hAnsi="ＭＳ ゴシック" w:hint="eastAsia"/>
          <w:sz w:val="28"/>
          <w:szCs w:val="28"/>
        </w:rPr>
        <w:t>基礎</w:t>
      </w:r>
      <w:r w:rsidR="00DB648B" w:rsidRPr="00DB648B">
        <w:rPr>
          <w:rFonts w:ascii="ＭＳ ゴシック" w:eastAsia="ＭＳ ゴシック" w:hAnsi="ＭＳ ゴシック" w:hint="eastAsia"/>
          <w:sz w:val="28"/>
          <w:szCs w:val="28"/>
        </w:rPr>
        <w:t>知識・ノウハウを学ぶ講座</w:t>
      </w:r>
    </w:p>
    <w:p w14:paraId="4D2183D8" w14:textId="4D4AB93D" w:rsidR="00AA5819" w:rsidRPr="00BE35EB" w:rsidRDefault="00DE7E65"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12F1BD97" wp14:editId="3A0D0E0A">
                <wp:simplePos x="0" y="0"/>
                <wp:positionH relativeFrom="column">
                  <wp:posOffset>479905</wp:posOffset>
                </wp:positionH>
                <wp:positionV relativeFrom="paragraph">
                  <wp:posOffset>152508</wp:posOffset>
                </wp:positionV>
                <wp:extent cx="5353050" cy="61841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18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46304" w14:textId="33466989" w:rsidR="00026088" w:rsidRPr="00F963BC" w:rsidRDefault="00F963BC" w:rsidP="00F963BC">
                            <w:pPr>
                              <w:numPr>
                                <w:ilvl w:val="0"/>
                                <w:numId w:val="25"/>
                              </w:numPr>
                              <w:rPr>
                                <w:rFonts w:ascii="ＭＳ ゴシック" w:eastAsia="ＭＳ ゴシック" w:hAnsi="ＭＳ ゴシック"/>
                                <w:b/>
                                <w:sz w:val="24"/>
                                <w:szCs w:val="24"/>
                              </w:rPr>
                            </w:pPr>
                            <w:r w:rsidRPr="00F963BC">
                              <w:rPr>
                                <w:rFonts w:ascii="ＭＳ ゴシック" w:eastAsia="ＭＳ ゴシック" w:hAnsi="ＭＳ ゴシック" w:hint="eastAsia"/>
                                <w:b/>
                                <w:sz w:val="24"/>
                                <w:szCs w:val="24"/>
                              </w:rPr>
                              <w:t>賃貸住宅資金や再生可能エネルギー資金</w:t>
                            </w:r>
                            <w:r w:rsidR="00D90F62">
                              <w:rPr>
                                <w:rFonts w:ascii="ＭＳ ゴシック" w:eastAsia="ＭＳ ゴシック" w:hAnsi="ＭＳ ゴシック" w:hint="eastAsia"/>
                                <w:b/>
                                <w:sz w:val="24"/>
                                <w:szCs w:val="24"/>
                              </w:rPr>
                              <w:t>、</w:t>
                            </w:r>
                            <w:r w:rsidR="00D90F62" w:rsidRPr="00A64549">
                              <w:rPr>
                                <w:rFonts w:ascii="ＭＳ ゴシック" w:eastAsia="ＭＳ ゴシック" w:hAnsi="ＭＳ ゴシック"/>
                                <w:b/>
                                <w:color w:val="000000" w:themeColor="text1"/>
                                <w:sz w:val="24"/>
                                <w:szCs w:val="24"/>
                              </w:rPr>
                              <w:t>農泊資金</w:t>
                            </w:r>
                            <w:r w:rsidRPr="00F963BC">
                              <w:rPr>
                                <w:rFonts w:ascii="ＭＳ ゴシック" w:eastAsia="ＭＳ ゴシック" w:hAnsi="ＭＳ ゴシック" w:hint="eastAsia"/>
                                <w:b/>
                                <w:sz w:val="24"/>
                                <w:szCs w:val="24"/>
                              </w:rPr>
                              <w:t>に関する基礎知識、ノウハウ等の習得</w:t>
                            </w:r>
                            <w:r>
                              <w:rPr>
                                <w:rFonts w:ascii="ＭＳ ゴシック" w:eastAsia="ＭＳ ゴシック" w:hAnsi="ＭＳ ゴシック" w:hint="eastAsia"/>
                                <w:b/>
                                <w:sz w:val="24"/>
                                <w:szCs w:val="24"/>
                              </w:rPr>
                              <w:t>を</w:t>
                            </w:r>
                            <w:r>
                              <w:rPr>
                                <w:rFonts w:ascii="ＭＳ ゴシック" w:eastAsia="ＭＳ ゴシック" w:hAnsi="ＭＳ ゴシック"/>
                                <w:b/>
                                <w:sz w:val="24"/>
                                <w:szCs w:val="24"/>
                              </w:rPr>
                              <w:t>目指す方</w:t>
                            </w:r>
                            <w:r w:rsidR="00F4655E" w:rsidRPr="00F963BC">
                              <w:rPr>
                                <w:rFonts w:ascii="ＭＳ ゴシック" w:eastAsia="ＭＳ ゴシック" w:hAnsi="ＭＳ ゴシック" w:hint="eastAsia"/>
                                <w:b/>
                                <w:sz w:val="24"/>
                                <w:szCs w:val="24"/>
                              </w:rPr>
                              <w:t>の</w:t>
                            </w:r>
                            <w:r w:rsidR="00526232" w:rsidRPr="00F963BC">
                              <w:rPr>
                                <w:rFonts w:ascii="ＭＳ ゴシック" w:eastAsia="ＭＳ ゴシック" w:hAnsi="ＭＳ ゴシック" w:hint="eastAsia"/>
                                <w:b/>
                                <w:sz w:val="24"/>
                                <w:szCs w:val="24"/>
                              </w:rPr>
                              <w:t>ご受講をお奨めします。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D97" id="_x0000_t202" coordsize="21600,21600" o:spt="202" path="m,l,21600r21600,l21600,xe">
                <v:stroke joinstyle="miter"/>
                <v:path gradientshapeok="t" o:connecttype="rect"/>
              </v:shapetype>
              <v:shape id="Text Box 13" o:spid="_x0000_s1027" type="#_x0000_t202" style="position:absolute;margin-left:37.8pt;margin-top:12pt;width:421.5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" stroked="f">
                <v:textbox inset="5.85pt,.7pt,5.85pt,.7pt">
                  <w:txbxContent>
                    <w:p w14:paraId="32246304" w14:textId="33466989" w:rsidR="00026088" w:rsidRPr="00F963BC" w:rsidRDefault="00F963BC" w:rsidP="00F963BC">
                      <w:pPr>
                        <w:numPr>
                          <w:ilvl w:val="0"/>
                          <w:numId w:val="25"/>
                        </w:numPr>
                        <w:rPr>
                          <w:rFonts w:ascii="ＭＳ ゴシック" w:eastAsia="ＭＳ ゴシック" w:hAnsi="ＭＳ ゴシック"/>
                          <w:b/>
                          <w:sz w:val="24"/>
                          <w:szCs w:val="24"/>
                        </w:rPr>
                      </w:pPr>
                      <w:r w:rsidRPr="00F963BC">
                        <w:rPr>
                          <w:rFonts w:ascii="ＭＳ ゴシック" w:eastAsia="ＭＳ ゴシック" w:hAnsi="ＭＳ ゴシック" w:hint="eastAsia"/>
                          <w:b/>
                          <w:sz w:val="24"/>
                          <w:szCs w:val="24"/>
                        </w:rPr>
                        <w:t>賃貸住宅資金や再生可能エネルギー資金</w:t>
                      </w:r>
                      <w:r w:rsidR="00D90F62">
                        <w:rPr>
                          <w:rFonts w:ascii="ＭＳ ゴシック" w:eastAsia="ＭＳ ゴシック" w:hAnsi="ＭＳ ゴシック" w:hint="eastAsia"/>
                          <w:b/>
                          <w:sz w:val="24"/>
                          <w:szCs w:val="24"/>
                        </w:rPr>
                        <w:t>、</w:t>
                      </w:r>
                      <w:r w:rsidR="00D90F62" w:rsidRPr="00A64549">
                        <w:rPr>
                          <w:rFonts w:ascii="ＭＳ ゴシック" w:eastAsia="ＭＳ ゴシック" w:hAnsi="ＭＳ ゴシック"/>
                          <w:b/>
                          <w:color w:val="000000" w:themeColor="text1"/>
                          <w:sz w:val="24"/>
                          <w:szCs w:val="24"/>
                        </w:rPr>
                        <w:t>農泊資金</w:t>
                      </w:r>
                      <w:r w:rsidRPr="00F963BC">
                        <w:rPr>
                          <w:rFonts w:ascii="ＭＳ ゴシック" w:eastAsia="ＭＳ ゴシック" w:hAnsi="ＭＳ ゴシック" w:hint="eastAsia"/>
                          <w:b/>
                          <w:sz w:val="24"/>
                          <w:szCs w:val="24"/>
                        </w:rPr>
                        <w:t>に関する基礎知識、ノウハウ等の習得</w:t>
                      </w:r>
                      <w:r>
                        <w:rPr>
                          <w:rFonts w:ascii="ＭＳ ゴシック" w:eastAsia="ＭＳ ゴシック" w:hAnsi="ＭＳ ゴシック" w:hint="eastAsia"/>
                          <w:b/>
                          <w:sz w:val="24"/>
                          <w:szCs w:val="24"/>
                        </w:rPr>
                        <w:t>を</w:t>
                      </w:r>
                      <w:r>
                        <w:rPr>
                          <w:rFonts w:ascii="ＭＳ ゴシック" w:eastAsia="ＭＳ ゴシック" w:hAnsi="ＭＳ ゴシック"/>
                          <w:b/>
                          <w:sz w:val="24"/>
                          <w:szCs w:val="24"/>
                        </w:rPr>
                        <w:t>目指す方</w:t>
                      </w:r>
                      <w:r w:rsidR="00F4655E" w:rsidRPr="00F963BC">
                        <w:rPr>
                          <w:rFonts w:ascii="ＭＳ ゴシック" w:eastAsia="ＭＳ ゴシック" w:hAnsi="ＭＳ ゴシック" w:hint="eastAsia"/>
                          <w:b/>
                          <w:sz w:val="24"/>
                          <w:szCs w:val="24"/>
                        </w:rPr>
                        <w:t>の</w:t>
                      </w:r>
                      <w:r w:rsidR="00526232" w:rsidRPr="00F963BC">
                        <w:rPr>
                          <w:rFonts w:ascii="ＭＳ ゴシック" w:eastAsia="ＭＳ ゴシック" w:hAnsi="ＭＳ ゴシック" w:hint="eastAsia"/>
                          <w:b/>
                          <w:sz w:val="24"/>
                          <w:szCs w:val="24"/>
                        </w:rPr>
                        <w:t>ご受講をお奨めします。</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4775C2B0" wp14:editId="63A6CF77">
                <wp:simplePos x="0" y="0"/>
                <wp:positionH relativeFrom="column">
                  <wp:posOffset>310654</wp:posOffset>
                </wp:positionH>
                <wp:positionV relativeFrom="paragraph">
                  <wp:posOffset>10268</wp:posOffset>
                </wp:positionV>
                <wp:extent cx="5600700" cy="882687"/>
                <wp:effectExtent l="0" t="0" r="19050" b="171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82687"/>
                        </a:xfrm>
                        <a:prstGeom prst="roundRect">
                          <a:avLst>
                            <a:gd name="adj" fmla="val 16667"/>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4701A" id="AutoShape 12" o:spid="_x0000_s1026" style="position:absolute;left:0;text-align:left;margin-left:24.45pt;margin-top:.8pt;width:44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" strokeweight="1.5pt">
                <v:stroke dashstyle="1 1"/>
                <v:textbox inset="5.85pt,.7pt,5.85pt,.7pt"/>
              </v:roundrect>
            </w:pict>
          </mc:Fallback>
        </mc:AlternateContent>
      </w:r>
    </w:p>
    <w:p w14:paraId="19CBCB6A" w14:textId="354AA77E" w:rsidR="00AA5819" w:rsidRDefault="00AA5819" w:rsidP="00E3703B">
      <w:pPr>
        <w:tabs>
          <w:tab w:val="left" w:pos="6450"/>
          <w:tab w:val="right" w:pos="9581"/>
        </w:tabs>
        <w:jc w:val="left"/>
        <w:rPr>
          <w:rFonts w:ascii="ＭＳ ゴシック" w:eastAsia="ＭＳ ゴシック" w:hAnsi="ＭＳ ゴシック"/>
          <w:sz w:val="28"/>
          <w:szCs w:val="28"/>
        </w:rPr>
      </w:pPr>
    </w:p>
    <w:p w14:paraId="3A476219" w14:textId="7CE6B4C7" w:rsidR="00AA5819" w:rsidRDefault="00DE7E65" w:rsidP="00E3703B">
      <w:pPr>
        <w:tabs>
          <w:tab w:val="left" w:pos="6450"/>
          <w:tab w:val="right" w:pos="9581"/>
        </w:tabs>
        <w:jc w:val="left"/>
        <w:rPr>
          <w:rFonts w:ascii="ＭＳ ゴシック" w:eastAsia="ＭＳ ゴシック" w:hAnsi="ＭＳ ゴシック"/>
          <w:sz w:val="28"/>
          <w:szCs w:val="28"/>
        </w:rPr>
      </w:pPr>
      <w:r>
        <w:rPr>
          <w:rFonts w:hint="eastAsia"/>
          <w:noProof/>
          <w:sz w:val="24"/>
          <w:szCs w:val="24"/>
        </w:rPr>
        <mc:AlternateContent>
          <mc:Choice Requires="wps">
            <w:drawing>
              <wp:anchor distT="0" distB="0" distL="114300" distR="114300" simplePos="0" relativeHeight="251655168" behindDoc="0" locked="0" layoutInCell="1" allowOverlap="1" wp14:anchorId="135E194B" wp14:editId="2296CE88">
                <wp:simplePos x="0" y="0"/>
                <wp:positionH relativeFrom="column">
                  <wp:posOffset>339121</wp:posOffset>
                </wp:positionH>
                <wp:positionV relativeFrom="paragraph">
                  <wp:posOffset>288940</wp:posOffset>
                </wp:positionV>
                <wp:extent cx="5604618" cy="4304371"/>
                <wp:effectExtent l="0" t="0" r="15240" b="2032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618" cy="4304371"/>
                        </a:xfrm>
                        <a:prstGeom prst="rect">
                          <a:avLst/>
                        </a:prstGeom>
                        <a:solidFill>
                          <a:srgbClr val="FFFFFF"/>
                        </a:solidFill>
                        <a:ln w="9525">
                          <a:solidFill>
                            <a:srgbClr val="000000"/>
                          </a:solidFill>
                          <a:miter lim="800000"/>
                          <a:headEnd/>
                          <a:tailEnd/>
                        </a:ln>
                      </wps:spPr>
                      <wps:txbx>
                        <w:txbxContent>
                          <w:p w14:paraId="064575F7" w14:textId="1EA4C916" w:rsidR="00026088" w:rsidRDefault="00026088">
                            <w:pPr>
                              <w:rPr>
                                <w:rFonts w:ascii="ＭＳ ゴシック" w:eastAsia="ＭＳ ゴシック" w:hAnsi="ＭＳ ゴシック"/>
                                <w:sz w:val="24"/>
                                <w:szCs w:val="24"/>
                              </w:rPr>
                            </w:pPr>
                          </w:p>
                          <w:p w14:paraId="28799747" w14:textId="77777777" w:rsidR="00446DFB" w:rsidRPr="00A061AE" w:rsidRDefault="00446DFB" w:rsidP="00446DFB">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w:t>
                            </w:r>
                            <w:r>
                              <w:rPr>
                                <w:rFonts w:ascii="ＭＳ ゴシック" w:eastAsia="ＭＳ ゴシック" w:hAnsi="ＭＳ ゴシック" w:hint="eastAsia"/>
                                <w:b/>
                                <w:sz w:val="24"/>
                                <w:szCs w:val="24"/>
                                <w:u w:val="single"/>
                              </w:rPr>
                              <w:t>元</w:t>
                            </w:r>
                            <w:r w:rsidRPr="00A061AE">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14:paraId="32C3090A" w14:textId="7F3E9960" w:rsidR="00446DFB" w:rsidRPr="00446DFB" w:rsidRDefault="00446DFB">
                            <w:pPr>
                              <w:rPr>
                                <w:rFonts w:ascii="ＭＳ ゴシック" w:eastAsia="ＭＳ ゴシック" w:hAnsi="ＭＳ ゴシック"/>
                                <w:sz w:val="24"/>
                                <w:szCs w:val="24"/>
                              </w:rPr>
                            </w:pPr>
                          </w:p>
                          <w:p w14:paraId="31CB3F07" w14:textId="77777777" w:rsidR="00026088" w:rsidRPr="009F7907" w:rsidRDefault="00D30B78" w:rsidP="00D30B78">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w:t>
                            </w:r>
                            <w:r w:rsidR="002970B2">
                              <w:rPr>
                                <w:rFonts w:ascii="ＭＳ ゴシック" w:eastAsia="ＭＳ ゴシック" w:hAnsi="ＭＳ ゴシック" w:hint="eastAsia"/>
                                <w:kern w:val="0"/>
                                <w:sz w:val="24"/>
                                <w:szCs w:val="24"/>
                              </w:rPr>
                              <w:t xml:space="preserve"> </w:t>
                            </w:r>
                            <w:r w:rsidR="00762B54" w:rsidRPr="00762B54">
                              <w:rPr>
                                <w:rFonts w:ascii="ＭＳ ゴシック" w:eastAsia="ＭＳ ゴシック" w:hAnsi="ＭＳ ゴシック" w:hint="eastAsia"/>
                                <w:spacing w:val="120"/>
                                <w:kern w:val="0"/>
                                <w:sz w:val="24"/>
                                <w:szCs w:val="24"/>
                                <w:fitText w:val="720" w:id="861667840"/>
                              </w:rPr>
                              <w:t>日</w:t>
                            </w:r>
                            <w:r w:rsidR="00026088" w:rsidRPr="00762B54">
                              <w:rPr>
                                <w:rFonts w:ascii="ＭＳ ゴシック" w:eastAsia="ＭＳ ゴシック" w:hAnsi="ＭＳ ゴシック" w:hint="eastAsia"/>
                                <w:kern w:val="0"/>
                                <w:sz w:val="24"/>
                                <w:szCs w:val="24"/>
                                <w:fitText w:val="720" w:id="861667840"/>
                              </w:rPr>
                              <w:t>程</w:t>
                            </w:r>
                            <w:r w:rsidR="00026088" w:rsidRPr="009F7907">
                              <w:rPr>
                                <w:rFonts w:ascii="ＭＳ ゴシック" w:eastAsia="ＭＳ ゴシック" w:hAnsi="ＭＳ ゴシック" w:hint="eastAsia"/>
                                <w:sz w:val="24"/>
                                <w:szCs w:val="24"/>
                              </w:rPr>
                              <w:t>：</w:t>
                            </w:r>
                            <w:r w:rsidR="00A50BE6">
                              <w:rPr>
                                <w:rFonts w:ascii="ＭＳ ゴシック" w:eastAsia="ＭＳ ゴシック" w:hAnsi="ＭＳ ゴシック" w:hint="eastAsia"/>
                                <w:sz w:val="24"/>
                                <w:szCs w:val="24"/>
                              </w:rPr>
                              <w:t>（２</w:t>
                            </w:r>
                            <w:r w:rsidR="00026088">
                              <w:rPr>
                                <w:rFonts w:ascii="ＭＳ ゴシック" w:eastAsia="ＭＳ ゴシック" w:hAnsi="ＭＳ ゴシック" w:hint="eastAsia"/>
                                <w:sz w:val="24"/>
                                <w:szCs w:val="24"/>
                              </w:rPr>
                              <w:t>日間）</w:t>
                            </w:r>
                          </w:p>
                          <w:p w14:paraId="5D3DAF28" w14:textId="77777777" w:rsidR="00026088" w:rsidRDefault="00026088" w:rsidP="00695F87">
                            <w:pPr>
                              <w:ind w:firstLineChars="100" w:firstLine="240"/>
                              <w:rPr>
                                <w:rFonts w:ascii="ＭＳ ゴシック" w:eastAsia="ＭＳ ゴシック" w:hAnsi="ＭＳ ゴシック"/>
                                <w:sz w:val="24"/>
                                <w:szCs w:val="24"/>
                              </w:rPr>
                            </w:pPr>
                          </w:p>
                          <w:p w14:paraId="2275738A" w14:textId="7F0B4CB4" w:rsidR="00026088" w:rsidRPr="0062797A" w:rsidRDefault="00BB21B9" w:rsidP="002970B2">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2020</w:t>
                            </w:r>
                            <w:r w:rsidR="00026088" w:rsidRPr="009F7907">
                              <w:rPr>
                                <w:rFonts w:ascii="ＭＳ ゴシック" w:eastAsia="ＭＳ ゴシック" w:hAnsi="ＭＳ ゴシック" w:hint="eastAsia"/>
                                <w:sz w:val="24"/>
                                <w:szCs w:val="24"/>
                              </w:rPr>
                              <w:t>年</w:t>
                            </w:r>
                            <w:r w:rsidR="00446DFB">
                              <w:rPr>
                                <w:rFonts w:ascii="ＭＳ ゴシック" w:eastAsia="ＭＳ ゴシック" w:hAnsi="ＭＳ ゴシック" w:hint="eastAsia"/>
                                <w:sz w:val="24"/>
                                <w:szCs w:val="24"/>
                              </w:rPr>
                              <w:t>12</w:t>
                            </w:r>
                            <w:r w:rsidR="00026088" w:rsidRPr="009F7907">
                              <w:rPr>
                                <w:rFonts w:ascii="ＭＳ ゴシック" w:eastAsia="ＭＳ ゴシック" w:hAnsi="ＭＳ ゴシック" w:hint="eastAsia"/>
                                <w:sz w:val="24"/>
                                <w:szCs w:val="24"/>
                              </w:rPr>
                              <w:t>月</w:t>
                            </w:r>
                            <w:r w:rsidR="00446DFB">
                              <w:rPr>
                                <w:rFonts w:ascii="ＭＳ ゴシック" w:eastAsia="ＭＳ ゴシック" w:hAnsi="ＭＳ ゴシック" w:hint="eastAsia"/>
                                <w:sz w:val="24"/>
                                <w:szCs w:val="24"/>
                              </w:rPr>
                              <w:t>17</w:t>
                            </w:r>
                            <w:r w:rsidR="00B51E9D">
                              <w:rPr>
                                <w:rFonts w:ascii="ＭＳ ゴシック" w:eastAsia="ＭＳ ゴシック" w:hAnsi="ＭＳ ゴシック" w:hint="eastAsia"/>
                                <w:sz w:val="24"/>
                                <w:szCs w:val="24"/>
                              </w:rPr>
                              <w:t>日（木</w:t>
                            </w:r>
                            <w:r w:rsidR="00026088" w:rsidRPr="009F7907">
                              <w:rPr>
                                <w:rFonts w:ascii="ＭＳ ゴシック" w:eastAsia="ＭＳ ゴシック" w:hAnsi="ＭＳ ゴシック" w:hint="eastAsia"/>
                                <w:sz w:val="24"/>
                                <w:szCs w:val="24"/>
                              </w:rPr>
                              <w:t>）</w:t>
                            </w:r>
                            <w:r w:rsidR="00B624C4">
                              <w:rPr>
                                <w:rFonts w:ascii="ＭＳ ゴシック" w:eastAsia="ＭＳ ゴシック" w:hAnsi="ＭＳ ゴシック" w:hint="eastAsia"/>
                                <w:sz w:val="24"/>
                                <w:szCs w:val="24"/>
                              </w:rPr>
                              <w:t>9</w:t>
                            </w:r>
                            <w:r w:rsidR="00026088" w:rsidRPr="009F7907">
                              <w:rPr>
                                <w:rFonts w:ascii="ＭＳ ゴシック" w:eastAsia="ＭＳ ゴシック" w:hAnsi="ＭＳ ゴシック" w:hint="eastAsia"/>
                                <w:sz w:val="24"/>
                                <w:szCs w:val="24"/>
                              </w:rPr>
                              <w:t>:</w:t>
                            </w:r>
                            <w:r w:rsidR="00446DFB">
                              <w:rPr>
                                <w:rFonts w:ascii="ＭＳ ゴシック" w:eastAsia="ＭＳ ゴシック" w:hAnsi="ＭＳ ゴシック"/>
                                <w:sz w:val="24"/>
                                <w:szCs w:val="24"/>
                              </w:rPr>
                              <w:t>30</w:t>
                            </w:r>
                            <w:r w:rsidR="00B675C5">
                              <w:rPr>
                                <w:rFonts w:ascii="ＭＳ ゴシック" w:eastAsia="ＭＳ ゴシック" w:hAnsi="ＭＳ ゴシック" w:hint="eastAsia"/>
                                <w:sz w:val="24"/>
                                <w:szCs w:val="24"/>
                              </w:rPr>
                              <w:t xml:space="preserve"> ～ </w:t>
                            </w:r>
                            <w:r w:rsidR="00B51E9D">
                              <w:rPr>
                                <w:rFonts w:ascii="ＭＳ ゴシック" w:eastAsia="ＭＳ ゴシック" w:hAnsi="ＭＳ ゴシック" w:hint="eastAsia"/>
                                <w:sz w:val="24"/>
                                <w:szCs w:val="24"/>
                              </w:rPr>
                              <w:t>1</w:t>
                            </w:r>
                            <w:r w:rsidR="00446DFB">
                              <w:rPr>
                                <w:rFonts w:ascii="ＭＳ ゴシック" w:eastAsia="ＭＳ ゴシック" w:hAnsi="ＭＳ ゴシック"/>
                                <w:sz w:val="24"/>
                                <w:szCs w:val="24"/>
                              </w:rPr>
                              <w:t>8</w:t>
                            </w:r>
                            <w:r w:rsidR="00B51E9D">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w:t>
                            </w:r>
                            <w:r w:rsidR="00181D68">
                              <w:rPr>
                                <w:rFonts w:ascii="ＭＳ ゴシック" w:eastAsia="ＭＳ ゴシック" w:hAnsi="ＭＳ ゴシック" w:hint="eastAsia"/>
                                <w:sz w:val="24"/>
                                <w:szCs w:val="24"/>
                              </w:rPr>
                              <w:t>1</w:t>
                            </w:r>
                            <w:r w:rsidR="00446DFB">
                              <w:rPr>
                                <w:rFonts w:ascii="ＭＳ ゴシック" w:eastAsia="ＭＳ ゴシック" w:hAnsi="ＭＳ ゴシック"/>
                                <w:sz w:val="24"/>
                                <w:szCs w:val="24"/>
                              </w:rPr>
                              <w:t>6</w:t>
                            </w:r>
                            <w:r w:rsidR="00A50BE6">
                              <w:rPr>
                                <w:rFonts w:ascii="ＭＳ ゴシック" w:eastAsia="ＭＳ ゴシック" w:hAnsi="ＭＳ ゴシック" w:hint="eastAsia"/>
                                <w:sz w:val="24"/>
                                <w:szCs w:val="24"/>
                              </w:rPr>
                              <w:t>:</w:t>
                            </w:r>
                            <w:r w:rsidR="00446DFB">
                              <w:rPr>
                                <w:rFonts w:ascii="ＭＳ ゴシック" w:eastAsia="ＭＳ ゴシック" w:hAnsi="ＭＳ ゴシック"/>
                                <w:sz w:val="24"/>
                                <w:szCs w:val="24"/>
                              </w:rPr>
                              <w:t>00</w:t>
                            </w:r>
                          </w:p>
                          <w:p w14:paraId="0EDE3F17" w14:textId="375728C9" w:rsidR="00026088" w:rsidRDefault="00026088" w:rsidP="00695F87">
                            <w:pPr>
                              <w:rPr>
                                <w:rFonts w:ascii="ＭＳ ゴシック" w:eastAsia="ＭＳ ゴシック" w:hAnsi="ＭＳ ゴシック"/>
                                <w:sz w:val="24"/>
                                <w:szCs w:val="24"/>
                              </w:rPr>
                            </w:pPr>
                          </w:p>
                          <w:p w14:paraId="2D68CB4F" w14:textId="77777777" w:rsidR="00446DFB" w:rsidRDefault="00446DFB" w:rsidP="00446DFB">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14:paraId="284C529E" w14:textId="77777777" w:rsidR="00446DFB" w:rsidRPr="0014237B" w:rsidRDefault="00446DFB" w:rsidP="00446DFB">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14:paraId="130A44BA" w14:textId="77777777" w:rsidR="00446DFB" w:rsidRPr="0014237B" w:rsidRDefault="00446DFB" w:rsidP="00446DFB">
                            <w:pPr>
                              <w:ind w:leftChars="203" w:left="565" w:hangingChars="58" w:hanging="139"/>
                              <w:jc w:val="left"/>
                              <w:rPr>
                                <w:rFonts w:ascii="ＭＳ ゴシック" w:eastAsia="ＭＳ ゴシック" w:hAnsi="ＭＳ ゴシック"/>
                                <w:sz w:val="24"/>
                                <w:szCs w:val="24"/>
                              </w:rPr>
                            </w:pPr>
                          </w:p>
                          <w:p w14:paraId="0BFB586F" w14:textId="77777777" w:rsidR="00446DFB" w:rsidRPr="0014237B" w:rsidRDefault="00446DFB" w:rsidP="00446DFB">
                            <w:pPr>
                              <w:jc w:val="left"/>
                              <w:rPr>
                                <w:rFonts w:ascii="ＭＳ ゴシック" w:eastAsia="ＭＳ ゴシック" w:hAnsi="ＭＳ ゴシック"/>
                                <w:sz w:val="24"/>
                              </w:rPr>
                            </w:pPr>
                            <w:r w:rsidRPr="0014237B">
                              <w:rPr>
                                <w:rFonts w:ascii="ＭＳ ゴシック" w:eastAsia="ＭＳ ゴシック" w:hAnsi="ＭＳ ゴシック" w:hint="eastAsia"/>
                                <w:sz w:val="24"/>
                              </w:rPr>
                              <w:t xml:space="preserve">　 </w:t>
                            </w:r>
                            <w:r w:rsidRPr="0014237B">
                              <w:rPr>
                                <w:rFonts w:ascii="ＭＳ ゴシック" w:eastAsia="ＭＳ ゴシック" w:hAnsi="ＭＳ ゴシック"/>
                                <w:sz w:val="24"/>
                              </w:rPr>
                              <w:t xml:space="preserve">○ </w:t>
                            </w:r>
                            <w:r w:rsidRPr="0014237B">
                              <w:rPr>
                                <w:rFonts w:ascii="ＭＳ ゴシック" w:eastAsia="ＭＳ ゴシック" w:hAnsi="ＭＳ ゴシック" w:hint="eastAsia"/>
                                <w:sz w:val="24"/>
                              </w:rPr>
                              <w:t>留意</w:t>
                            </w:r>
                            <w:r w:rsidRPr="0014237B">
                              <w:rPr>
                                <w:rFonts w:ascii="ＭＳ ゴシック" w:eastAsia="ＭＳ ゴシック" w:hAnsi="ＭＳ ゴシック"/>
                                <w:sz w:val="24"/>
                              </w:rPr>
                              <w:t>事項</w:t>
                            </w:r>
                          </w:p>
                          <w:p w14:paraId="447C4B07" w14:textId="77777777" w:rsidR="00446DFB" w:rsidRPr="0014237B" w:rsidRDefault="00446DFB" w:rsidP="00446DFB">
                            <w:pPr>
                              <w:ind w:leftChars="114" w:left="424" w:hangingChars="77" w:hanging="185"/>
                              <w:jc w:val="left"/>
                              <w:rPr>
                                <w:rFonts w:ascii="ＭＳ ゴシック" w:eastAsia="ＭＳ ゴシック" w:hAnsi="ＭＳ ゴシック"/>
                                <w:sz w:val="24"/>
                                <w:szCs w:val="24"/>
                                <w:u w:val="single"/>
                              </w:rPr>
                            </w:pP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研修</w:t>
                            </w:r>
                            <w:r w:rsidRPr="0014237B">
                              <w:rPr>
                                <w:rFonts w:ascii="ＭＳ ゴシック" w:eastAsia="ＭＳ ゴシック" w:hAnsi="ＭＳ ゴシック"/>
                                <w:sz w:val="24"/>
                                <w:szCs w:val="24"/>
                                <w:u w:val="single"/>
                              </w:rPr>
                              <w:t>期間中は、</w:t>
                            </w:r>
                            <w:r w:rsidRPr="0014237B">
                              <w:rPr>
                                <w:rFonts w:ascii="ＭＳ ゴシック" w:eastAsia="ＭＳ ゴシック" w:hAnsi="ＭＳ ゴシック" w:hint="eastAsia"/>
                                <w:sz w:val="24"/>
                                <w:szCs w:val="24"/>
                                <w:u w:val="single"/>
                              </w:rPr>
                              <w:t>農林中央金庫</w:t>
                            </w:r>
                            <w:r w:rsidRPr="0014237B">
                              <w:rPr>
                                <w:rFonts w:ascii="ＭＳ ゴシック" w:eastAsia="ＭＳ ゴシック" w:hAnsi="ＭＳ ゴシック"/>
                                <w:sz w:val="24"/>
                                <w:szCs w:val="24"/>
                                <w:u w:val="single"/>
                              </w:rPr>
                              <w:t>が</w:t>
                            </w:r>
                            <w:r w:rsidRPr="0014237B">
                              <w:rPr>
                                <w:rFonts w:ascii="ＭＳ ゴシック" w:eastAsia="ＭＳ ゴシック" w:hAnsi="ＭＳ ゴシック" w:hint="eastAsia"/>
                                <w:sz w:val="24"/>
                                <w:szCs w:val="24"/>
                                <w:u w:val="single"/>
                              </w:rPr>
                              <w:t>配付</w:t>
                            </w:r>
                            <w:r w:rsidRPr="0014237B">
                              <w:rPr>
                                <w:rFonts w:ascii="ＭＳ ゴシック" w:eastAsia="ＭＳ ゴシック" w:hAnsi="ＭＳ ゴシック"/>
                                <w:sz w:val="24"/>
                                <w:szCs w:val="24"/>
                                <w:u w:val="single"/>
                              </w:rPr>
                              <w:t>したiPad</w:t>
                            </w:r>
                            <w:r w:rsidRPr="0014237B">
                              <w:rPr>
                                <w:rFonts w:ascii="ＭＳ ゴシック" w:eastAsia="ＭＳ ゴシック" w:hAnsi="ＭＳ ゴシック" w:hint="eastAsia"/>
                                <w:sz w:val="24"/>
                                <w:szCs w:val="24"/>
                                <w:u w:val="single"/>
                              </w:rPr>
                              <w:t>端末の確保等、</w:t>
                            </w:r>
                            <w:r w:rsidRPr="0014237B">
                              <w:rPr>
                                <w:rFonts w:ascii="ＭＳ ゴシック" w:eastAsia="ＭＳ ゴシック" w:hAnsi="ＭＳ ゴシック"/>
                                <w:sz w:val="24"/>
                                <w:szCs w:val="24"/>
                                <w:u w:val="single"/>
                              </w:rPr>
                              <w:t>ウェブ会議システム（「Webex」</w:t>
                            </w:r>
                            <w:r w:rsidRPr="0014237B">
                              <w:rPr>
                                <w:rFonts w:ascii="ＭＳ ゴシック" w:eastAsia="ＭＳ ゴシック" w:hAnsi="ＭＳ ゴシック" w:hint="eastAsia"/>
                                <w:sz w:val="24"/>
                                <w:szCs w:val="24"/>
                                <w:u w:val="single"/>
                              </w:rPr>
                              <w:t>）に接続</w:t>
                            </w:r>
                            <w:r w:rsidRPr="0014237B">
                              <w:rPr>
                                <w:rFonts w:ascii="ＭＳ ゴシック" w:eastAsia="ＭＳ ゴシック" w:hAnsi="ＭＳ ゴシック"/>
                                <w:sz w:val="24"/>
                                <w:szCs w:val="24"/>
                                <w:u w:val="single"/>
                              </w:rPr>
                              <w:t>できる</w:t>
                            </w:r>
                            <w:r w:rsidRPr="0014237B">
                              <w:rPr>
                                <w:rFonts w:ascii="ＭＳ ゴシック" w:eastAsia="ＭＳ ゴシック" w:hAnsi="ＭＳ ゴシック" w:hint="eastAsia"/>
                                <w:sz w:val="24"/>
                                <w:szCs w:val="24"/>
                                <w:u w:val="single"/>
                              </w:rPr>
                              <w:t>環境</w:t>
                            </w:r>
                            <w:r w:rsidRPr="0014237B">
                              <w:rPr>
                                <w:rFonts w:ascii="ＭＳ ゴシック" w:eastAsia="ＭＳ ゴシック" w:hAnsi="ＭＳ ゴシック"/>
                                <w:sz w:val="24"/>
                                <w:szCs w:val="24"/>
                                <w:u w:val="single"/>
                              </w:rPr>
                              <w:t>を</w:t>
                            </w:r>
                            <w:r w:rsidRPr="0014237B">
                              <w:rPr>
                                <w:rFonts w:ascii="ＭＳ ゴシック" w:eastAsia="ＭＳ ゴシック" w:hAnsi="ＭＳ ゴシック" w:hint="eastAsia"/>
                                <w:sz w:val="24"/>
                                <w:szCs w:val="24"/>
                                <w:u w:val="single"/>
                              </w:rPr>
                              <w:t>ご準備</w:t>
                            </w:r>
                            <w:r w:rsidRPr="0014237B">
                              <w:rPr>
                                <w:rFonts w:ascii="ＭＳ ゴシック" w:eastAsia="ＭＳ ゴシック" w:hAnsi="ＭＳ ゴシック"/>
                                <w:sz w:val="24"/>
                                <w:szCs w:val="24"/>
                                <w:u w:val="single"/>
                              </w:rPr>
                              <w:t>いただ</w:t>
                            </w:r>
                            <w:r w:rsidRPr="0014237B">
                              <w:rPr>
                                <w:rFonts w:ascii="ＭＳ ゴシック" w:eastAsia="ＭＳ ゴシック" w:hAnsi="ＭＳ ゴシック" w:hint="eastAsia"/>
                                <w:sz w:val="24"/>
                                <w:szCs w:val="24"/>
                                <w:u w:val="single"/>
                              </w:rPr>
                              <w:t>き</w:t>
                            </w:r>
                            <w:r w:rsidRPr="0014237B">
                              <w:rPr>
                                <w:rFonts w:ascii="ＭＳ ゴシック" w:eastAsia="ＭＳ ゴシック" w:hAnsi="ＭＳ ゴシック"/>
                                <w:sz w:val="24"/>
                                <w:szCs w:val="24"/>
                                <w:u w:val="single"/>
                              </w:rPr>
                              <w:t>ますようお願い</w:t>
                            </w:r>
                            <w:r w:rsidRPr="0014237B">
                              <w:rPr>
                                <w:rFonts w:ascii="ＭＳ ゴシック" w:eastAsia="ＭＳ ゴシック" w:hAnsi="ＭＳ ゴシック" w:hint="eastAsia"/>
                                <w:sz w:val="24"/>
                                <w:szCs w:val="24"/>
                                <w:u w:val="single"/>
                              </w:rPr>
                              <w:t>いた</w:t>
                            </w:r>
                            <w:r w:rsidRPr="0014237B">
                              <w:rPr>
                                <w:rFonts w:ascii="ＭＳ ゴシック" w:eastAsia="ＭＳ ゴシック" w:hAnsi="ＭＳ ゴシック"/>
                                <w:sz w:val="24"/>
                                <w:szCs w:val="24"/>
                                <w:u w:val="single"/>
                              </w:rPr>
                              <w:t>します。</w:t>
                            </w:r>
                          </w:p>
                          <w:p w14:paraId="6F5727ED" w14:textId="77777777" w:rsidR="00446DFB" w:rsidRDefault="00446DFB" w:rsidP="00446DFB">
                            <w:pPr>
                              <w:autoSpaceDE w:val="0"/>
                              <w:autoSpaceDN w:val="0"/>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14:paraId="25C482E2" w14:textId="7EDDE619" w:rsidR="00446DFB" w:rsidRPr="00446DFB" w:rsidRDefault="00446DFB" w:rsidP="00695F87">
                            <w:pPr>
                              <w:rPr>
                                <w:rFonts w:ascii="ＭＳ ゴシック" w:eastAsia="ＭＳ ゴシック" w:hAnsi="ＭＳ ゴシック"/>
                                <w:sz w:val="24"/>
                                <w:szCs w:val="24"/>
                              </w:rPr>
                            </w:pPr>
                          </w:p>
                          <w:p w14:paraId="21D150A9" w14:textId="3739DF4D" w:rsidR="00446DFB" w:rsidRDefault="00446DFB" w:rsidP="00695F87">
                            <w:pPr>
                              <w:rPr>
                                <w:rFonts w:ascii="ＭＳ ゴシック" w:eastAsia="ＭＳ ゴシック" w:hAnsi="ＭＳ ゴシック"/>
                                <w:sz w:val="24"/>
                                <w:szCs w:val="24"/>
                              </w:rPr>
                            </w:pPr>
                          </w:p>
                          <w:p w14:paraId="423861A4" w14:textId="0806B429" w:rsidR="00446DFB" w:rsidRDefault="00446DFB" w:rsidP="00695F87">
                            <w:pPr>
                              <w:rPr>
                                <w:rFonts w:ascii="ＭＳ ゴシック" w:eastAsia="ＭＳ ゴシック" w:hAnsi="ＭＳ ゴシック"/>
                                <w:sz w:val="24"/>
                                <w:szCs w:val="24"/>
                              </w:rPr>
                            </w:pPr>
                          </w:p>
                          <w:p w14:paraId="043A4BBC" w14:textId="77777777" w:rsidR="00446DFB" w:rsidRDefault="00446DFB" w:rsidP="00695F87">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E194B" id="_x0000_t202" coordsize="21600,21600" o:spt="202" path="m,l,21600r21600,l21600,xe">
                <v:stroke joinstyle="miter"/>
                <v:path gradientshapeok="t" o:connecttype="rect"/>
              </v:shapetype>
              <v:shape id="Text Box 3" o:spid="_x0000_s1028" type="#_x0000_t202" style="position:absolute;margin-left:26.7pt;margin-top:22.75pt;width:441.3pt;height:33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">
                <v:textbox inset="5.85pt,.7pt,5.85pt,.7pt">
                  <w:txbxContent>
                    <w:p w14:paraId="064575F7" w14:textId="1EA4C916" w:rsidR="00026088" w:rsidRDefault="00026088">
                      <w:pPr>
                        <w:rPr>
                          <w:rFonts w:ascii="ＭＳ ゴシック" w:eastAsia="ＭＳ ゴシック" w:hAnsi="ＭＳ ゴシック"/>
                          <w:sz w:val="24"/>
                          <w:szCs w:val="24"/>
                        </w:rPr>
                      </w:pPr>
                    </w:p>
                    <w:p w14:paraId="28799747" w14:textId="77777777" w:rsidR="00446DFB" w:rsidRPr="00A061AE" w:rsidRDefault="00446DFB" w:rsidP="00446DFB">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w:t>
                      </w:r>
                      <w:r w:rsidRPr="00A061AE">
                        <w:rPr>
                          <w:rFonts w:ascii="ＭＳ ゴシック" w:eastAsia="ＭＳ ゴシック" w:hAnsi="ＭＳ ゴシック" w:hint="eastAsia"/>
                          <w:b/>
                          <w:sz w:val="24"/>
                          <w:szCs w:val="24"/>
                          <w:u w:val="single"/>
                        </w:rPr>
                        <w:t>足</w:t>
                      </w:r>
                      <w:r>
                        <w:rPr>
                          <w:rFonts w:ascii="ＭＳ ゴシック" w:eastAsia="ＭＳ ゴシック" w:hAnsi="ＭＳ ゴシック" w:hint="eastAsia"/>
                          <w:b/>
                          <w:sz w:val="24"/>
                          <w:szCs w:val="24"/>
                          <w:u w:val="single"/>
                        </w:rPr>
                        <w:t>元</w:t>
                      </w:r>
                      <w:r w:rsidRPr="00A061AE">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Pr>
                          <w:rFonts w:ascii="ＭＳ ゴシック" w:eastAsia="ＭＳ ゴシック" w:hAnsi="ＭＳ ゴシック" w:hint="eastAsia"/>
                          <w:b/>
                          <w:sz w:val="24"/>
                          <w:szCs w:val="24"/>
                          <w:u w:val="single"/>
                        </w:rPr>
                        <w:t>受講者</w:t>
                      </w:r>
                      <w:r>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Pr="00A061AE">
                        <w:rPr>
                          <w:rFonts w:ascii="ＭＳ ゴシック" w:eastAsia="ＭＳ ゴシック" w:hAnsi="ＭＳ ゴシック" w:hint="eastAsia"/>
                          <w:b/>
                          <w:sz w:val="24"/>
                          <w:szCs w:val="24"/>
                          <w:u w:val="single"/>
                        </w:rPr>
                        <w:t>へ</w:t>
                      </w:r>
                      <w:r w:rsidRPr="00A061AE">
                        <w:rPr>
                          <w:rFonts w:ascii="ＭＳ ゴシック" w:eastAsia="ＭＳ ゴシック" w:hAnsi="ＭＳ ゴシック"/>
                          <w:b/>
                          <w:sz w:val="24"/>
                          <w:szCs w:val="24"/>
                          <w:u w:val="single"/>
                        </w:rPr>
                        <w:t>参集</w:t>
                      </w:r>
                      <w:r w:rsidRPr="00A061AE">
                        <w:rPr>
                          <w:rFonts w:ascii="ＭＳ ゴシック" w:eastAsia="ＭＳ ゴシック" w:hAnsi="ＭＳ ゴシック" w:hint="eastAsia"/>
                          <w:b/>
                          <w:sz w:val="24"/>
                          <w:szCs w:val="24"/>
                          <w:u w:val="single"/>
                        </w:rPr>
                        <w:t>する</w:t>
                      </w:r>
                      <w:r w:rsidRPr="00A061AE">
                        <w:rPr>
                          <w:rFonts w:ascii="ＭＳ ゴシック" w:eastAsia="ＭＳ ゴシック" w:hAnsi="ＭＳ ゴシック"/>
                          <w:b/>
                          <w:sz w:val="24"/>
                          <w:szCs w:val="24"/>
                          <w:u w:val="single"/>
                        </w:rPr>
                        <w:t>必要</w:t>
                      </w:r>
                      <w:r>
                        <w:rPr>
                          <w:rFonts w:ascii="ＭＳ ゴシック" w:eastAsia="ＭＳ ゴシック" w:hAnsi="ＭＳ ゴシック" w:hint="eastAsia"/>
                          <w:b/>
                          <w:sz w:val="24"/>
                          <w:szCs w:val="24"/>
                          <w:u w:val="single"/>
                        </w:rPr>
                        <w:t>の</w:t>
                      </w:r>
                      <w:r w:rsidRPr="00A061AE">
                        <w:rPr>
                          <w:rFonts w:ascii="ＭＳ ゴシック" w:eastAsia="ＭＳ ゴシック" w:hAnsi="ＭＳ ゴシック"/>
                          <w:b/>
                          <w:sz w:val="24"/>
                          <w:szCs w:val="24"/>
                          <w:u w:val="single"/>
                        </w:rPr>
                        <w:t>ない</w:t>
                      </w:r>
                      <w:r w:rsidRPr="00A061AE">
                        <w:rPr>
                          <w:rFonts w:ascii="ＭＳ ゴシック" w:eastAsia="ＭＳ ゴシック" w:hAnsi="ＭＳ ゴシック" w:hint="eastAsia"/>
                          <w:b/>
                          <w:sz w:val="24"/>
                          <w:szCs w:val="24"/>
                          <w:u w:val="single"/>
                        </w:rPr>
                        <w:t>オンライン研修</w:t>
                      </w:r>
                      <w:r w:rsidRPr="00A061AE">
                        <w:rPr>
                          <w:rFonts w:ascii="ＭＳ ゴシック" w:eastAsia="ＭＳ ゴシック" w:hAnsi="ＭＳ ゴシック"/>
                          <w:b/>
                          <w:sz w:val="24"/>
                          <w:szCs w:val="24"/>
                          <w:u w:val="single"/>
                        </w:rPr>
                        <w:t>に</w:t>
                      </w:r>
                      <w:r>
                        <w:rPr>
                          <w:rFonts w:ascii="ＭＳ ゴシック" w:eastAsia="ＭＳ ゴシック" w:hAnsi="ＭＳ ゴシック" w:hint="eastAsia"/>
                          <w:b/>
                          <w:sz w:val="24"/>
                          <w:szCs w:val="24"/>
                          <w:u w:val="single"/>
                        </w:rPr>
                        <w:t>て</w:t>
                      </w:r>
                      <w:r>
                        <w:rPr>
                          <w:rFonts w:ascii="ＭＳ ゴシック" w:eastAsia="ＭＳ ゴシック" w:hAnsi="ＭＳ ゴシック"/>
                          <w:b/>
                          <w:sz w:val="24"/>
                          <w:szCs w:val="24"/>
                          <w:u w:val="single"/>
                        </w:rPr>
                        <w:t>実施いたします。</w:t>
                      </w:r>
                    </w:p>
                    <w:p w14:paraId="32C3090A" w14:textId="7F3E9960" w:rsidR="00446DFB" w:rsidRPr="00446DFB" w:rsidRDefault="00446DFB">
                      <w:pPr>
                        <w:rPr>
                          <w:rFonts w:ascii="ＭＳ ゴシック" w:eastAsia="ＭＳ ゴシック" w:hAnsi="ＭＳ ゴシック"/>
                          <w:sz w:val="24"/>
                          <w:szCs w:val="24"/>
                        </w:rPr>
                      </w:pPr>
                    </w:p>
                    <w:p w14:paraId="31CB3F07" w14:textId="77777777" w:rsidR="00026088" w:rsidRPr="009F7907" w:rsidRDefault="00D30B78" w:rsidP="00D30B78">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w:t>
                      </w:r>
                      <w:r w:rsidR="002970B2">
                        <w:rPr>
                          <w:rFonts w:ascii="ＭＳ ゴシック" w:eastAsia="ＭＳ ゴシック" w:hAnsi="ＭＳ ゴシック" w:hint="eastAsia"/>
                          <w:kern w:val="0"/>
                          <w:sz w:val="24"/>
                          <w:szCs w:val="24"/>
                        </w:rPr>
                        <w:t xml:space="preserve"> </w:t>
                      </w:r>
                      <w:r w:rsidR="00762B54" w:rsidRPr="00762B54">
                        <w:rPr>
                          <w:rFonts w:ascii="ＭＳ ゴシック" w:eastAsia="ＭＳ ゴシック" w:hAnsi="ＭＳ ゴシック" w:hint="eastAsia"/>
                          <w:spacing w:val="120"/>
                          <w:kern w:val="0"/>
                          <w:sz w:val="24"/>
                          <w:szCs w:val="24"/>
                          <w:fitText w:val="720" w:id="861667840"/>
                        </w:rPr>
                        <w:t>日</w:t>
                      </w:r>
                      <w:r w:rsidR="00026088" w:rsidRPr="00762B54">
                        <w:rPr>
                          <w:rFonts w:ascii="ＭＳ ゴシック" w:eastAsia="ＭＳ ゴシック" w:hAnsi="ＭＳ ゴシック" w:hint="eastAsia"/>
                          <w:kern w:val="0"/>
                          <w:sz w:val="24"/>
                          <w:szCs w:val="24"/>
                          <w:fitText w:val="720" w:id="861667840"/>
                        </w:rPr>
                        <w:t>程</w:t>
                      </w:r>
                      <w:r w:rsidR="00026088" w:rsidRPr="009F7907">
                        <w:rPr>
                          <w:rFonts w:ascii="ＭＳ ゴシック" w:eastAsia="ＭＳ ゴシック" w:hAnsi="ＭＳ ゴシック" w:hint="eastAsia"/>
                          <w:sz w:val="24"/>
                          <w:szCs w:val="24"/>
                        </w:rPr>
                        <w:t>：</w:t>
                      </w:r>
                      <w:r w:rsidR="00A50BE6">
                        <w:rPr>
                          <w:rFonts w:ascii="ＭＳ ゴシック" w:eastAsia="ＭＳ ゴシック" w:hAnsi="ＭＳ ゴシック" w:hint="eastAsia"/>
                          <w:sz w:val="24"/>
                          <w:szCs w:val="24"/>
                        </w:rPr>
                        <w:t>（２</w:t>
                      </w:r>
                      <w:r w:rsidR="00026088">
                        <w:rPr>
                          <w:rFonts w:ascii="ＭＳ ゴシック" w:eastAsia="ＭＳ ゴシック" w:hAnsi="ＭＳ ゴシック" w:hint="eastAsia"/>
                          <w:sz w:val="24"/>
                          <w:szCs w:val="24"/>
                        </w:rPr>
                        <w:t>日間）</w:t>
                      </w:r>
                    </w:p>
                    <w:p w14:paraId="5D3DAF28" w14:textId="77777777" w:rsidR="00026088" w:rsidRDefault="00026088" w:rsidP="00695F87">
                      <w:pPr>
                        <w:ind w:firstLineChars="100" w:firstLine="240"/>
                        <w:rPr>
                          <w:rFonts w:ascii="ＭＳ ゴシック" w:eastAsia="ＭＳ ゴシック" w:hAnsi="ＭＳ ゴシック"/>
                          <w:sz w:val="24"/>
                          <w:szCs w:val="24"/>
                        </w:rPr>
                      </w:pPr>
                    </w:p>
                    <w:p w14:paraId="2275738A" w14:textId="7F0B4CB4" w:rsidR="00026088" w:rsidRPr="0062797A" w:rsidRDefault="00BB21B9" w:rsidP="002970B2">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2020</w:t>
                      </w:r>
                      <w:r w:rsidR="00026088" w:rsidRPr="009F7907">
                        <w:rPr>
                          <w:rFonts w:ascii="ＭＳ ゴシック" w:eastAsia="ＭＳ ゴシック" w:hAnsi="ＭＳ ゴシック" w:hint="eastAsia"/>
                          <w:sz w:val="24"/>
                          <w:szCs w:val="24"/>
                        </w:rPr>
                        <w:t>年</w:t>
                      </w:r>
                      <w:r w:rsidR="00446DFB">
                        <w:rPr>
                          <w:rFonts w:ascii="ＭＳ ゴシック" w:eastAsia="ＭＳ ゴシック" w:hAnsi="ＭＳ ゴシック" w:hint="eastAsia"/>
                          <w:sz w:val="24"/>
                          <w:szCs w:val="24"/>
                        </w:rPr>
                        <w:t>12</w:t>
                      </w:r>
                      <w:r w:rsidR="00026088" w:rsidRPr="009F7907">
                        <w:rPr>
                          <w:rFonts w:ascii="ＭＳ ゴシック" w:eastAsia="ＭＳ ゴシック" w:hAnsi="ＭＳ ゴシック" w:hint="eastAsia"/>
                          <w:sz w:val="24"/>
                          <w:szCs w:val="24"/>
                        </w:rPr>
                        <w:t>月</w:t>
                      </w:r>
                      <w:r w:rsidR="00446DFB">
                        <w:rPr>
                          <w:rFonts w:ascii="ＭＳ ゴシック" w:eastAsia="ＭＳ ゴシック" w:hAnsi="ＭＳ ゴシック" w:hint="eastAsia"/>
                          <w:sz w:val="24"/>
                          <w:szCs w:val="24"/>
                        </w:rPr>
                        <w:t>17</w:t>
                      </w:r>
                      <w:r w:rsidR="00B51E9D">
                        <w:rPr>
                          <w:rFonts w:ascii="ＭＳ ゴシック" w:eastAsia="ＭＳ ゴシック" w:hAnsi="ＭＳ ゴシック" w:hint="eastAsia"/>
                          <w:sz w:val="24"/>
                          <w:szCs w:val="24"/>
                        </w:rPr>
                        <w:t>日（木</w:t>
                      </w:r>
                      <w:r w:rsidR="00026088" w:rsidRPr="009F7907">
                        <w:rPr>
                          <w:rFonts w:ascii="ＭＳ ゴシック" w:eastAsia="ＭＳ ゴシック" w:hAnsi="ＭＳ ゴシック" w:hint="eastAsia"/>
                          <w:sz w:val="24"/>
                          <w:szCs w:val="24"/>
                        </w:rPr>
                        <w:t>）</w:t>
                      </w:r>
                      <w:r w:rsidR="00B624C4">
                        <w:rPr>
                          <w:rFonts w:ascii="ＭＳ ゴシック" w:eastAsia="ＭＳ ゴシック" w:hAnsi="ＭＳ ゴシック" w:hint="eastAsia"/>
                          <w:sz w:val="24"/>
                          <w:szCs w:val="24"/>
                        </w:rPr>
                        <w:t>9</w:t>
                      </w:r>
                      <w:r w:rsidR="00026088" w:rsidRPr="009F7907">
                        <w:rPr>
                          <w:rFonts w:ascii="ＭＳ ゴシック" w:eastAsia="ＭＳ ゴシック" w:hAnsi="ＭＳ ゴシック" w:hint="eastAsia"/>
                          <w:sz w:val="24"/>
                          <w:szCs w:val="24"/>
                        </w:rPr>
                        <w:t>:</w:t>
                      </w:r>
                      <w:r w:rsidR="00446DFB">
                        <w:rPr>
                          <w:rFonts w:ascii="ＭＳ ゴシック" w:eastAsia="ＭＳ ゴシック" w:hAnsi="ＭＳ ゴシック"/>
                          <w:sz w:val="24"/>
                          <w:szCs w:val="24"/>
                        </w:rPr>
                        <w:t>30</w:t>
                      </w:r>
                      <w:r w:rsidR="00B675C5">
                        <w:rPr>
                          <w:rFonts w:ascii="ＭＳ ゴシック" w:eastAsia="ＭＳ ゴシック" w:hAnsi="ＭＳ ゴシック" w:hint="eastAsia"/>
                          <w:sz w:val="24"/>
                          <w:szCs w:val="24"/>
                        </w:rPr>
                        <w:t xml:space="preserve"> ～ </w:t>
                      </w:r>
                      <w:r w:rsidR="00B51E9D">
                        <w:rPr>
                          <w:rFonts w:ascii="ＭＳ ゴシック" w:eastAsia="ＭＳ ゴシック" w:hAnsi="ＭＳ ゴシック" w:hint="eastAsia"/>
                          <w:sz w:val="24"/>
                          <w:szCs w:val="24"/>
                        </w:rPr>
                        <w:t>1</w:t>
                      </w:r>
                      <w:r w:rsidR="00446DFB">
                        <w:rPr>
                          <w:rFonts w:ascii="ＭＳ ゴシック" w:eastAsia="ＭＳ ゴシック" w:hAnsi="ＭＳ ゴシック"/>
                          <w:sz w:val="24"/>
                          <w:szCs w:val="24"/>
                        </w:rPr>
                        <w:t>8</w:t>
                      </w:r>
                      <w:r w:rsidR="00B51E9D">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w:t>
                      </w:r>
                      <w:r w:rsidR="00181D68">
                        <w:rPr>
                          <w:rFonts w:ascii="ＭＳ ゴシック" w:eastAsia="ＭＳ ゴシック" w:hAnsi="ＭＳ ゴシック" w:hint="eastAsia"/>
                          <w:sz w:val="24"/>
                          <w:szCs w:val="24"/>
                        </w:rPr>
                        <w:t>1</w:t>
                      </w:r>
                      <w:r w:rsidR="00446DFB">
                        <w:rPr>
                          <w:rFonts w:ascii="ＭＳ ゴシック" w:eastAsia="ＭＳ ゴシック" w:hAnsi="ＭＳ ゴシック"/>
                          <w:sz w:val="24"/>
                          <w:szCs w:val="24"/>
                        </w:rPr>
                        <w:t>6</w:t>
                      </w:r>
                      <w:r w:rsidR="00A50BE6">
                        <w:rPr>
                          <w:rFonts w:ascii="ＭＳ ゴシック" w:eastAsia="ＭＳ ゴシック" w:hAnsi="ＭＳ ゴシック" w:hint="eastAsia"/>
                          <w:sz w:val="24"/>
                          <w:szCs w:val="24"/>
                        </w:rPr>
                        <w:t>:</w:t>
                      </w:r>
                      <w:r w:rsidR="00446DFB">
                        <w:rPr>
                          <w:rFonts w:ascii="ＭＳ ゴシック" w:eastAsia="ＭＳ ゴシック" w:hAnsi="ＭＳ ゴシック"/>
                          <w:sz w:val="24"/>
                          <w:szCs w:val="24"/>
                        </w:rPr>
                        <w:t>00</w:t>
                      </w:r>
                    </w:p>
                    <w:p w14:paraId="0EDE3F17" w14:textId="375728C9" w:rsidR="00026088" w:rsidRDefault="00026088" w:rsidP="00695F87">
                      <w:pPr>
                        <w:rPr>
                          <w:rFonts w:ascii="ＭＳ ゴシック" w:eastAsia="ＭＳ ゴシック" w:hAnsi="ＭＳ ゴシック"/>
                          <w:sz w:val="24"/>
                          <w:szCs w:val="24"/>
                        </w:rPr>
                      </w:pPr>
                    </w:p>
                    <w:p w14:paraId="2D68CB4F" w14:textId="77777777" w:rsidR="00446DFB" w:rsidRDefault="00446DFB" w:rsidP="00446DFB">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14:paraId="284C529E" w14:textId="77777777" w:rsidR="00446DFB" w:rsidRPr="0014237B" w:rsidRDefault="00446DFB" w:rsidP="00446DFB">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14:paraId="130A44BA" w14:textId="77777777" w:rsidR="00446DFB" w:rsidRPr="0014237B" w:rsidRDefault="00446DFB" w:rsidP="00446DFB">
                      <w:pPr>
                        <w:ind w:leftChars="203" w:left="565" w:hangingChars="58" w:hanging="139"/>
                        <w:jc w:val="left"/>
                        <w:rPr>
                          <w:rFonts w:ascii="ＭＳ ゴシック" w:eastAsia="ＭＳ ゴシック" w:hAnsi="ＭＳ ゴシック"/>
                          <w:sz w:val="24"/>
                          <w:szCs w:val="24"/>
                        </w:rPr>
                      </w:pPr>
                    </w:p>
                    <w:p w14:paraId="0BFB586F" w14:textId="77777777" w:rsidR="00446DFB" w:rsidRPr="0014237B" w:rsidRDefault="00446DFB" w:rsidP="00446DFB">
                      <w:pPr>
                        <w:jc w:val="left"/>
                        <w:rPr>
                          <w:rFonts w:ascii="ＭＳ ゴシック" w:eastAsia="ＭＳ ゴシック" w:hAnsi="ＭＳ ゴシック"/>
                          <w:sz w:val="24"/>
                        </w:rPr>
                      </w:pPr>
                      <w:r w:rsidRPr="0014237B">
                        <w:rPr>
                          <w:rFonts w:ascii="ＭＳ ゴシック" w:eastAsia="ＭＳ ゴシック" w:hAnsi="ＭＳ ゴシック" w:hint="eastAsia"/>
                          <w:sz w:val="24"/>
                        </w:rPr>
                        <w:t xml:space="preserve">　 </w:t>
                      </w:r>
                      <w:r w:rsidRPr="0014237B">
                        <w:rPr>
                          <w:rFonts w:ascii="ＭＳ ゴシック" w:eastAsia="ＭＳ ゴシック" w:hAnsi="ＭＳ ゴシック"/>
                          <w:sz w:val="24"/>
                        </w:rPr>
                        <w:t xml:space="preserve">○ </w:t>
                      </w:r>
                      <w:r w:rsidRPr="0014237B">
                        <w:rPr>
                          <w:rFonts w:ascii="ＭＳ ゴシック" w:eastAsia="ＭＳ ゴシック" w:hAnsi="ＭＳ ゴシック" w:hint="eastAsia"/>
                          <w:sz w:val="24"/>
                        </w:rPr>
                        <w:t>留意</w:t>
                      </w:r>
                      <w:r w:rsidRPr="0014237B">
                        <w:rPr>
                          <w:rFonts w:ascii="ＭＳ ゴシック" w:eastAsia="ＭＳ ゴシック" w:hAnsi="ＭＳ ゴシック"/>
                          <w:sz w:val="24"/>
                        </w:rPr>
                        <w:t>事項</w:t>
                      </w:r>
                    </w:p>
                    <w:p w14:paraId="447C4B07" w14:textId="77777777" w:rsidR="00446DFB" w:rsidRPr="0014237B" w:rsidRDefault="00446DFB" w:rsidP="00446DFB">
                      <w:pPr>
                        <w:ind w:leftChars="114" w:left="424" w:hangingChars="77" w:hanging="185"/>
                        <w:jc w:val="left"/>
                        <w:rPr>
                          <w:rFonts w:ascii="ＭＳ ゴシック" w:eastAsia="ＭＳ ゴシック" w:hAnsi="ＭＳ ゴシック"/>
                          <w:sz w:val="24"/>
                          <w:szCs w:val="24"/>
                          <w:u w:val="single"/>
                        </w:rPr>
                      </w:pP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研修</w:t>
                      </w:r>
                      <w:r w:rsidRPr="0014237B">
                        <w:rPr>
                          <w:rFonts w:ascii="ＭＳ ゴシック" w:eastAsia="ＭＳ ゴシック" w:hAnsi="ＭＳ ゴシック"/>
                          <w:sz w:val="24"/>
                          <w:szCs w:val="24"/>
                          <w:u w:val="single"/>
                        </w:rPr>
                        <w:t>期間中は、</w:t>
                      </w:r>
                      <w:r w:rsidRPr="0014237B">
                        <w:rPr>
                          <w:rFonts w:ascii="ＭＳ ゴシック" w:eastAsia="ＭＳ ゴシック" w:hAnsi="ＭＳ ゴシック" w:hint="eastAsia"/>
                          <w:sz w:val="24"/>
                          <w:szCs w:val="24"/>
                          <w:u w:val="single"/>
                        </w:rPr>
                        <w:t>農林中央金庫</w:t>
                      </w:r>
                      <w:r w:rsidRPr="0014237B">
                        <w:rPr>
                          <w:rFonts w:ascii="ＭＳ ゴシック" w:eastAsia="ＭＳ ゴシック" w:hAnsi="ＭＳ ゴシック"/>
                          <w:sz w:val="24"/>
                          <w:szCs w:val="24"/>
                          <w:u w:val="single"/>
                        </w:rPr>
                        <w:t>が</w:t>
                      </w:r>
                      <w:r w:rsidRPr="0014237B">
                        <w:rPr>
                          <w:rFonts w:ascii="ＭＳ ゴシック" w:eastAsia="ＭＳ ゴシック" w:hAnsi="ＭＳ ゴシック" w:hint="eastAsia"/>
                          <w:sz w:val="24"/>
                          <w:szCs w:val="24"/>
                          <w:u w:val="single"/>
                        </w:rPr>
                        <w:t>配付</w:t>
                      </w:r>
                      <w:r w:rsidRPr="0014237B">
                        <w:rPr>
                          <w:rFonts w:ascii="ＭＳ ゴシック" w:eastAsia="ＭＳ ゴシック" w:hAnsi="ＭＳ ゴシック"/>
                          <w:sz w:val="24"/>
                          <w:szCs w:val="24"/>
                          <w:u w:val="single"/>
                        </w:rPr>
                        <w:t>したiPad</w:t>
                      </w:r>
                      <w:r w:rsidRPr="0014237B">
                        <w:rPr>
                          <w:rFonts w:ascii="ＭＳ ゴシック" w:eastAsia="ＭＳ ゴシック" w:hAnsi="ＭＳ ゴシック" w:hint="eastAsia"/>
                          <w:sz w:val="24"/>
                          <w:szCs w:val="24"/>
                          <w:u w:val="single"/>
                        </w:rPr>
                        <w:t>端末の確保等、</w:t>
                      </w:r>
                      <w:r w:rsidRPr="0014237B">
                        <w:rPr>
                          <w:rFonts w:ascii="ＭＳ ゴシック" w:eastAsia="ＭＳ ゴシック" w:hAnsi="ＭＳ ゴシック"/>
                          <w:sz w:val="24"/>
                          <w:szCs w:val="24"/>
                          <w:u w:val="single"/>
                        </w:rPr>
                        <w:t>ウェブ会議システム（「Webex」</w:t>
                      </w:r>
                      <w:r w:rsidRPr="0014237B">
                        <w:rPr>
                          <w:rFonts w:ascii="ＭＳ ゴシック" w:eastAsia="ＭＳ ゴシック" w:hAnsi="ＭＳ ゴシック" w:hint="eastAsia"/>
                          <w:sz w:val="24"/>
                          <w:szCs w:val="24"/>
                          <w:u w:val="single"/>
                        </w:rPr>
                        <w:t>）に接続</w:t>
                      </w:r>
                      <w:r w:rsidRPr="0014237B">
                        <w:rPr>
                          <w:rFonts w:ascii="ＭＳ ゴシック" w:eastAsia="ＭＳ ゴシック" w:hAnsi="ＭＳ ゴシック"/>
                          <w:sz w:val="24"/>
                          <w:szCs w:val="24"/>
                          <w:u w:val="single"/>
                        </w:rPr>
                        <w:t>できる</w:t>
                      </w:r>
                      <w:r w:rsidRPr="0014237B">
                        <w:rPr>
                          <w:rFonts w:ascii="ＭＳ ゴシック" w:eastAsia="ＭＳ ゴシック" w:hAnsi="ＭＳ ゴシック" w:hint="eastAsia"/>
                          <w:sz w:val="24"/>
                          <w:szCs w:val="24"/>
                          <w:u w:val="single"/>
                        </w:rPr>
                        <w:t>環境</w:t>
                      </w:r>
                      <w:r w:rsidRPr="0014237B">
                        <w:rPr>
                          <w:rFonts w:ascii="ＭＳ ゴシック" w:eastAsia="ＭＳ ゴシック" w:hAnsi="ＭＳ ゴシック"/>
                          <w:sz w:val="24"/>
                          <w:szCs w:val="24"/>
                          <w:u w:val="single"/>
                        </w:rPr>
                        <w:t>を</w:t>
                      </w:r>
                      <w:r w:rsidRPr="0014237B">
                        <w:rPr>
                          <w:rFonts w:ascii="ＭＳ ゴシック" w:eastAsia="ＭＳ ゴシック" w:hAnsi="ＭＳ ゴシック" w:hint="eastAsia"/>
                          <w:sz w:val="24"/>
                          <w:szCs w:val="24"/>
                          <w:u w:val="single"/>
                        </w:rPr>
                        <w:t>ご準備</w:t>
                      </w:r>
                      <w:r w:rsidRPr="0014237B">
                        <w:rPr>
                          <w:rFonts w:ascii="ＭＳ ゴシック" w:eastAsia="ＭＳ ゴシック" w:hAnsi="ＭＳ ゴシック"/>
                          <w:sz w:val="24"/>
                          <w:szCs w:val="24"/>
                          <w:u w:val="single"/>
                        </w:rPr>
                        <w:t>いただ</w:t>
                      </w:r>
                      <w:r w:rsidRPr="0014237B">
                        <w:rPr>
                          <w:rFonts w:ascii="ＭＳ ゴシック" w:eastAsia="ＭＳ ゴシック" w:hAnsi="ＭＳ ゴシック" w:hint="eastAsia"/>
                          <w:sz w:val="24"/>
                          <w:szCs w:val="24"/>
                          <w:u w:val="single"/>
                        </w:rPr>
                        <w:t>き</w:t>
                      </w:r>
                      <w:r w:rsidRPr="0014237B">
                        <w:rPr>
                          <w:rFonts w:ascii="ＭＳ ゴシック" w:eastAsia="ＭＳ ゴシック" w:hAnsi="ＭＳ ゴシック"/>
                          <w:sz w:val="24"/>
                          <w:szCs w:val="24"/>
                          <w:u w:val="single"/>
                        </w:rPr>
                        <w:t>ますようお願い</w:t>
                      </w:r>
                      <w:r w:rsidRPr="0014237B">
                        <w:rPr>
                          <w:rFonts w:ascii="ＭＳ ゴシック" w:eastAsia="ＭＳ ゴシック" w:hAnsi="ＭＳ ゴシック" w:hint="eastAsia"/>
                          <w:sz w:val="24"/>
                          <w:szCs w:val="24"/>
                          <w:u w:val="single"/>
                        </w:rPr>
                        <w:t>いた</w:t>
                      </w:r>
                      <w:r w:rsidRPr="0014237B">
                        <w:rPr>
                          <w:rFonts w:ascii="ＭＳ ゴシック" w:eastAsia="ＭＳ ゴシック" w:hAnsi="ＭＳ ゴシック"/>
                          <w:sz w:val="24"/>
                          <w:szCs w:val="24"/>
                          <w:u w:val="single"/>
                        </w:rPr>
                        <w:t>します。</w:t>
                      </w:r>
                    </w:p>
                    <w:p w14:paraId="6F5727ED" w14:textId="77777777" w:rsidR="00446DFB" w:rsidRDefault="00446DFB" w:rsidP="00446DFB">
                      <w:pPr>
                        <w:autoSpaceDE w:val="0"/>
                        <w:autoSpaceDN w:val="0"/>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14:paraId="25C482E2" w14:textId="7EDDE619" w:rsidR="00446DFB" w:rsidRPr="00446DFB" w:rsidRDefault="00446DFB" w:rsidP="00695F87">
                      <w:pPr>
                        <w:rPr>
                          <w:rFonts w:ascii="ＭＳ ゴシック" w:eastAsia="ＭＳ ゴシック" w:hAnsi="ＭＳ ゴシック"/>
                          <w:sz w:val="24"/>
                          <w:szCs w:val="24"/>
                        </w:rPr>
                      </w:pPr>
                    </w:p>
                    <w:p w14:paraId="21D150A9" w14:textId="3739DF4D" w:rsidR="00446DFB" w:rsidRDefault="00446DFB" w:rsidP="00695F87">
                      <w:pPr>
                        <w:rPr>
                          <w:rFonts w:ascii="ＭＳ ゴシック" w:eastAsia="ＭＳ ゴシック" w:hAnsi="ＭＳ ゴシック"/>
                          <w:sz w:val="24"/>
                          <w:szCs w:val="24"/>
                        </w:rPr>
                      </w:pPr>
                    </w:p>
                    <w:p w14:paraId="423861A4" w14:textId="0806B429" w:rsidR="00446DFB" w:rsidRDefault="00446DFB" w:rsidP="00695F87">
                      <w:pPr>
                        <w:rPr>
                          <w:rFonts w:ascii="ＭＳ ゴシック" w:eastAsia="ＭＳ ゴシック" w:hAnsi="ＭＳ ゴシック"/>
                          <w:sz w:val="24"/>
                          <w:szCs w:val="24"/>
                        </w:rPr>
                      </w:pPr>
                    </w:p>
                    <w:p w14:paraId="043A4BBC" w14:textId="77777777" w:rsidR="00446DFB" w:rsidRDefault="00446DFB" w:rsidP="00695F87">
                      <w:pPr>
                        <w:rPr>
                          <w:rFonts w:ascii="ＭＳ ゴシック" w:eastAsia="ＭＳ ゴシック" w:hAnsi="ＭＳ ゴシック"/>
                          <w:sz w:val="24"/>
                          <w:szCs w:val="24"/>
                        </w:rPr>
                      </w:pPr>
                    </w:p>
                  </w:txbxContent>
                </v:textbox>
              </v:shape>
            </w:pict>
          </mc:Fallback>
        </mc:AlternateContent>
      </w:r>
    </w:p>
    <w:p w14:paraId="5F8B2296" w14:textId="3ABB8BAD"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14:paraId="77BAB599" w14:textId="491FD202" w:rsidR="0080517C" w:rsidRPr="00E3703B" w:rsidRDefault="0080517C" w:rsidP="0062797A">
      <w:pPr>
        <w:rPr>
          <w:rFonts w:ascii="ＭＳ ゴシック" w:eastAsia="ＭＳ ゴシック" w:hAnsi="ＭＳ ゴシック"/>
          <w:b/>
          <w:sz w:val="28"/>
          <w:szCs w:val="28"/>
        </w:rPr>
      </w:pPr>
    </w:p>
    <w:p w14:paraId="50D59801" w14:textId="2384311C"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14:paraId="2D354E15" w14:textId="60461D81"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14:paraId="71014ECC" w14:textId="77777777"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14:paraId="5A38D9C6" w14:textId="77777777" w:rsidR="0080517C" w:rsidRDefault="0080517C" w:rsidP="0080517C">
      <w:pPr>
        <w:tabs>
          <w:tab w:val="left" w:pos="6450"/>
          <w:tab w:val="right" w:pos="9581"/>
        </w:tabs>
        <w:jc w:val="left"/>
        <w:rPr>
          <w:sz w:val="24"/>
          <w:szCs w:val="24"/>
        </w:rPr>
      </w:pPr>
    </w:p>
    <w:p w14:paraId="52076FE6" w14:textId="77777777" w:rsidR="0080517C" w:rsidRDefault="0080517C" w:rsidP="0080517C">
      <w:pPr>
        <w:tabs>
          <w:tab w:val="left" w:pos="6450"/>
          <w:tab w:val="right" w:pos="9581"/>
        </w:tabs>
        <w:jc w:val="left"/>
        <w:rPr>
          <w:sz w:val="24"/>
          <w:szCs w:val="24"/>
        </w:rPr>
      </w:pPr>
    </w:p>
    <w:p w14:paraId="025CA4C6" w14:textId="77777777" w:rsidR="0080517C" w:rsidRDefault="0080517C" w:rsidP="0080517C">
      <w:pPr>
        <w:tabs>
          <w:tab w:val="left" w:pos="6450"/>
          <w:tab w:val="right" w:pos="9581"/>
        </w:tabs>
        <w:jc w:val="left"/>
        <w:rPr>
          <w:sz w:val="24"/>
          <w:szCs w:val="24"/>
        </w:rPr>
      </w:pPr>
    </w:p>
    <w:p w14:paraId="3729E7B8" w14:textId="77777777" w:rsidR="0080517C" w:rsidRDefault="0080517C" w:rsidP="0080517C">
      <w:pPr>
        <w:tabs>
          <w:tab w:val="left" w:pos="6450"/>
          <w:tab w:val="right" w:pos="9581"/>
        </w:tabs>
        <w:jc w:val="left"/>
        <w:rPr>
          <w:sz w:val="24"/>
          <w:szCs w:val="24"/>
        </w:rPr>
      </w:pPr>
    </w:p>
    <w:p w14:paraId="5DAB42A1" w14:textId="77777777" w:rsidR="0080517C" w:rsidRDefault="0080517C" w:rsidP="0080517C">
      <w:pPr>
        <w:tabs>
          <w:tab w:val="left" w:pos="6450"/>
          <w:tab w:val="right" w:pos="9581"/>
        </w:tabs>
        <w:jc w:val="left"/>
        <w:rPr>
          <w:sz w:val="24"/>
          <w:szCs w:val="24"/>
        </w:rPr>
      </w:pPr>
    </w:p>
    <w:p w14:paraId="0E280198" w14:textId="77777777" w:rsidR="0080517C" w:rsidRDefault="0080517C" w:rsidP="0080517C">
      <w:pPr>
        <w:tabs>
          <w:tab w:val="left" w:pos="6450"/>
          <w:tab w:val="right" w:pos="9581"/>
        </w:tabs>
        <w:jc w:val="left"/>
        <w:rPr>
          <w:sz w:val="24"/>
          <w:szCs w:val="24"/>
        </w:rPr>
      </w:pPr>
    </w:p>
    <w:p w14:paraId="1E28BB60" w14:textId="31E05026" w:rsidR="00446DFB" w:rsidRDefault="00446DFB" w:rsidP="00446DFB">
      <w:pPr>
        <w:tabs>
          <w:tab w:val="left" w:pos="6450"/>
          <w:tab w:val="right" w:pos="9581"/>
        </w:tabs>
        <w:jc w:val="left"/>
        <w:rPr>
          <w:sz w:val="24"/>
          <w:szCs w:val="24"/>
        </w:rPr>
      </w:pPr>
    </w:p>
    <w:p w14:paraId="056F8B77" w14:textId="2345F68D" w:rsidR="00446DFB" w:rsidRDefault="00446DFB" w:rsidP="00446DFB">
      <w:pPr>
        <w:tabs>
          <w:tab w:val="left" w:pos="6450"/>
          <w:tab w:val="right" w:pos="9581"/>
        </w:tabs>
        <w:jc w:val="left"/>
        <w:rPr>
          <w:sz w:val="24"/>
          <w:szCs w:val="24"/>
        </w:rPr>
      </w:pPr>
    </w:p>
    <w:p w14:paraId="4E103A0A" w14:textId="77777777" w:rsidR="00446DFB" w:rsidRDefault="00446DFB" w:rsidP="00446DFB">
      <w:pPr>
        <w:tabs>
          <w:tab w:val="left" w:pos="6450"/>
          <w:tab w:val="right" w:pos="9581"/>
        </w:tabs>
        <w:jc w:val="left"/>
        <w:rPr>
          <w:sz w:val="24"/>
          <w:szCs w:val="24"/>
        </w:rPr>
      </w:pPr>
    </w:p>
    <w:p w14:paraId="41F0D4D2" w14:textId="53487B08" w:rsidR="00446DFB" w:rsidRDefault="00446DFB" w:rsidP="00446DFB">
      <w:pPr>
        <w:tabs>
          <w:tab w:val="left" w:pos="6450"/>
          <w:tab w:val="right" w:pos="9581"/>
        </w:tabs>
        <w:jc w:val="right"/>
        <w:rPr>
          <w:sz w:val="24"/>
          <w:szCs w:val="24"/>
        </w:rPr>
      </w:pPr>
      <w:r w:rsidRPr="002705BB">
        <w:rPr>
          <w:rFonts w:ascii="ＭＳ ゴシック" w:eastAsia="ＭＳ ゴシック" w:hAnsi="ＭＳ ゴシック"/>
          <w:noProof/>
          <w:sz w:val="24"/>
          <w:szCs w:val="24"/>
        </w:rPr>
        <w:drawing>
          <wp:inline distT="0" distB="0" distL="0" distR="0" wp14:anchorId="7AD92392" wp14:editId="464EACD0">
            <wp:extent cx="1977390" cy="416560"/>
            <wp:effectExtent l="0" t="0" r="3810" b="2540"/>
            <wp:docPr id="4" name="図 4"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390" cy="416560"/>
                    </a:xfrm>
                    <a:prstGeom prst="rect">
                      <a:avLst/>
                    </a:prstGeom>
                    <a:noFill/>
                    <a:ln>
                      <a:noFill/>
                    </a:ln>
                  </pic:spPr>
                </pic:pic>
              </a:graphicData>
            </a:graphic>
          </wp:inline>
        </w:drawing>
      </w:r>
    </w:p>
    <w:p w14:paraId="6BF57B96" w14:textId="77777777"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14:paraId="43931936" w14:textId="77777777" w:rsidR="00B51E9D" w:rsidRPr="009D212E" w:rsidRDefault="00B34B70" w:rsidP="00B10B4F">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賃貸住宅資金は金額が大きい長期の事業資金であることから、</w:t>
      </w:r>
      <w:r w:rsidRPr="004A3A4E">
        <w:rPr>
          <w:rFonts w:ascii="ＭＳ ゴシック" w:eastAsia="ＭＳ ゴシック" w:hAnsi="ＭＳ ゴシック" w:hint="eastAsia"/>
          <w:sz w:val="24"/>
        </w:rPr>
        <w:t>ＪＡの収益源とな</w:t>
      </w:r>
      <w:r>
        <w:rPr>
          <w:rFonts w:ascii="ＭＳ ゴシック" w:eastAsia="ＭＳ ゴシック" w:hAnsi="ＭＳ ゴシック" w:hint="eastAsia"/>
          <w:sz w:val="24"/>
        </w:rPr>
        <w:t>る一方、</w:t>
      </w:r>
      <w:r w:rsidR="00B10B4F">
        <w:rPr>
          <w:rFonts w:ascii="ＭＳ ゴシック" w:eastAsia="ＭＳ ゴシック" w:hAnsi="ＭＳ ゴシック" w:hint="eastAsia"/>
          <w:sz w:val="24"/>
        </w:rPr>
        <w:t>新たな貸倒れが発生した</w:t>
      </w:r>
      <w:r w:rsidR="00142F21">
        <w:rPr>
          <w:rFonts w:ascii="ＭＳ ゴシック" w:eastAsia="ＭＳ ゴシック" w:hAnsi="ＭＳ ゴシック" w:hint="eastAsia"/>
          <w:sz w:val="24"/>
        </w:rPr>
        <w:t>場合はＪＡ収支にとって大きなマイナスとなります</w:t>
      </w:r>
      <w:r w:rsidR="004A3A4E" w:rsidRPr="004A3A4E">
        <w:rPr>
          <w:rFonts w:ascii="ＭＳ ゴシック" w:eastAsia="ＭＳ ゴシック" w:hAnsi="ＭＳ ゴシック" w:hint="eastAsia"/>
          <w:sz w:val="24"/>
        </w:rPr>
        <w:t>。このため、貸出審査、期中管理お</w:t>
      </w:r>
      <w:r w:rsidR="00B10B4F">
        <w:rPr>
          <w:rFonts w:ascii="ＭＳ ゴシック" w:eastAsia="ＭＳ ゴシック" w:hAnsi="ＭＳ ゴシック" w:hint="eastAsia"/>
          <w:sz w:val="24"/>
        </w:rPr>
        <w:t>よび経営相談等については、組織的・体系的に取り組むことが重要となります</w:t>
      </w:r>
      <w:r w:rsidR="004A3A4E" w:rsidRPr="004A3A4E">
        <w:rPr>
          <w:rFonts w:ascii="ＭＳ ゴシック" w:eastAsia="ＭＳ ゴシック" w:hAnsi="ＭＳ ゴシック" w:hint="eastAsia"/>
          <w:sz w:val="24"/>
        </w:rPr>
        <w:t>。</w:t>
      </w:r>
    </w:p>
    <w:p w14:paraId="7D3AFFDC" w14:textId="5ABBAFF2" w:rsidR="00226C5A" w:rsidRPr="009D212E" w:rsidRDefault="00226C5A" w:rsidP="00A04F27">
      <w:pPr>
        <w:ind w:leftChars="202" w:left="424" w:firstLineChars="110" w:firstLine="264"/>
        <w:rPr>
          <w:rFonts w:ascii="ＭＳ ゴシック" w:eastAsia="ＭＳ ゴシック" w:hAnsi="ＭＳ ゴシック"/>
          <w:sz w:val="24"/>
        </w:rPr>
      </w:pPr>
      <w:r w:rsidRPr="009D212E">
        <w:rPr>
          <w:rFonts w:ascii="ＭＳ ゴシック" w:eastAsia="ＭＳ ゴシック" w:hAnsi="ＭＳ ゴシック" w:hint="eastAsia"/>
          <w:sz w:val="24"/>
        </w:rPr>
        <w:t>本研修では</w:t>
      </w:r>
      <w:r w:rsidR="004A3A4E" w:rsidRPr="009D212E">
        <w:rPr>
          <w:rFonts w:ascii="ＭＳ ゴシック" w:eastAsia="ＭＳ ゴシック" w:hAnsi="ＭＳ ゴシック" w:hint="eastAsia"/>
          <w:sz w:val="24"/>
        </w:rPr>
        <w:t>、賃貸住宅資金にかかる審査方法</w:t>
      </w:r>
      <w:r w:rsidR="00D50A57" w:rsidRPr="009D212E">
        <w:rPr>
          <w:rFonts w:ascii="ＭＳ ゴシック" w:eastAsia="ＭＳ ゴシック" w:hAnsi="ＭＳ ゴシック" w:hint="eastAsia"/>
          <w:sz w:val="24"/>
        </w:rPr>
        <w:t>の講義</w:t>
      </w:r>
      <w:r w:rsidR="004A3A4E" w:rsidRPr="009D212E">
        <w:rPr>
          <w:rFonts w:ascii="ＭＳ ゴシック" w:eastAsia="ＭＳ ゴシック" w:hAnsi="ＭＳ ゴシック" w:hint="eastAsia"/>
          <w:sz w:val="24"/>
        </w:rPr>
        <w:t>や、</w:t>
      </w:r>
      <w:r w:rsidR="00B10B4F" w:rsidRPr="009D212E">
        <w:rPr>
          <w:rFonts w:ascii="ＭＳ ゴシック" w:eastAsia="ＭＳ ゴシック" w:hAnsi="ＭＳ ゴシック" w:hint="eastAsia"/>
          <w:sz w:val="24"/>
        </w:rPr>
        <w:t>架空事例を用いた</w:t>
      </w:r>
      <w:r w:rsidR="00A64549">
        <w:rPr>
          <w:rFonts w:ascii="ＭＳ ゴシック" w:eastAsia="ＭＳ ゴシック" w:hAnsi="ＭＳ ゴシック" w:hint="eastAsia"/>
          <w:sz w:val="24"/>
        </w:rPr>
        <w:t>個人</w:t>
      </w:r>
      <w:r w:rsidR="00B10B4F" w:rsidRPr="009D212E">
        <w:rPr>
          <w:rFonts w:ascii="ＭＳ ゴシック" w:eastAsia="ＭＳ ゴシック" w:hAnsi="ＭＳ ゴシック" w:hint="eastAsia"/>
          <w:sz w:val="24"/>
        </w:rPr>
        <w:t>ワーク</w:t>
      </w:r>
      <w:r w:rsidR="004A3A4E" w:rsidRPr="009D212E">
        <w:rPr>
          <w:rFonts w:ascii="ＭＳ ゴシック" w:eastAsia="ＭＳ ゴシック" w:hAnsi="ＭＳ ゴシック" w:hint="eastAsia"/>
          <w:sz w:val="24"/>
        </w:rPr>
        <w:t>を通じて、</w:t>
      </w:r>
      <w:r w:rsidR="0052173A" w:rsidRPr="009D212E">
        <w:rPr>
          <w:rFonts w:ascii="ＭＳ ゴシック" w:eastAsia="ＭＳ ゴシック" w:hAnsi="ＭＳ ゴシック" w:hint="eastAsia"/>
          <w:sz w:val="24"/>
        </w:rPr>
        <w:t>賃貸住宅資金</w:t>
      </w:r>
      <w:r w:rsidR="00B10B4F" w:rsidRPr="009D212E">
        <w:rPr>
          <w:rFonts w:ascii="ＭＳ ゴシック" w:eastAsia="ＭＳ ゴシック" w:hAnsi="ＭＳ ゴシック" w:hint="eastAsia"/>
          <w:sz w:val="24"/>
        </w:rPr>
        <w:t>の</w:t>
      </w:r>
      <w:r w:rsidR="0052173A" w:rsidRPr="009D212E">
        <w:rPr>
          <w:rFonts w:ascii="ＭＳ ゴシック" w:eastAsia="ＭＳ ゴシック" w:hAnsi="ＭＳ ゴシック" w:hint="eastAsia"/>
          <w:sz w:val="24"/>
        </w:rPr>
        <w:t>審査</w:t>
      </w:r>
      <w:r w:rsidRPr="009D212E">
        <w:rPr>
          <w:rFonts w:ascii="ＭＳ ゴシック" w:eastAsia="ＭＳ ゴシック" w:hAnsi="ＭＳ ゴシック" w:hint="eastAsia"/>
          <w:sz w:val="24"/>
        </w:rPr>
        <w:t>にかかる実践能力の向上をねらいとしています。</w:t>
      </w:r>
    </w:p>
    <w:p w14:paraId="5B76938E" w14:textId="77777777" w:rsidR="00650062" w:rsidRPr="009D212E" w:rsidRDefault="00650062" w:rsidP="00A04F27">
      <w:pPr>
        <w:ind w:leftChars="202" w:left="424" w:firstLineChars="110" w:firstLine="264"/>
        <w:rPr>
          <w:rFonts w:ascii="ＭＳ ゴシック" w:eastAsia="ＭＳ ゴシック" w:hAnsi="ＭＳ ゴシック"/>
          <w:sz w:val="24"/>
        </w:rPr>
      </w:pPr>
      <w:r w:rsidRPr="009D212E">
        <w:rPr>
          <w:rFonts w:ascii="ＭＳ ゴシック" w:eastAsia="ＭＳ ゴシック" w:hAnsi="ＭＳ ゴシック" w:hint="eastAsia"/>
          <w:sz w:val="24"/>
        </w:rPr>
        <w:t>また、再生可能エネルギー</w:t>
      </w:r>
      <w:r w:rsidR="00B10B4F" w:rsidRPr="009D212E">
        <w:rPr>
          <w:rFonts w:ascii="ＭＳ ゴシック" w:eastAsia="ＭＳ ゴシック" w:hAnsi="ＭＳ ゴシック" w:hint="eastAsia"/>
          <w:sz w:val="24"/>
        </w:rPr>
        <w:t>需要への対応</w:t>
      </w:r>
      <w:r w:rsidRPr="009D212E">
        <w:rPr>
          <w:rFonts w:ascii="ＭＳ ゴシック" w:eastAsia="ＭＳ ゴシック" w:hAnsi="ＭＳ ゴシック" w:hint="eastAsia"/>
          <w:sz w:val="24"/>
        </w:rPr>
        <w:t>に関しては、</w:t>
      </w:r>
      <w:r w:rsidR="00142F21" w:rsidRPr="009D212E">
        <w:rPr>
          <w:rFonts w:ascii="ＭＳ ゴシック" w:eastAsia="ＭＳ ゴシック" w:hAnsi="ＭＳ ゴシック" w:hint="eastAsia"/>
          <w:sz w:val="24"/>
        </w:rPr>
        <w:t>地球温暖化対策、特に温室効果ガスの削減等、国際社会の要請がますます高まっており、</w:t>
      </w:r>
      <w:r w:rsidR="002516D9" w:rsidRPr="009D212E">
        <w:rPr>
          <w:rFonts w:ascii="ＭＳ ゴシック" w:eastAsia="ＭＳ ゴシック" w:hAnsi="ＭＳ ゴシック" w:hint="eastAsia"/>
          <w:sz w:val="24"/>
        </w:rPr>
        <w:t>ＪＡバンクにおいても、太陽光パネルの</w:t>
      </w:r>
      <w:r w:rsidR="00893F5F" w:rsidRPr="009D212E">
        <w:rPr>
          <w:rFonts w:ascii="ＭＳ ゴシック" w:eastAsia="ＭＳ ゴシック" w:hAnsi="ＭＳ ゴシック" w:hint="eastAsia"/>
          <w:sz w:val="24"/>
        </w:rPr>
        <w:t>施工・販売</w:t>
      </w:r>
      <w:r w:rsidR="002516D9" w:rsidRPr="009D212E">
        <w:rPr>
          <w:rFonts w:ascii="ＭＳ ゴシック" w:eastAsia="ＭＳ ゴシック" w:hAnsi="ＭＳ ゴシック" w:hint="eastAsia"/>
          <w:sz w:val="24"/>
        </w:rPr>
        <w:t>業者を紹介する</w:t>
      </w:r>
      <w:r w:rsidR="00625ADC" w:rsidRPr="009D212E">
        <w:rPr>
          <w:rFonts w:ascii="ＭＳ ゴシック" w:eastAsia="ＭＳ ゴシック" w:hAnsi="ＭＳ ゴシック" w:hint="eastAsia"/>
          <w:sz w:val="24"/>
        </w:rPr>
        <w:t>全国提携スキーム</w:t>
      </w:r>
      <w:r w:rsidR="002516D9" w:rsidRPr="009D212E">
        <w:rPr>
          <w:rFonts w:ascii="ＭＳ ゴシック" w:eastAsia="ＭＳ ゴシック" w:hAnsi="ＭＳ ゴシック" w:hint="eastAsia"/>
          <w:sz w:val="24"/>
        </w:rPr>
        <w:t>を</w:t>
      </w:r>
      <w:r w:rsidR="009D212E" w:rsidRPr="009D212E">
        <w:rPr>
          <w:rFonts w:ascii="ＭＳ ゴシック" w:eastAsia="ＭＳ ゴシック" w:hAnsi="ＭＳ ゴシック" w:hint="eastAsia"/>
          <w:sz w:val="24"/>
        </w:rPr>
        <w:t>整理し</w:t>
      </w:r>
      <w:r w:rsidR="00893F5F" w:rsidRPr="009D212E">
        <w:rPr>
          <w:rFonts w:ascii="ＭＳ ゴシック" w:eastAsia="ＭＳ ゴシック" w:hAnsi="ＭＳ ゴシック" w:hint="eastAsia"/>
          <w:sz w:val="24"/>
        </w:rPr>
        <w:t>、</w:t>
      </w:r>
      <w:r w:rsidR="009D212E" w:rsidRPr="009D212E">
        <w:rPr>
          <w:rFonts w:ascii="ＭＳ ゴシック" w:eastAsia="ＭＳ ゴシック" w:hAnsi="ＭＳ ゴシック" w:hint="eastAsia"/>
          <w:sz w:val="24"/>
        </w:rPr>
        <w:t>太陽光発電にかかる資金ニーズに対応できる商品も</w:t>
      </w:r>
      <w:r w:rsidR="00142F21" w:rsidRPr="009D212E">
        <w:rPr>
          <w:rFonts w:ascii="ＭＳ ゴシック" w:eastAsia="ＭＳ ゴシック" w:hAnsi="ＭＳ ゴシック" w:hint="eastAsia"/>
          <w:sz w:val="24"/>
        </w:rPr>
        <w:t>取扱っております。</w:t>
      </w:r>
    </w:p>
    <w:p w14:paraId="6F079982" w14:textId="52894624" w:rsidR="00142F21" w:rsidRDefault="00142F21" w:rsidP="00A04F27">
      <w:pPr>
        <w:ind w:leftChars="202" w:left="424" w:firstLineChars="110" w:firstLine="264"/>
        <w:rPr>
          <w:rFonts w:ascii="ＭＳ ゴシック" w:eastAsia="ＭＳ ゴシック" w:hAnsi="ＭＳ ゴシック"/>
          <w:sz w:val="24"/>
        </w:rPr>
      </w:pPr>
      <w:r w:rsidRPr="009D212E">
        <w:rPr>
          <w:rFonts w:ascii="ＭＳ ゴシック" w:eastAsia="ＭＳ ゴシック" w:hAnsi="ＭＳ ゴシック" w:hint="eastAsia"/>
          <w:sz w:val="24"/>
        </w:rPr>
        <w:t>本研修では、</w:t>
      </w:r>
      <w:r w:rsidR="00625ADC" w:rsidRPr="009D212E">
        <w:rPr>
          <w:rFonts w:ascii="ＭＳ ゴシック" w:eastAsia="ＭＳ ゴシック" w:hAnsi="ＭＳ ゴシック" w:hint="eastAsia"/>
          <w:sz w:val="24"/>
        </w:rPr>
        <w:t>再生可能エネルギー需要</w:t>
      </w:r>
      <w:r w:rsidR="00625ADC" w:rsidRPr="00FD0724">
        <w:rPr>
          <w:rFonts w:ascii="ＭＳ ゴシック" w:eastAsia="ＭＳ ゴシック" w:hAnsi="ＭＳ ゴシック" w:hint="eastAsia"/>
          <w:sz w:val="24"/>
        </w:rPr>
        <w:t>への対応にかかる全国情勢</w:t>
      </w:r>
      <w:r w:rsidRPr="00FD0724">
        <w:rPr>
          <w:rFonts w:ascii="ＭＳ ゴシック" w:eastAsia="ＭＳ ゴシック" w:hAnsi="ＭＳ ゴシック" w:hint="eastAsia"/>
          <w:sz w:val="24"/>
        </w:rPr>
        <w:t>や、収支シミュレー</w:t>
      </w:r>
      <w:r>
        <w:rPr>
          <w:rFonts w:ascii="ＭＳ ゴシック" w:eastAsia="ＭＳ ゴシック" w:hAnsi="ＭＳ ゴシック" w:hint="eastAsia"/>
          <w:sz w:val="24"/>
        </w:rPr>
        <w:t>ションの活用方法等の講義を通じて、再生可能エネルギー資金への対応力向上をねらいとしております。</w:t>
      </w:r>
    </w:p>
    <w:p w14:paraId="7754A7F8" w14:textId="7A771977" w:rsidR="002C6F1F" w:rsidRPr="00A64549" w:rsidRDefault="002C6F1F" w:rsidP="00A04F27">
      <w:pPr>
        <w:ind w:leftChars="202" w:left="424" w:firstLineChars="110" w:firstLine="264"/>
        <w:rPr>
          <w:rFonts w:ascii="ＭＳ ゴシック" w:eastAsia="ＭＳ ゴシック" w:hAnsi="ＭＳ ゴシック"/>
          <w:color w:val="000000" w:themeColor="text1"/>
          <w:sz w:val="24"/>
        </w:rPr>
      </w:pPr>
      <w:r w:rsidRPr="00A64549">
        <w:rPr>
          <w:rFonts w:ascii="ＭＳ ゴシック" w:eastAsia="ＭＳ ゴシック" w:hAnsi="ＭＳ ゴシック" w:hint="eastAsia"/>
          <w:color w:val="000000" w:themeColor="text1"/>
          <w:sz w:val="24"/>
        </w:rPr>
        <w:t>また、ＪＡバンクでは、農</w:t>
      </w:r>
      <w:r w:rsidR="007B134C" w:rsidRPr="00A64549">
        <w:rPr>
          <w:rFonts w:ascii="ＭＳ ゴシック" w:eastAsia="ＭＳ ゴシック" w:hAnsi="ＭＳ ゴシック" w:hint="eastAsia"/>
          <w:color w:val="000000" w:themeColor="text1"/>
          <w:sz w:val="24"/>
        </w:rPr>
        <w:t>泊を地域活性化に資する取組みと位置づけ、全国農業協同組合連合会</w:t>
      </w:r>
      <w:r w:rsidRPr="00A64549">
        <w:rPr>
          <w:rFonts w:ascii="ＭＳ ゴシック" w:eastAsia="ＭＳ ゴシック" w:hAnsi="ＭＳ ゴシック" w:hint="eastAsia"/>
          <w:color w:val="000000" w:themeColor="text1"/>
          <w:sz w:val="24"/>
        </w:rPr>
        <w:t>とも連携しながら、組合員による農泊の運営支援に取り組めるよう検討を進めております。</w:t>
      </w:r>
      <w:r w:rsidR="007B134C" w:rsidRPr="00A64549">
        <w:rPr>
          <w:rFonts w:ascii="ＭＳ ゴシック" w:eastAsia="ＭＳ ゴシック" w:hAnsi="ＭＳ ゴシック" w:hint="eastAsia"/>
          <w:color w:val="000000" w:themeColor="text1"/>
          <w:sz w:val="24"/>
        </w:rPr>
        <w:t>農林水産省は</w:t>
      </w:r>
      <w:r w:rsidR="00891AD4" w:rsidRPr="00A64549">
        <w:rPr>
          <w:rFonts w:ascii="ＭＳ ゴシック" w:eastAsia="ＭＳ ゴシック" w:hAnsi="ＭＳ ゴシック" w:hint="eastAsia"/>
          <w:color w:val="000000" w:themeColor="text1"/>
          <w:sz w:val="24"/>
        </w:rPr>
        <w:t>、</w:t>
      </w:r>
      <w:r w:rsidR="007B134C" w:rsidRPr="00A64549">
        <w:rPr>
          <w:rFonts w:ascii="ＭＳ ゴシック" w:eastAsia="ＭＳ ゴシック" w:hAnsi="ＭＳ ゴシック" w:hint="eastAsia"/>
          <w:color w:val="000000" w:themeColor="text1"/>
          <w:sz w:val="24"/>
        </w:rPr>
        <w:t>農泊をビジネスとして実施できる体制を持った地域を500地域ほど創出することを目標としています。</w:t>
      </w:r>
    </w:p>
    <w:p w14:paraId="2AC4AF48" w14:textId="094A3E01" w:rsidR="007B134C" w:rsidRPr="00A64549" w:rsidRDefault="007B134C" w:rsidP="00A04F27">
      <w:pPr>
        <w:ind w:leftChars="202" w:left="424" w:firstLineChars="110" w:firstLine="264"/>
        <w:rPr>
          <w:rFonts w:ascii="ＭＳ ゴシック" w:eastAsia="ＭＳ ゴシック" w:hAnsi="ＭＳ ゴシック"/>
          <w:color w:val="000000" w:themeColor="text1"/>
          <w:sz w:val="24"/>
        </w:rPr>
      </w:pPr>
      <w:r w:rsidRPr="00A64549">
        <w:rPr>
          <w:rFonts w:ascii="ＭＳ ゴシック" w:eastAsia="ＭＳ ゴシック" w:hAnsi="ＭＳ ゴシック" w:hint="eastAsia"/>
          <w:color w:val="000000" w:themeColor="text1"/>
          <w:sz w:val="24"/>
        </w:rPr>
        <w:t>本研修では、</w:t>
      </w:r>
      <w:r w:rsidR="00556C47" w:rsidRPr="00A64549">
        <w:rPr>
          <w:rFonts w:ascii="ＭＳ ゴシック" w:eastAsia="ＭＳ ゴシック" w:hAnsi="ＭＳ ゴシック" w:hint="eastAsia"/>
          <w:color w:val="000000" w:themeColor="text1"/>
          <w:sz w:val="24"/>
        </w:rPr>
        <w:t>農泊にかかる全国情勢や、農泊収支シミュレーションツールの活用方法等の講義を通じて、農泊資金への対応力向上をねらいとしています。</w:t>
      </w:r>
    </w:p>
    <w:p w14:paraId="338072AE" w14:textId="77777777"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w:t>
      </w:r>
      <w:r w:rsidR="00030D07">
        <w:rPr>
          <w:rFonts w:ascii="ＭＳ ゴシック" w:eastAsia="ＭＳ ゴシック" w:hAnsi="ＭＳ ゴシック" w:hint="eastAsia"/>
          <w:sz w:val="28"/>
          <w:szCs w:val="28"/>
        </w:rPr>
        <w:t>対象者</w:t>
      </w:r>
    </w:p>
    <w:p w14:paraId="61BC3BB3" w14:textId="1009CDB7" w:rsidR="00BB21B9" w:rsidRDefault="00BB21B9" w:rsidP="00652771">
      <w:pPr>
        <w:ind w:leftChars="202" w:left="424" w:firstLineChars="110" w:firstLine="264"/>
        <w:rPr>
          <w:rFonts w:ascii="ＭＳ ゴシック" w:eastAsia="ＭＳ ゴシック" w:hAnsi="ＭＳ ゴシック"/>
          <w:sz w:val="24"/>
          <w:szCs w:val="24"/>
        </w:rPr>
      </w:pPr>
      <w:r w:rsidRPr="00BB21B9">
        <w:rPr>
          <w:rFonts w:ascii="ＭＳ ゴシック" w:eastAsia="ＭＳ ゴシック" w:hAnsi="ＭＳ ゴシック" w:hint="eastAsia"/>
          <w:sz w:val="24"/>
          <w:szCs w:val="24"/>
        </w:rPr>
        <w:t>県域の指導・相談部署等で、賃貸住宅資金や再生可能エネルギー資金</w:t>
      </w:r>
      <w:r w:rsidR="00D90F62">
        <w:rPr>
          <w:rFonts w:ascii="ＭＳ ゴシック" w:eastAsia="ＭＳ ゴシック" w:hAnsi="ＭＳ ゴシック" w:hint="eastAsia"/>
          <w:sz w:val="24"/>
          <w:szCs w:val="24"/>
        </w:rPr>
        <w:t>、</w:t>
      </w:r>
      <w:r w:rsidR="00D90F62" w:rsidRPr="00A64549">
        <w:rPr>
          <w:rFonts w:ascii="ＭＳ ゴシック" w:eastAsia="ＭＳ ゴシック" w:hAnsi="ＭＳ ゴシック" w:hint="eastAsia"/>
          <w:color w:val="000000" w:themeColor="text1"/>
          <w:sz w:val="24"/>
          <w:szCs w:val="24"/>
        </w:rPr>
        <w:t>農泊資金</w:t>
      </w:r>
      <w:r w:rsidRPr="00BB21B9">
        <w:rPr>
          <w:rFonts w:ascii="ＭＳ ゴシック" w:eastAsia="ＭＳ ゴシック" w:hAnsi="ＭＳ ゴシック" w:hint="eastAsia"/>
          <w:sz w:val="24"/>
          <w:szCs w:val="24"/>
        </w:rPr>
        <w:t>に関するＪＡ等指導を担当する新任職員。</w:t>
      </w:r>
    </w:p>
    <w:p w14:paraId="0D4B2E9A" w14:textId="0CDF6CFF" w:rsidR="00652771" w:rsidRPr="00652771" w:rsidRDefault="00652771" w:rsidP="00652771">
      <w:pPr>
        <w:ind w:leftChars="202" w:left="424" w:firstLineChars="110" w:firstLine="264"/>
        <w:rPr>
          <w:rFonts w:ascii="ＭＳ ゴシック" w:eastAsia="ＭＳ ゴシック" w:hAnsi="ＭＳ ゴシック"/>
          <w:sz w:val="24"/>
          <w:szCs w:val="24"/>
        </w:rPr>
      </w:pPr>
      <w:r w:rsidRPr="00652771">
        <w:rPr>
          <w:rFonts w:ascii="ＭＳ ゴシック" w:eastAsia="ＭＳ ゴシック" w:hAnsi="ＭＳ ゴシック" w:hint="eastAsia"/>
          <w:sz w:val="24"/>
          <w:szCs w:val="24"/>
        </w:rPr>
        <w:t>貸出担当部署および審査担当部署等で、賃貸住宅資金や再生可能エネルギー資金</w:t>
      </w:r>
      <w:r w:rsidR="00D90F62">
        <w:rPr>
          <w:rFonts w:ascii="ＭＳ ゴシック" w:eastAsia="ＭＳ ゴシック" w:hAnsi="ＭＳ ゴシック" w:hint="eastAsia"/>
          <w:sz w:val="24"/>
          <w:szCs w:val="24"/>
        </w:rPr>
        <w:t>、</w:t>
      </w:r>
      <w:r w:rsidR="00D90F62" w:rsidRPr="00A64549">
        <w:rPr>
          <w:rFonts w:ascii="ＭＳ ゴシック" w:eastAsia="ＭＳ ゴシック" w:hAnsi="ＭＳ ゴシック" w:hint="eastAsia"/>
          <w:color w:val="000000" w:themeColor="text1"/>
          <w:sz w:val="24"/>
          <w:szCs w:val="24"/>
        </w:rPr>
        <w:t>農泊資金</w:t>
      </w:r>
      <w:r w:rsidRPr="00652771">
        <w:rPr>
          <w:rFonts w:ascii="ＭＳ ゴシック" w:eastAsia="ＭＳ ゴシック" w:hAnsi="ＭＳ ゴシック" w:hint="eastAsia"/>
          <w:sz w:val="24"/>
          <w:szCs w:val="24"/>
        </w:rPr>
        <w:t>を担当する新任職員</w:t>
      </w:r>
      <w:r w:rsidR="00632859">
        <w:rPr>
          <w:rFonts w:ascii="ＭＳ ゴシック" w:eastAsia="ＭＳ ゴシック" w:hAnsi="ＭＳ ゴシック" w:hint="eastAsia"/>
          <w:sz w:val="24"/>
          <w:szCs w:val="24"/>
        </w:rPr>
        <w:t>。</w:t>
      </w:r>
    </w:p>
    <w:p w14:paraId="5EEA89A0" w14:textId="77777777"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14:paraId="66AEB330" w14:textId="77777777" w:rsidR="00BF4939" w:rsidRDefault="00664B77" w:rsidP="00BB1727">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賃貸住宅資金に関しては、</w:t>
      </w:r>
      <w:r w:rsidR="00632859">
        <w:rPr>
          <w:rFonts w:ascii="ＭＳ ゴシック" w:eastAsia="ＭＳ ゴシック" w:hAnsi="ＭＳ ゴシック" w:hint="eastAsia"/>
          <w:sz w:val="24"/>
          <w:szCs w:val="24"/>
        </w:rPr>
        <w:t>初めに、</w:t>
      </w:r>
      <w:r w:rsidR="00036CD8">
        <w:rPr>
          <w:rFonts w:ascii="ＭＳ ゴシック" w:eastAsia="ＭＳ ゴシック" w:hAnsi="ＭＳ ゴシック" w:hint="eastAsia"/>
          <w:sz w:val="24"/>
          <w:szCs w:val="24"/>
        </w:rPr>
        <w:t>農林中央金庫から、</w:t>
      </w:r>
      <w:r w:rsidR="00632859">
        <w:rPr>
          <w:rFonts w:ascii="ＭＳ ゴシック" w:eastAsia="ＭＳ ゴシック" w:hAnsi="ＭＳ ゴシック" w:hint="eastAsia"/>
          <w:sz w:val="24"/>
          <w:szCs w:val="24"/>
        </w:rPr>
        <w:t>①賃貸住宅資金にかかる全国情勢</w:t>
      </w:r>
      <w:r w:rsidR="00036CD8">
        <w:rPr>
          <w:rFonts w:ascii="ＭＳ ゴシック" w:eastAsia="ＭＳ ゴシック" w:hAnsi="ＭＳ ゴシック" w:hint="eastAsia"/>
          <w:sz w:val="24"/>
          <w:szCs w:val="24"/>
        </w:rPr>
        <w:t>等につき説明を行い、続いて、</w:t>
      </w:r>
      <w:r w:rsidR="00BB1727">
        <w:rPr>
          <w:rFonts w:ascii="ＭＳ ゴシック" w:eastAsia="ＭＳ ゴシック" w:hAnsi="ＭＳ ゴシック" w:hint="eastAsia"/>
          <w:sz w:val="24"/>
          <w:szCs w:val="24"/>
        </w:rPr>
        <w:t>②</w:t>
      </w:r>
      <w:r w:rsidR="00036CD8">
        <w:rPr>
          <w:rFonts w:ascii="ＭＳ ゴシック" w:eastAsia="ＭＳ ゴシック" w:hAnsi="ＭＳ ゴシック" w:hint="eastAsia"/>
          <w:sz w:val="24"/>
          <w:szCs w:val="24"/>
        </w:rPr>
        <w:t>賃貸住宅資金にかかる審査のポイント、③賃貸住宅資金検討表の活用方法について説明を行います。</w:t>
      </w:r>
    </w:p>
    <w:p w14:paraId="571D2023" w14:textId="18CCF0FD" w:rsidR="00BB1727" w:rsidRDefault="00B51E9D" w:rsidP="00BB1727">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その後は、田代</w:t>
      </w:r>
      <w:r w:rsidR="00036CD8">
        <w:rPr>
          <w:rFonts w:ascii="ＭＳ ゴシック" w:eastAsia="ＭＳ ゴシック" w:hAnsi="ＭＳ ゴシック" w:hint="eastAsia"/>
          <w:sz w:val="24"/>
          <w:szCs w:val="24"/>
        </w:rPr>
        <w:t>講</w:t>
      </w:r>
      <w:r w:rsidR="00B624C4">
        <w:rPr>
          <w:rFonts w:ascii="ＭＳ ゴシック" w:eastAsia="ＭＳ ゴシック" w:hAnsi="ＭＳ ゴシック" w:hint="eastAsia"/>
          <w:sz w:val="24"/>
          <w:szCs w:val="24"/>
        </w:rPr>
        <w:t>師から、④賃貸住宅資金にかかる審査事例の紹介、⑤架空事例を用いた個人</w:t>
      </w:r>
      <w:r w:rsidR="00BB1727">
        <w:rPr>
          <w:rFonts w:ascii="ＭＳ ゴシック" w:eastAsia="ＭＳ ゴシック" w:hAnsi="ＭＳ ゴシック" w:hint="eastAsia"/>
          <w:sz w:val="24"/>
          <w:szCs w:val="24"/>
        </w:rPr>
        <w:t>ワーク</w:t>
      </w:r>
      <w:r w:rsidR="00036CD8">
        <w:rPr>
          <w:rFonts w:ascii="ＭＳ ゴシック" w:eastAsia="ＭＳ ゴシック" w:hAnsi="ＭＳ ゴシック" w:hint="eastAsia"/>
          <w:sz w:val="24"/>
          <w:szCs w:val="24"/>
        </w:rPr>
        <w:t>等の</w:t>
      </w:r>
      <w:r w:rsidR="00BB1727">
        <w:rPr>
          <w:rFonts w:ascii="ＭＳ ゴシック" w:eastAsia="ＭＳ ゴシック" w:hAnsi="ＭＳ ゴシック" w:hint="eastAsia"/>
          <w:sz w:val="24"/>
          <w:szCs w:val="24"/>
        </w:rPr>
        <w:t>研修を行います。</w:t>
      </w:r>
    </w:p>
    <w:p w14:paraId="1366C78B" w14:textId="465F7A50" w:rsidR="00B2033F" w:rsidRDefault="00664B77" w:rsidP="00043928">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再生可能エネルギー資金に関しては、</w:t>
      </w:r>
      <w:r w:rsidR="0013236D">
        <w:rPr>
          <w:rFonts w:ascii="ＭＳ ゴシック" w:eastAsia="ＭＳ ゴシック" w:hAnsi="ＭＳ ゴシック" w:hint="eastAsia"/>
          <w:sz w:val="24"/>
          <w:szCs w:val="24"/>
        </w:rPr>
        <w:t>初めに、①</w:t>
      </w:r>
      <w:r w:rsidR="00043928" w:rsidRPr="00043928">
        <w:rPr>
          <w:rFonts w:ascii="ＭＳ ゴシック" w:eastAsia="ＭＳ ゴシック" w:hAnsi="ＭＳ ゴシック" w:hint="eastAsia"/>
          <w:sz w:val="24"/>
          <w:szCs w:val="24"/>
        </w:rPr>
        <w:t>再生可能エネルギー需要への対応にかかる全国情勢</w:t>
      </w:r>
      <w:r w:rsidR="0013236D">
        <w:rPr>
          <w:rFonts w:ascii="ＭＳ ゴシック" w:eastAsia="ＭＳ ゴシック" w:hAnsi="ＭＳ ゴシック" w:hint="eastAsia"/>
          <w:sz w:val="24"/>
          <w:szCs w:val="24"/>
        </w:rPr>
        <w:t>について説明を行い、続いて、②</w:t>
      </w:r>
      <w:r w:rsidR="00043928">
        <w:rPr>
          <w:rFonts w:ascii="ＭＳ ゴシック" w:eastAsia="ＭＳ ゴシック" w:hAnsi="ＭＳ ゴシック" w:hint="eastAsia"/>
          <w:sz w:val="24"/>
          <w:szCs w:val="24"/>
        </w:rPr>
        <w:t>ソーラーシェアリング</w:t>
      </w:r>
      <w:r w:rsidR="00043928" w:rsidRPr="00043928">
        <w:rPr>
          <w:rFonts w:ascii="ＭＳ ゴシック" w:eastAsia="ＭＳ ゴシック" w:hAnsi="ＭＳ ゴシック" w:hint="eastAsia"/>
          <w:sz w:val="24"/>
          <w:szCs w:val="24"/>
        </w:rPr>
        <w:t>への対応</w:t>
      </w:r>
      <w:r w:rsidR="00FB4FB0">
        <w:rPr>
          <w:rFonts w:ascii="ＭＳ ゴシック" w:eastAsia="ＭＳ ゴシック" w:hAnsi="ＭＳ ゴシック" w:hint="eastAsia"/>
          <w:sz w:val="24"/>
          <w:szCs w:val="24"/>
        </w:rPr>
        <w:t>等</w:t>
      </w:r>
      <w:r w:rsidR="0013236D">
        <w:rPr>
          <w:rFonts w:ascii="ＭＳ ゴシック" w:eastAsia="ＭＳ ゴシック" w:hAnsi="ＭＳ ゴシック" w:hint="eastAsia"/>
          <w:sz w:val="24"/>
          <w:szCs w:val="24"/>
        </w:rPr>
        <w:t>について説明を行います。</w:t>
      </w:r>
    </w:p>
    <w:p w14:paraId="50FAE753" w14:textId="4647420F" w:rsidR="00D85920" w:rsidRPr="00A64549" w:rsidRDefault="00D85920" w:rsidP="00043928">
      <w:pPr>
        <w:ind w:left="360" w:firstLineChars="100" w:firstLine="240"/>
        <w:rPr>
          <w:rFonts w:ascii="ＭＳ ゴシック" w:eastAsia="ＭＳ ゴシック" w:hAnsi="ＭＳ ゴシック"/>
          <w:color w:val="000000" w:themeColor="text1"/>
          <w:sz w:val="24"/>
          <w:szCs w:val="24"/>
        </w:rPr>
      </w:pPr>
      <w:r w:rsidRPr="00A64549">
        <w:rPr>
          <w:rFonts w:ascii="ＭＳ ゴシック" w:eastAsia="ＭＳ ゴシック" w:hAnsi="ＭＳ ゴシック" w:hint="eastAsia"/>
          <w:color w:val="000000" w:themeColor="text1"/>
          <w:sz w:val="24"/>
          <w:szCs w:val="24"/>
        </w:rPr>
        <w:t>農泊資金に関しては、初めに、①農泊にかかる全国情勢について説明を行い、続いて、②農泊収支シミュレーションツールについて説明を行います。</w:t>
      </w:r>
    </w:p>
    <w:p w14:paraId="618BA5DF" w14:textId="77777777" w:rsidR="00D85920" w:rsidRPr="00D85920" w:rsidRDefault="00D85920" w:rsidP="00043928">
      <w:pPr>
        <w:ind w:left="360" w:firstLineChars="100" w:firstLine="240"/>
        <w:rPr>
          <w:rFonts w:ascii="ＭＳ ゴシック" w:eastAsia="ＭＳ ゴシック" w:hAnsi="ＭＳ ゴシック"/>
          <w:color w:val="FF0000"/>
          <w:sz w:val="24"/>
          <w:szCs w:val="24"/>
        </w:rPr>
      </w:pPr>
    </w:p>
    <w:p w14:paraId="78FA21D4" w14:textId="615AA499" w:rsidR="00E60C6C" w:rsidRPr="00A64549" w:rsidRDefault="00E60C6C" w:rsidP="00E60C6C">
      <w:pPr>
        <w:numPr>
          <w:ilvl w:val="0"/>
          <w:numId w:val="22"/>
        </w:numPr>
        <w:rPr>
          <w:rFonts w:ascii="ＭＳ ゴシック" w:eastAsia="ＭＳ ゴシック" w:hAnsi="ＭＳ ゴシック"/>
          <w:color w:val="000000" w:themeColor="text1"/>
          <w:sz w:val="28"/>
          <w:szCs w:val="28"/>
        </w:rPr>
      </w:pPr>
      <w:r w:rsidRPr="00A64549">
        <w:rPr>
          <w:rFonts w:ascii="ＭＳ ゴシック" w:eastAsia="ＭＳ ゴシック" w:hAnsi="ＭＳ ゴシック" w:hint="eastAsia"/>
          <w:color w:val="000000" w:themeColor="text1"/>
          <w:sz w:val="28"/>
          <w:szCs w:val="28"/>
        </w:rPr>
        <w:t>関係者の声</w:t>
      </w:r>
    </w:p>
    <w:p w14:paraId="2EF0B2DC" w14:textId="6D696ED3" w:rsidR="00E60C6C" w:rsidRPr="009F7907" w:rsidRDefault="00E60C6C" w:rsidP="00E60C6C">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676A25DD" wp14:editId="2E4C31D0">
                <wp:simplePos x="0" y="0"/>
                <wp:positionH relativeFrom="column">
                  <wp:posOffset>163998</wp:posOffset>
                </wp:positionH>
                <wp:positionV relativeFrom="paragraph">
                  <wp:posOffset>8722</wp:posOffset>
                </wp:positionV>
                <wp:extent cx="6124002" cy="3329796"/>
                <wp:effectExtent l="0" t="0" r="10160" b="234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002" cy="3329796"/>
                        </a:xfrm>
                        <a:prstGeom prst="roundRect">
                          <a:avLst>
                            <a:gd name="adj" fmla="val 7259"/>
                          </a:avLst>
                        </a:prstGeom>
                        <a:solidFill>
                          <a:srgbClr val="FFFFFF"/>
                        </a:solidFill>
                        <a:ln w="9525">
                          <a:solidFill>
                            <a:srgbClr val="000000"/>
                          </a:solidFill>
                          <a:prstDash val="sysDot"/>
                          <a:round/>
                          <a:headEnd/>
                          <a:tailEnd/>
                        </a:ln>
                      </wps:spPr>
                      <wps:txbx>
                        <w:txbxContent>
                          <w:p w14:paraId="0473AF76" w14:textId="7E7B0F0A" w:rsidR="00E60C6C" w:rsidRPr="00596F2B" w:rsidRDefault="00E60C6C" w:rsidP="00E60C6C">
                            <w:pPr>
                              <w:rPr>
                                <w:rFonts w:ascii="ＭＳ ゴシック" w:eastAsia="ＭＳ ゴシック" w:hAnsi="ＭＳ ゴシック"/>
                                <w:color w:val="000000" w:themeColor="text1"/>
                                <w:sz w:val="22"/>
                                <w:szCs w:val="22"/>
                              </w:rPr>
                            </w:pPr>
                            <w:r w:rsidRPr="00596F2B">
                              <w:rPr>
                                <w:rFonts w:ascii="ＭＳ ゴシック" w:eastAsia="ＭＳ ゴシック" w:hAnsi="ＭＳ ゴシック" w:hint="eastAsia"/>
                                <w:color w:val="000000" w:themeColor="text1"/>
                                <w:sz w:val="22"/>
                                <w:szCs w:val="22"/>
                              </w:rPr>
                              <w:t xml:space="preserve">（農林中央金庫　</w:t>
                            </w:r>
                            <w:r w:rsidR="00846F54" w:rsidRPr="00596F2B">
                              <w:rPr>
                                <w:rFonts w:ascii="ＭＳ ゴシック" w:eastAsia="ＭＳ ゴシック" w:hAnsi="ＭＳ ゴシック" w:hint="eastAsia"/>
                                <w:color w:val="000000" w:themeColor="text1"/>
                                <w:sz w:val="22"/>
                                <w:szCs w:val="22"/>
                              </w:rPr>
                              <w:t>JA</w:t>
                            </w:r>
                            <w:r w:rsidR="00846F54" w:rsidRPr="00596F2B">
                              <w:rPr>
                                <w:rFonts w:ascii="ＭＳ ゴシック" w:eastAsia="ＭＳ ゴシック" w:hAnsi="ＭＳ ゴシック"/>
                                <w:color w:val="000000" w:themeColor="text1"/>
                                <w:sz w:val="22"/>
                                <w:szCs w:val="22"/>
                              </w:rPr>
                              <w:t>バンクリテール実践部</w:t>
                            </w:r>
                            <w:r w:rsidR="00846F54" w:rsidRPr="00596F2B">
                              <w:rPr>
                                <w:rFonts w:ascii="ＭＳ ゴシック" w:eastAsia="ＭＳ ゴシック" w:hAnsi="ＭＳ ゴシック" w:hint="eastAsia"/>
                                <w:color w:val="000000" w:themeColor="text1"/>
                                <w:sz w:val="22"/>
                                <w:szCs w:val="22"/>
                              </w:rPr>
                              <w:t>か</w:t>
                            </w:r>
                            <w:r w:rsidRPr="00596F2B">
                              <w:rPr>
                                <w:rFonts w:ascii="ＭＳ ゴシック" w:eastAsia="ＭＳ ゴシック" w:hAnsi="ＭＳ ゴシック" w:hint="eastAsia"/>
                                <w:color w:val="000000" w:themeColor="text1"/>
                                <w:sz w:val="22"/>
                                <w:szCs w:val="22"/>
                              </w:rPr>
                              <w:t>ら）</w:t>
                            </w:r>
                          </w:p>
                          <w:p w14:paraId="6DBD1966" w14:textId="22656ADF" w:rsidR="00E60C6C" w:rsidRPr="00596F2B" w:rsidRDefault="00E60C6C" w:rsidP="000D54F0">
                            <w:pPr>
                              <w:spacing w:afterLines="50" w:after="180"/>
                              <w:ind w:left="220" w:hangingChars="100" w:hanging="220"/>
                              <w:rPr>
                                <w:rFonts w:ascii="ＭＳ ゴシック" w:eastAsia="ＭＳ ゴシック" w:hAnsi="ＭＳ ゴシック"/>
                                <w:color w:val="000000" w:themeColor="text1"/>
                                <w:sz w:val="22"/>
                                <w:szCs w:val="22"/>
                              </w:rPr>
                            </w:pPr>
                            <w:r w:rsidRPr="00596F2B">
                              <w:rPr>
                                <w:rFonts w:ascii="ＭＳ ゴシック" w:eastAsia="ＭＳ ゴシック" w:hAnsi="ＭＳ ゴシック" w:hint="eastAsia"/>
                                <w:color w:val="000000" w:themeColor="text1"/>
                                <w:sz w:val="22"/>
                                <w:szCs w:val="22"/>
                              </w:rPr>
                              <w:t>○</w:t>
                            </w:r>
                            <w:r w:rsidR="000D54F0" w:rsidRPr="00596F2B">
                              <w:rPr>
                                <w:rFonts w:ascii="ＭＳ ゴシック" w:eastAsia="ＭＳ ゴシック" w:hAnsi="ＭＳ ゴシック" w:hint="eastAsia"/>
                                <w:color w:val="000000" w:themeColor="text1"/>
                                <w:sz w:val="22"/>
                                <w:szCs w:val="22"/>
                              </w:rPr>
                              <w:t>相続税</w:t>
                            </w:r>
                            <w:r w:rsidR="000D54F0" w:rsidRPr="00596F2B">
                              <w:rPr>
                                <w:rFonts w:ascii="ＭＳ ゴシック" w:eastAsia="ＭＳ ゴシック" w:hAnsi="ＭＳ ゴシック"/>
                                <w:color w:val="000000" w:themeColor="text1"/>
                                <w:sz w:val="22"/>
                                <w:szCs w:val="22"/>
                              </w:rPr>
                              <w:t>対策として</w:t>
                            </w:r>
                            <w:r w:rsidR="000D54F0" w:rsidRPr="00596F2B">
                              <w:rPr>
                                <w:rFonts w:ascii="ＭＳ ゴシック" w:eastAsia="ＭＳ ゴシック" w:hAnsi="ＭＳ ゴシック" w:hint="eastAsia"/>
                                <w:color w:val="000000" w:themeColor="text1"/>
                                <w:sz w:val="22"/>
                                <w:szCs w:val="22"/>
                              </w:rPr>
                              <w:t>土地</w:t>
                            </w:r>
                            <w:r w:rsidR="000D54F0" w:rsidRPr="00596F2B">
                              <w:rPr>
                                <w:rFonts w:ascii="ＭＳ ゴシック" w:eastAsia="ＭＳ ゴシック" w:hAnsi="ＭＳ ゴシック"/>
                                <w:color w:val="000000" w:themeColor="text1"/>
                                <w:sz w:val="22"/>
                                <w:szCs w:val="22"/>
                              </w:rPr>
                              <w:t>所有者の一定のニーズ</w:t>
                            </w:r>
                            <w:r w:rsidR="000D54F0" w:rsidRPr="00596F2B">
                              <w:rPr>
                                <w:rFonts w:ascii="ＭＳ ゴシック" w:eastAsia="ＭＳ ゴシック" w:hAnsi="ＭＳ ゴシック" w:hint="eastAsia"/>
                                <w:color w:val="000000" w:themeColor="text1"/>
                                <w:sz w:val="22"/>
                                <w:szCs w:val="22"/>
                              </w:rPr>
                              <w:t>が</w:t>
                            </w:r>
                            <w:r w:rsidR="000D54F0" w:rsidRPr="00596F2B">
                              <w:rPr>
                                <w:rFonts w:ascii="ＭＳ ゴシック" w:eastAsia="ＭＳ ゴシック" w:hAnsi="ＭＳ ゴシック"/>
                                <w:color w:val="000000" w:themeColor="text1"/>
                                <w:sz w:val="22"/>
                                <w:szCs w:val="22"/>
                              </w:rPr>
                              <w:t>あり、</w:t>
                            </w:r>
                            <w:r w:rsidR="000D54F0" w:rsidRPr="00596F2B">
                              <w:rPr>
                                <w:rFonts w:ascii="ＭＳ ゴシック" w:eastAsia="ＭＳ ゴシック" w:hAnsi="ＭＳ ゴシック" w:hint="eastAsia"/>
                                <w:color w:val="000000" w:themeColor="text1"/>
                                <w:sz w:val="22"/>
                                <w:szCs w:val="22"/>
                              </w:rPr>
                              <w:t>金融機関</w:t>
                            </w:r>
                            <w:r w:rsidR="000D54F0" w:rsidRPr="00596F2B">
                              <w:rPr>
                                <w:rFonts w:ascii="ＭＳ ゴシック" w:eastAsia="ＭＳ ゴシック" w:hAnsi="ＭＳ ゴシック"/>
                                <w:color w:val="000000" w:themeColor="text1"/>
                                <w:sz w:val="22"/>
                                <w:szCs w:val="22"/>
                              </w:rPr>
                              <w:t>としても</w:t>
                            </w:r>
                            <w:r w:rsidR="000D54F0" w:rsidRPr="00596F2B">
                              <w:rPr>
                                <w:rFonts w:ascii="ＭＳ ゴシック" w:eastAsia="ＭＳ ゴシック" w:hAnsi="ＭＳ ゴシック" w:hint="eastAsia"/>
                                <w:color w:val="000000" w:themeColor="text1"/>
                                <w:sz w:val="22"/>
                                <w:szCs w:val="22"/>
                              </w:rPr>
                              <w:t>融資残高</w:t>
                            </w:r>
                            <w:r w:rsidR="000D54F0" w:rsidRPr="00596F2B">
                              <w:rPr>
                                <w:rFonts w:ascii="ＭＳ ゴシック" w:eastAsia="ＭＳ ゴシック" w:hAnsi="ＭＳ ゴシック"/>
                                <w:color w:val="000000" w:themeColor="text1"/>
                                <w:sz w:val="22"/>
                                <w:szCs w:val="22"/>
                              </w:rPr>
                              <w:t>を大きく積み上げられる賃貸住宅資金ですが、</w:t>
                            </w:r>
                            <w:r w:rsidR="000D54F0" w:rsidRPr="00596F2B">
                              <w:rPr>
                                <w:rFonts w:ascii="ＭＳ ゴシック" w:eastAsia="ＭＳ ゴシック" w:hAnsi="ＭＳ ゴシック" w:hint="eastAsia"/>
                                <w:color w:val="000000" w:themeColor="text1"/>
                                <w:sz w:val="22"/>
                                <w:szCs w:val="22"/>
                              </w:rPr>
                              <w:t>人口減少</w:t>
                            </w:r>
                            <w:r w:rsidR="000D54F0" w:rsidRPr="00596F2B">
                              <w:rPr>
                                <w:rFonts w:ascii="ＭＳ ゴシック" w:eastAsia="ＭＳ ゴシック" w:hAnsi="ＭＳ ゴシック"/>
                                <w:color w:val="000000" w:themeColor="text1"/>
                                <w:sz w:val="22"/>
                                <w:szCs w:val="22"/>
                              </w:rPr>
                              <w:t>が進む日本においては、より慎重な審査が求められます。</w:t>
                            </w:r>
                            <w:r w:rsidR="000D54F0" w:rsidRPr="00596F2B">
                              <w:rPr>
                                <w:rFonts w:ascii="ＭＳ ゴシック" w:eastAsia="ＭＳ ゴシック" w:hAnsi="ＭＳ ゴシック" w:hint="eastAsia"/>
                                <w:color w:val="000000" w:themeColor="text1"/>
                                <w:sz w:val="22"/>
                                <w:szCs w:val="22"/>
                              </w:rPr>
                              <w:t>一部</w:t>
                            </w:r>
                            <w:r w:rsidR="000D54F0" w:rsidRPr="00596F2B">
                              <w:rPr>
                                <w:rFonts w:ascii="ＭＳ ゴシック" w:eastAsia="ＭＳ ゴシック" w:hAnsi="ＭＳ ゴシック"/>
                                <w:color w:val="000000" w:themeColor="text1"/>
                                <w:sz w:val="22"/>
                                <w:szCs w:val="22"/>
                              </w:rPr>
                              <w:t>金融機関による問題融資</w:t>
                            </w:r>
                            <w:r w:rsidR="000D54F0" w:rsidRPr="00596F2B">
                              <w:rPr>
                                <w:rFonts w:ascii="ＭＳ ゴシック" w:eastAsia="ＭＳ ゴシック" w:hAnsi="ＭＳ ゴシック" w:hint="eastAsia"/>
                                <w:color w:val="000000" w:themeColor="text1"/>
                                <w:sz w:val="22"/>
                                <w:szCs w:val="22"/>
                              </w:rPr>
                              <w:t>の</w:t>
                            </w:r>
                            <w:r w:rsidR="006C6F5E" w:rsidRPr="00596F2B">
                              <w:rPr>
                                <w:rFonts w:ascii="ＭＳ ゴシック" w:eastAsia="ＭＳ ゴシック" w:hAnsi="ＭＳ ゴシック"/>
                                <w:color w:val="000000" w:themeColor="text1"/>
                                <w:sz w:val="22"/>
                                <w:szCs w:val="22"/>
                              </w:rPr>
                              <w:t>事例</w:t>
                            </w:r>
                            <w:r w:rsidR="000D54F0" w:rsidRPr="00596F2B">
                              <w:rPr>
                                <w:rFonts w:ascii="ＭＳ ゴシック" w:eastAsia="ＭＳ ゴシック" w:hAnsi="ＭＳ ゴシック"/>
                                <w:color w:val="000000" w:themeColor="text1"/>
                                <w:sz w:val="22"/>
                                <w:szCs w:val="22"/>
                              </w:rPr>
                              <w:t>も踏まえながら、審査の</w:t>
                            </w:r>
                            <w:r w:rsidR="000D54F0" w:rsidRPr="00596F2B">
                              <w:rPr>
                                <w:rFonts w:ascii="ＭＳ ゴシック" w:eastAsia="ＭＳ ゴシック" w:hAnsi="ＭＳ ゴシック" w:hint="eastAsia"/>
                                <w:color w:val="000000" w:themeColor="text1"/>
                                <w:sz w:val="22"/>
                                <w:szCs w:val="22"/>
                              </w:rPr>
                              <w:t>ポイント</w:t>
                            </w:r>
                            <w:r w:rsidR="006C6F5E" w:rsidRPr="00596F2B">
                              <w:rPr>
                                <w:rFonts w:ascii="ＭＳ ゴシック" w:eastAsia="ＭＳ ゴシック" w:hAnsi="ＭＳ ゴシック" w:hint="eastAsia"/>
                                <w:color w:val="000000" w:themeColor="text1"/>
                                <w:sz w:val="22"/>
                                <w:szCs w:val="22"/>
                              </w:rPr>
                              <w:t>等</w:t>
                            </w:r>
                            <w:r w:rsidR="006C6F5E" w:rsidRPr="00596F2B">
                              <w:rPr>
                                <w:rFonts w:ascii="ＭＳ ゴシック" w:eastAsia="ＭＳ ゴシック" w:hAnsi="ＭＳ ゴシック"/>
                                <w:color w:val="000000" w:themeColor="text1"/>
                                <w:sz w:val="22"/>
                                <w:szCs w:val="22"/>
                              </w:rPr>
                              <w:t>について解説</w:t>
                            </w:r>
                            <w:r w:rsidR="006C6F5E" w:rsidRPr="00596F2B">
                              <w:rPr>
                                <w:rFonts w:ascii="ＭＳ ゴシック" w:eastAsia="ＭＳ ゴシック" w:hAnsi="ＭＳ ゴシック" w:hint="eastAsia"/>
                                <w:color w:val="000000" w:themeColor="text1"/>
                                <w:sz w:val="22"/>
                                <w:szCs w:val="22"/>
                              </w:rPr>
                              <w:t>いたします。</w:t>
                            </w:r>
                            <w:r w:rsidR="006C6F5E" w:rsidRPr="00596F2B">
                              <w:rPr>
                                <w:rFonts w:ascii="ＭＳ ゴシック" w:eastAsia="ＭＳ ゴシック" w:hAnsi="ＭＳ ゴシック"/>
                                <w:color w:val="000000" w:themeColor="text1"/>
                                <w:sz w:val="22"/>
                                <w:szCs w:val="22"/>
                              </w:rPr>
                              <w:t>また</w:t>
                            </w:r>
                            <w:r w:rsidR="006C6F5E" w:rsidRPr="00596F2B">
                              <w:rPr>
                                <w:rFonts w:ascii="ＭＳ ゴシック" w:eastAsia="ＭＳ ゴシック" w:hAnsi="ＭＳ ゴシック" w:hint="eastAsia"/>
                                <w:color w:val="000000" w:themeColor="text1"/>
                                <w:sz w:val="22"/>
                                <w:szCs w:val="22"/>
                              </w:rPr>
                              <w:t>、架空事例</w:t>
                            </w:r>
                            <w:r w:rsidR="006C6F5E" w:rsidRPr="00596F2B">
                              <w:rPr>
                                <w:rFonts w:ascii="ＭＳ ゴシック" w:eastAsia="ＭＳ ゴシック" w:hAnsi="ＭＳ ゴシック"/>
                                <w:color w:val="000000" w:themeColor="text1"/>
                                <w:sz w:val="22"/>
                                <w:szCs w:val="22"/>
                              </w:rPr>
                              <w:t>を用い</w:t>
                            </w:r>
                            <w:r w:rsidR="006C6F5E" w:rsidRPr="00596F2B">
                              <w:rPr>
                                <w:rFonts w:ascii="ＭＳ ゴシック" w:eastAsia="ＭＳ ゴシック" w:hAnsi="ＭＳ ゴシック" w:hint="eastAsia"/>
                                <w:color w:val="000000" w:themeColor="text1"/>
                                <w:sz w:val="22"/>
                                <w:szCs w:val="22"/>
                              </w:rPr>
                              <w:t>た</w:t>
                            </w:r>
                            <w:r w:rsidR="006C6F5E" w:rsidRPr="00596F2B">
                              <w:rPr>
                                <w:rFonts w:ascii="ＭＳ ゴシック" w:eastAsia="ＭＳ ゴシック" w:hAnsi="ＭＳ ゴシック"/>
                                <w:color w:val="000000" w:themeColor="text1"/>
                                <w:sz w:val="22"/>
                                <w:szCs w:val="22"/>
                              </w:rPr>
                              <w:t>審査</w:t>
                            </w:r>
                            <w:r w:rsidR="006C6F5E" w:rsidRPr="00596F2B">
                              <w:rPr>
                                <w:rFonts w:ascii="ＭＳ ゴシック" w:eastAsia="ＭＳ ゴシック" w:hAnsi="ＭＳ ゴシック" w:hint="eastAsia"/>
                                <w:color w:val="000000" w:themeColor="text1"/>
                                <w:sz w:val="22"/>
                                <w:szCs w:val="22"/>
                              </w:rPr>
                              <w:t>のトレーニングも</w:t>
                            </w:r>
                            <w:r w:rsidR="006C6F5E" w:rsidRPr="00596F2B">
                              <w:rPr>
                                <w:rFonts w:ascii="ＭＳ ゴシック" w:eastAsia="ＭＳ ゴシック" w:hAnsi="ＭＳ ゴシック"/>
                                <w:color w:val="000000" w:themeColor="text1"/>
                                <w:sz w:val="22"/>
                                <w:szCs w:val="22"/>
                              </w:rPr>
                              <w:t>実施いたします。</w:t>
                            </w:r>
                          </w:p>
                          <w:p w14:paraId="0A845A37" w14:textId="3DD6845C" w:rsidR="00E60C6C" w:rsidRDefault="00E60C6C" w:rsidP="003679A6">
                            <w:pPr>
                              <w:spacing w:afterLines="50" w:after="180"/>
                              <w:ind w:left="220" w:hangingChars="100" w:hanging="220"/>
                              <w:rPr>
                                <w:rFonts w:ascii="ＭＳ ゴシック" w:eastAsia="ＭＳ ゴシック" w:hAnsi="ＭＳ ゴシック"/>
                                <w:color w:val="000000" w:themeColor="text1"/>
                                <w:sz w:val="22"/>
                                <w:szCs w:val="22"/>
                              </w:rPr>
                            </w:pPr>
                            <w:r w:rsidRPr="00596F2B">
                              <w:rPr>
                                <w:rFonts w:ascii="ＭＳ ゴシック" w:eastAsia="ＭＳ ゴシック" w:hAnsi="ＭＳ ゴシック" w:hint="eastAsia"/>
                                <w:color w:val="000000" w:themeColor="text1"/>
                                <w:sz w:val="22"/>
                                <w:szCs w:val="22"/>
                              </w:rPr>
                              <w:t>○</w:t>
                            </w:r>
                            <w:r w:rsidR="003679A6" w:rsidRPr="00596F2B">
                              <w:rPr>
                                <w:rFonts w:ascii="ＭＳ ゴシック" w:eastAsia="ＭＳ ゴシック" w:hAnsi="ＭＳ ゴシック" w:hint="eastAsia"/>
                                <w:color w:val="000000" w:themeColor="text1"/>
                                <w:sz w:val="22"/>
                                <w:szCs w:val="22"/>
                              </w:rPr>
                              <w:t>再生可能エネルギー、</w:t>
                            </w:r>
                            <w:r w:rsidR="003679A6" w:rsidRPr="00596F2B">
                              <w:rPr>
                                <w:rFonts w:ascii="ＭＳ ゴシック" w:eastAsia="ＭＳ ゴシック" w:hAnsi="ＭＳ ゴシック"/>
                                <w:color w:val="000000" w:themeColor="text1"/>
                                <w:sz w:val="22"/>
                                <w:szCs w:val="22"/>
                              </w:rPr>
                              <w:t>特に太陽光</w:t>
                            </w:r>
                            <w:r w:rsidR="003679A6" w:rsidRPr="00596F2B">
                              <w:rPr>
                                <w:rFonts w:ascii="ＭＳ ゴシック" w:eastAsia="ＭＳ ゴシック" w:hAnsi="ＭＳ ゴシック" w:hint="eastAsia"/>
                                <w:color w:val="000000" w:themeColor="text1"/>
                                <w:sz w:val="22"/>
                                <w:szCs w:val="22"/>
                              </w:rPr>
                              <w:t>に関する技術</w:t>
                            </w:r>
                            <w:r w:rsidR="003679A6" w:rsidRPr="00596F2B">
                              <w:rPr>
                                <w:rFonts w:ascii="ＭＳ ゴシック" w:eastAsia="ＭＳ ゴシック" w:hAnsi="ＭＳ ゴシック"/>
                                <w:color w:val="000000" w:themeColor="text1"/>
                                <w:sz w:val="22"/>
                                <w:szCs w:val="22"/>
                              </w:rPr>
                              <w:t>は</w:t>
                            </w:r>
                            <w:r w:rsidR="003679A6" w:rsidRPr="00596F2B">
                              <w:rPr>
                                <w:rFonts w:ascii="ＭＳ ゴシック" w:eastAsia="ＭＳ ゴシック" w:hAnsi="ＭＳ ゴシック" w:hint="eastAsia"/>
                                <w:color w:val="000000" w:themeColor="text1"/>
                                <w:sz w:val="22"/>
                                <w:szCs w:val="22"/>
                              </w:rPr>
                              <w:t>日進月歩で、政策や国の</w:t>
                            </w:r>
                            <w:r w:rsidR="003679A6" w:rsidRPr="00596F2B">
                              <w:rPr>
                                <w:rFonts w:ascii="ＭＳ ゴシック" w:eastAsia="ＭＳ ゴシック" w:hAnsi="ＭＳ ゴシック"/>
                                <w:color w:val="000000" w:themeColor="text1"/>
                                <w:sz w:val="22"/>
                                <w:szCs w:val="22"/>
                              </w:rPr>
                              <w:t>支援策</w:t>
                            </w:r>
                            <w:r w:rsidR="003679A6" w:rsidRPr="00596F2B">
                              <w:rPr>
                                <w:rFonts w:ascii="ＭＳ ゴシック" w:eastAsia="ＭＳ ゴシック" w:hAnsi="ＭＳ ゴシック" w:hint="eastAsia"/>
                                <w:color w:val="000000" w:themeColor="text1"/>
                                <w:sz w:val="22"/>
                                <w:szCs w:val="22"/>
                              </w:rPr>
                              <w:t>も</w:t>
                            </w:r>
                            <w:r w:rsidR="003679A6" w:rsidRPr="00596F2B">
                              <w:rPr>
                                <w:rFonts w:ascii="ＭＳ ゴシック" w:eastAsia="ＭＳ ゴシック" w:hAnsi="ＭＳ ゴシック"/>
                                <w:color w:val="000000" w:themeColor="text1"/>
                                <w:sz w:val="22"/>
                                <w:szCs w:val="22"/>
                              </w:rPr>
                              <w:t>毎年</w:t>
                            </w:r>
                            <w:r w:rsidR="003679A6" w:rsidRPr="00596F2B">
                              <w:rPr>
                                <w:rFonts w:ascii="ＭＳ ゴシック" w:eastAsia="ＭＳ ゴシック" w:hAnsi="ＭＳ ゴシック" w:hint="eastAsia"/>
                                <w:color w:val="000000" w:themeColor="text1"/>
                                <w:sz w:val="22"/>
                                <w:szCs w:val="22"/>
                              </w:rPr>
                              <w:t>変更が見られます</w:t>
                            </w:r>
                            <w:r w:rsidR="003679A6" w:rsidRPr="00596F2B">
                              <w:rPr>
                                <w:rFonts w:ascii="ＭＳ ゴシック" w:eastAsia="ＭＳ ゴシック" w:hAnsi="ＭＳ ゴシック"/>
                                <w:color w:val="000000" w:themeColor="text1"/>
                                <w:sz w:val="22"/>
                                <w:szCs w:val="22"/>
                              </w:rPr>
                              <w:t>。コスト</w:t>
                            </w:r>
                            <w:r w:rsidR="003679A6" w:rsidRPr="00596F2B">
                              <w:rPr>
                                <w:rFonts w:ascii="ＭＳ ゴシック" w:eastAsia="ＭＳ ゴシック" w:hAnsi="ＭＳ ゴシック" w:hint="eastAsia"/>
                                <w:color w:val="000000" w:themeColor="text1"/>
                                <w:sz w:val="22"/>
                                <w:szCs w:val="22"/>
                              </w:rPr>
                              <w:t>減</w:t>
                            </w:r>
                            <w:r w:rsidR="003679A6" w:rsidRPr="00596F2B">
                              <w:rPr>
                                <w:rFonts w:ascii="ＭＳ ゴシック" w:eastAsia="ＭＳ ゴシック" w:hAnsi="ＭＳ ゴシック"/>
                                <w:color w:val="000000" w:themeColor="text1"/>
                                <w:sz w:val="22"/>
                                <w:szCs w:val="22"/>
                              </w:rPr>
                              <w:t>によ</w:t>
                            </w:r>
                            <w:r w:rsidR="003679A6" w:rsidRPr="00596F2B">
                              <w:rPr>
                                <w:rFonts w:ascii="ＭＳ ゴシック" w:eastAsia="ＭＳ ゴシック" w:hAnsi="ＭＳ ゴシック" w:hint="eastAsia"/>
                                <w:color w:val="000000" w:themeColor="text1"/>
                                <w:sz w:val="22"/>
                                <w:szCs w:val="22"/>
                              </w:rPr>
                              <w:t>り</w:t>
                            </w:r>
                            <w:r w:rsidR="003679A6" w:rsidRPr="00596F2B">
                              <w:rPr>
                                <w:rFonts w:ascii="ＭＳ ゴシック" w:eastAsia="ＭＳ ゴシック" w:hAnsi="ＭＳ ゴシック"/>
                                <w:color w:val="000000" w:themeColor="text1"/>
                                <w:sz w:val="22"/>
                                <w:szCs w:val="22"/>
                              </w:rPr>
                              <w:t>個人でも</w:t>
                            </w:r>
                            <w:r w:rsidR="003679A6" w:rsidRPr="00596F2B">
                              <w:rPr>
                                <w:rFonts w:ascii="ＭＳ ゴシック" w:eastAsia="ＭＳ ゴシック" w:hAnsi="ＭＳ ゴシック" w:hint="eastAsia"/>
                                <w:color w:val="000000" w:themeColor="text1"/>
                                <w:sz w:val="22"/>
                                <w:szCs w:val="22"/>
                              </w:rPr>
                              <w:t>参入</w:t>
                            </w:r>
                            <w:r w:rsidR="003679A6" w:rsidRPr="00596F2B">
                              <w:rPr>
                                <w:rFonts w:ascii="ＭＳ ゴシック" w:eastAsia="ＭＳ ゴシック" w:hAnsi="ＭＳ ゴシック"/>
                                <w:color w:val="000000" w:themeColor="text1"/>
                                <w:sz w:val="22"/>
                                <w:szCs w:val="22"/>
                              </w:rPr>
                              <w:t>が可能になった</w:t>
                            </w:r>
                            <w:r w:rsidR="003679A6" w:rsidRPr="00596F2B">
                              <w:rPr>
                                <w:rFonts w:ascii="ＭＳ ゴシック" w:eastAsia="ＭＳ ゴシック" w:hAnsi="ＭＳ ゴシック" w:hint="eastAsia"/>
                                <w:color w:val="000000" w:themeColor="text1"/>
                                <w:sz w:val="22"/>
                                <w:szCs w:val="22"/>
                              </w:rPr>
                              <w:t>、</w:t>
                            </w:r>
                            <w:r w:rsidR="003679A6" w:rsidRPr="00596F2B">
                              <w:rPr>
                                <w:rFonts w:ascii="ＭＳ ゴシック" w:eastAsia="ＭＳ ゴシック" w:hAnsi="ＭＳ ゴシック"/>
                                <w:color w:val="000000" w:themeColor="text1"/>
                                <w:sz w:val="22"/>
                                <w:szCs w:val="22"/>
                              </w:rPr>
                              <w:t>再生可能エネルギー発電設備の導入</w:t>
                            </w:r>
                            <w:r w:rsidR="003679A6" w:rsidRPr="00596F2B">
                              <w:rPr>
                                <w:rFonts w:ascii="ＭＳ ゴシック" w:eastAsia="ＭＳ ゴシック" w:hAnsi="ＭＳ ゴシック" w:hint="eastAsia"/>
                                <w:color w:val="000000" w:themeColor="text1"/>
                                <w:sz w:val="22"/>
                                <w:szCs w:val="22"/>
                              </w:rPr>
                              <w:t>とその</w:t>
                            </w:r>
                            <w:r w:rsidR="003679A6" w:rsidRPr="00596F2B">
                              <w:rPr>
                                <w:rFonts w:ascii="ＭＳ ゴシック" w:eastAsia="ＭＳ ゴシック" w:hAnsi="ＭＳ ゴシック"/>
                                <w:color w:val="000000" w:themeColor="text1"/>
                                <w:sz w:val="22"/>
                                <w:szCs w:val="22"/>
                              </w:rPr>
                              <w:t>資金対応について、</w:t>
                            </w:r>
                            <w:r w:rsidR="003679A6" w:rsidRPr="00596F2B">
                              <w:rPr>
                                <w:rFonts w:ascii="ＭＳ ゴシック" w:eastAsia="ＭＳ ゴシック" w:hAnsi="ＭＳ ゴシック" w:hint="eastAsia"/>
                                <w:color w:val="000000" w:themeColor="text1"/>
                                <w:sz w:val="22"/>
                                <w:szCs w:val="22"/>
                              </w:rPr>
                              <w:t>政策や諸制度を</w:t>
                            </w:r>
                            <w:r w:rsidR="000E7AC9" w:rsidRPr="00596F2B">
                              <w:rPr>
                                <w:rFonts w:ascii="ＭＳ ゴシック" w:eastAsia="ＭＳ ゴシック" w:hAnsi="ＭＳ ゴシック" w:hint="eastAsia"/>
                                <w:color w:val="000000" w:themeColor="text1"/>
                                <w:sz w:val="22"/>
                                <w:szCs w:val="22"/>
                              </w:rPr>
                              <w:t>紹介</w:t>
                            </w:r>
                            <w:r w:rsidR="000E7AC9" w:rsidRPr="00596F2B">
                              <w:rPr>
                                <w:rFonts w:ascii="ＭＳ ゴシック" w:eastAsia="ＭＳ ゴシック" w:hAnsi="ＭＳ ゴシック"/>
                                <w:color w:val="000000" w:themeColor="text1"/>
                                <w:sz w:val="22"/>
                                <w:szCs w:val="22"/>
                              </w:rPr>
                              <w:t>し</w:t>
                            </w:r>
                            <w:r w:rsidR="003679A6" w:rsidRPr="00596F2B">
                              <w:rPr>
                                <w:rFonts w:ascii="ＭＳ ゴシック" w:eastAsia="ＭＳ ゴシック" w:hAnsi="ＭＳ ゴシック"/>
                                <w:color w:val="000000" w:themeColor="text1"/>
                                <w:sz w:val="22"/>
                                <w:szCs w:val="22"/>
                              </w:rPr>
                              <w:t>ながら、</w:t>
                            </w:r>
                            <w:r w:rsidR="003679A6" w:rsidRPr="00596F2B">
                              <w:rPr>
                                <w:rFonts w:ascii="ＭＳ ゴシック" w:eastAsia="ＭＳ ゴシック" w:hAnsi="ＭＳ ゴシック" w:hint="eastAsia"/>
                                <w:color w:val="000000" w:themeColor="text1"/>
                                <w:sz w:val="22"/>
                                <w:szCs w:val="22"/>
                              </w:rPr>
                              <w:t>近年</w:t>
                            </w:r>
                            <w:r w:rsidR="003679A6" w:rsidRPr="00596F2B">
                              <w:rPr>
                                <w:rFonts w:ascii="ＭＳ ゴシック" w:eastAsia="ＭＳ ゴシック" w:hAnsi="ＭＳ ゴシック"/>
                                <w:color w:val="000000" w:themeColor="text1"/>
                                <w:sz w:val="22"/>
                                <w:szCs w:val="22"/>
                              </w:rPr>
                              <w:t>注目されているソーラーシェアリング</w:t>
                            </w:r>
                            <w:r w:rsidR="003679A6" w:rsidRPr="00596F2B">
                              <w:rPr>
                                <w:rFonts w:ascii="ＭＳ ゴシック" w:eastAsia="ＭＳ ゴシック" w:hAnsi="ＭＳ ゴシック" w:hint="eastAsia"/>
                                <w:color w:val="000000" w:themeColor="text1"/>
                                <w:sz w:val="22"/>
                                <w:szCs w:val="22"/>
                              </w:rPr>
                              <w:t>への</w:t>
                            </w:r>
                            <w:r w:rsidR="003679A6" w:rsidRPr="00596F2B">
                              <w:rPr>
                                <w:rFonts w:ascii="ＭＳ ゴシック" w:eastAsia="ＭＳ ゴシック" w:hAnsi="ＭＳ ゴシック"/>
                                <w:color w:val="000000" w:themeColor="text1"/>
                                <w:sz w:val="22"/>
                                <w:szCs w:val="22"/>
                              </w:rPr>
                              <w:t>対応方法</w:t>
                            </w:r>
                            <w:r w:rsidR="000E7AC9" w:rsidRPr="00596F2B">
                              <w:rPr>
                                <w:rFonts w:ascii="ＭＳ ゴシック" w:eastAsia="ＭＳ ゴシック" w:hAnsi="ＭＳ ゴシック" w:hint="eastAsia"/>
                                <w:color w:val="000000" w:themeColor="text1"/>
                                <w:sz w:val="22"/>
                                <w:szCs w:val="22"/>
                              </w:rPr>
                              <w:t>を</w:t>
                            </w:r>
                            <w:r w:rsidR="000E7AC9" w:rsidRPr="00596F2B">
                              <w:rPr>
                                <w:rFonts w:ascii="ＭＳ ゴシック" w:eastAsia="ＭＳ ゴシック" w:hAnsi="ＭＳ ゴシック"/>
                                <w:color w:val="000000" w:themeColor="text1"/>
                                <w:sz w:val="22"/>
                                <w:szCs w:val="22"/>
                              </w:rPr>
                              <w:t>中心に</w:t>
                            </w:r>
                            <w:r w:rsidR="003679A6" w:rsidRPr="00596F2B">
                              <w:rPr>
                                <w:rFonts w:ascii="ＭＳ ゴシック" w:eastAsia="ＭＳ ゴシック" w:hAnsi="ＭＳ ゴシック"/>
                                <w:color w:val="000000" w:themeColor="text1"/>
                                <w:sz w:val="22"/>
                                <w:szCs w:val="22"/>
                              </w:rPr>
                              <w:t>解説いたします。</w:t>
                            </w:r>
                          </w:p>
                          <w:p w14:paraId="69A092C3" w14:textId="41253527" w:rsidR="00596F2B" w:rsidRPr="00A64549" w:rsidRDefault="00596F2B" w:rsidP="003679A6">
                            <w:pPr>
                              <w:spacing w:afterLines="50" w:after="180"/>
                              <w:ind w:left="220" w:hangingChars="100" w:hanging="220"/>
                              <w:rPr>
                                <w:rFonts w:ascii="ＭＳ ゴシック" w:eastAsia="ＭＳ ゴシック" w:hAnsi="ＭＳ ゴシック"/>
                                <w:color w:val="000000" w:themeColor="text1"/>
                                <w:sz w:val="22"/>
                                <w:szCs w:val="22"/>
                              </w:rPr>
                            </w:pPr>
                            <w:r w:rsidRPr="00A64549">
                              <w:rPr>
                                <w:rFonts w:ascii="ＭＳ ゴシック" w:eastAsia="ＭＳ ゴシック" w:hAnsi="ＭＳ ゴシック" w:hint="eastAsia"/>
                                <w:color w:val="000000" w:themeColor="text1"/>
                                <w:sz w:val="22"/>
                                <w:szCs w:val="22"/>
                              </w:rPr>
                              <w:t>○農林水産省</w:t>
                            </w:r>
                            <w:r w:rsidRPr="00A64549">
                              <w:rPr>
                                <w:rFonts w:ascii="ＭＳ ゴシック" w:eastAsia="ＭＳ ゴシック" w:hAnsi="ＭＳ ゴシック"/>
                                <w:color w:val="000000" w:themeColor="text1"/>
                                <w:sz w:val="22"/>
                                <w:szCs w:val="22"/>
                              </w:rPr>
                              <w:t>は</w:t>
                            </w:r>
                            <w:r w:rsidR="00891AD4" w:rsidRPr="00A64549">
                              <w:rPr>
                                <w:rFonts w:ascii="ＭＳ ゴシック" w:eastAsia="ＭＳ ゴシック" w:hAnsi="ＭＳ ゴシック" w:hint="eastAsia"/>
                                <w:color w:val="000000" w:themeColor="text1"/>
                                <w:sz w:val="22"/>
                                <w:szCs w:val="22"/>
                              </w:rPr>
                              <w:t>、</w:t>
                            </w:r>
                            <w:r w:rsidR="00891AD4" w:rsidRPr="00A64549">
                              <w:rPr>
                                <w:rFonts w:ascii="ＭＳ ゴシック" w:eastAsia="ＭＳ ゴシック" w:hAnsi="ＭＳ ゴシック"/>
                                <w:color w:val="000000" w:themeColor="text1"/>
                                <w:sz w:val="22"/>
                                <w:szCs w:val="22"/>
                              </w:rPr>
                              <w:t>今後の政策目標として、</w:t>
                            </w:r>
                            <w:r w:rsidR="00891AD4" w:rsidRPr="00A64549">
                              <w:rPr>
                                <w:rFonts w:ascii="ＭＳ ゴシック" w:eastAsia="ＭＳ ゴシック" w:hAnsi="ＭＳ ゴシック" w:hint="eastAsia"/>
                                <w:color w:val="000000" w:themeColor="text1"/>
                                <w:sz w:val="22"/>
                                <w:szCs w:val="22"/>
                              </w:rPr>
                              <w:t>①</w:t>
                            </w:r>
                            <w:r w:rsidR="00891AD4" w:rsidRPr="00A64549">
                              <w:rPr>
                                <w:rFonts w:ascii="ＭＳ ゴシック" w:eastAsia="ＭＳ ゴシック" w:hAnsi="ＭＳ ゴシック"/>
                                <w:color w:val="000000" w:themeColor="text1"/>
                                <w:sz w:val="22"/>
                                <w:szCs w:val="22"/>
                              </w:rPr>
                              <w:t>都市と農山漁村の交流人口の増加、②「農泊</w:t>
                            </w:r>
                            <w:r w:rsidR="00891AD4" w:rsidRPr="00A64549">
                              <w:rPr>
                                <w:rFonts w:ascii="ＭＳ ゴシック" w:eastAsia="ＭＳ ゴシック" w:hAnsi="ＭＳ ゴシック" w:hint="eastAsia"/>
                                <w:color w:val="000000" w:themeColor="text1"/>
                                <w:sz w:val="22"/>
                                <w:szCs w:val="22"/>
                              </w:rPr>
                              <w:t>」</w:t>
                            </w:r>
                            <w:r w:rsidR="00891AD4" w:rsidRPr="00A64549">
                              <w:rPr>
                                <w:rFonts w:ascii="ＭＳ ゴシック" w:eastAsia="ＭＳ ゴシック" w:hAnsi="ＭＳ ゴシック"/>
                                <w:color w:val="000000" w:themeColor="text1"/>
                                <w:sz w:val="22"/>
                                <w:szCs w:val="22"/>
                              </w:rPr>
                              <w:t>をビジネスとして</w:t>
                            </w:r>
                            <w:r w:rsidR="00891AD4" w:rsidRPr="00A64549">
                              <w:rPr>
                                <w:rFonts w:ascii="ＭＳ ゴシック" w:eastAsia="ＭＳ ゴシック" w:hAnsi="ＭＳ ゴシック" w:hint="eastAsia"/>
                                <w:color w:val="000000" w:themeColor="text1"/>
                                <w:sz w:val="22"/>
                                <w:szCs w:val="22"/>
                              </w:rPr>
                              <w:t>実施</w:t>
                            </w:r>
                            <w:r w:rsidR="00891AD4" w:rsidRPr="00A64549">
                              <w:rPr>
                                <w:rFonts w:ascii="ＭＳ ゴシック" w:eastAsia="ＭＳ ゴシック" w:hAnsi="ＭＳ ゴシック"/>
                                <w:color w:val="000000" w:themeColor="text1"/>
                                <w:sz w:val="22"/>
                                <w:szCs w:val="22"/>
                              </w:rPr>
                              <w:t>できる体制を持った地域の創出</w:t>
                            </w:r>
                            <w:r w:rsidR="00891AD4" w:rsidRPr="00A64549">
                              <w:rPr>
                                <w:rFonts w:ascii="ＭＳ ゴシック" w:eastAsia="ＭＳ ゴシック" w:hAnsi="ＭＳ ゴシック" w:hint="eastAsia"/>
                                <w:color w:val="000000" w:themeColor="text1"/>
                                <w:sz w:val="22"/>
                                <w:szCs w:val="22"/>
                              </w:rPr>
                              <w:t>を掲げて</w:t>
                            </w:r>
                            <w:r w:rsidR="00891AD4" w:rsidRPr="00A64549">
                              <w:rPr>
                                <w:rFonts w:ascii="ＭＳ ゴシック" w:eastAsia="ＭＳ ゴシック" w:hAnsi="ＭＳ ゴシック"/>
                                <w:color w:val="000000" w:themeColor="text1"/>
                                <w:sz w:val="22"/>
                                <w:szCs w:val="22"/>
                              </w:rPr>
                              <w:t>います。</w:t>
                            </w:r>
                            <w:r w:rsidR="00891AD4" w:rsidRPr="00A64549">
                              <w:rPr>
                                <w:rFonts w:ascii="ＭＳ ゴシック" w:eastAsia="ＭＳ ゴシック" w:hAnsi="ＭＳ ゴシック" w:hint="eastAsia"/>
                                <w:color w:val="000000" w:themeColor="text1"/>
                                <w:sz w:val="22"/>
                                <w:szCs w:val="22"/>
                              </w:rPr>
                              <w:t>これを</w:t>
                            </w:r>
                            <w:r w:rsidR="00891AD4" w:rsidRPr="00A64549">
                              <w:rPr>
                                <w:rFonts w:ascii="ＭＳ ゴシック" w:eastAsia="ＭＳ ゴシック" w:hAnsi="ＭＳ ゴシック"/>
                                <w:color w:val="000000" w:themeColor="text1"/>
                                <w:sz w:val="22"/>
                                <w:szCs w:val="22"/>
                              </w:rPr>
                              <w:t>踏まえ、</w:t>
                            </w:r>
                            <w:r w:rsidR="00891AD4" w:rsidRPr="00A64549">
                              <w:rPr>
                                <w:rFonts w:ascii="ＭＳ ゴシック" w:eastAsia="ＭＳ ゴシック" w:hAnsi="ＭＳ ゴシック" w:hint="eastAsia"/>
                                <w:color w:val="000000" w:themeColor="text1"/>
                                <w:sz w:val="22"/>
                                <w:szCs w:val="22"/>
                              </w:rPr>
                              <w:t>ＪＡ</w:t>
                            </w:r>
                            <w:r w:rsidR="00891AD4" w:rsidRPr="00A64549">
                              <w:rPr>
                                <w:rFonts w:ascii="ＭＳ ゴシック" w:eastAsia="ＭＳ ゴシック" w:hAnsi="ＭＳ ゴシック"/>
                                <w:color w:val="000000" w:themeColor="text1"/>
                                <w:sz w:val="22"/>
                                <w:szCs w:val="22"/>
                              </w:rPr>
                              <w:t>バンクとして資金需要</w:t>
                            </w:r>
                            <w:r w:rsidR="00891AD4" w:rsidRPr="00A64549">
                              <w:rPr>
                                <w:rFonts w:ascii="ＭＳ ゴシック" w:eastAsia="ＭＳ ゴシック" w:hAnsi="ＭＳ ゴシック" w:hint="eastAsia"/>
                                <w:color w:val="000000" w:themeColor="text1"/>
                                <w:sz w:val="22"/>
                                <w:szCs w:val="22"/>
                              </w:rPr>
                              <w:t>に</w:t>
                            </w:r>
                            <w:r w:rsidR="00891AD4" w:rsidRPr="00A64549">
                              <w:rPr>
                                <w:rFonts w:ascii="ＭＳ ゴシック" w:eastAsia="ＭＳ ゴシック" w:hAnsi="ＭＳ ゴシック"/>
                                <w:color w:val="000000" w:themeColor="text1"/>
                                <w:sz w:val="22"/>
                                <w:szCs w:val="22"/>
                              </w:rPr>
                              <w:t>対応できるよう、</w:t>
                            </w:r>
                            <w:r w:rsidR="00891AD4" w:rsidRPr="00A64549">
                              <w:rPr>
                                <w:rFonts w:ascii="ＭＳ ゴシック" w:eastAsia="ＭＳ ゴシック" w:hAnsi="ＭＳ ゴシック" w:hint="eastAsia"/>
                                <w:color w:val="000000" w:themeColor="text1"/>
                                <w:sz w:val="22"/>
                                <w:szCs w:val="22"/>
                              </w:rPr>
                              <w:t>全国情勢の</w:t>
                            </w:r>
                            <w:r w:rsidR="00891AD4" w:rsidRPr="00A64549">
                              <w:rPr>
                                <w:rFonts w:ascii="ＭＳ ゴシック" w:eastAsia="ＭＳ ゴシック" w:hAnsi="ＭＳ ゴシック"/>
                                <w:color w:val="000000" w:themeColor="text1"/>
                                <w:sz w:val="22"/>
                                <w:szCs w:val="22"/>
                              </w:rPr>
                              <w:t>紹介</w:t>
                            </w:r>
                            <w:r w:rsidR="00891AD4" w:rsidRPr="00A64549">
                              <w:rPr>
                                <w:rFonts w:ascii="ＭＳ ゴシック" w:eastAsia="ＭＳ ゴシック" w:hAnsi="ＭＳ ゴシック" w:hint="eastAsia"/>
                                <w:color w:val="000000" w:themeColor="text1"/>
                                <w:sz w:val="22"/>
                                <w:szCs w:val="22"/>
                              </w:rPr>
                              <w:t>に</w:t>
                            </w:r>
                            <w:r w:rsidR="00891AD4" w:rsidRPr="00A64549">
                              <w:rPr>
                                <w:rFonts w:ascii="ＭＳ ゴシック" w:eastAsia="ＭＳ ゴシック" w:hAnsi="ＭＳ ゴシック"/>
                                <w:color w:val="000000" w:themeColor="text1"/>
                                <w:sz w:val="22"/>
                                <w:szCs w:val="22"/>
                              </w:rPr>
                              <w:t>加えて、</w:t>
                            </w:r>
                            <w:r w:rsidR="00891AD4" w:rsidRPr="00A64549">
                              <w:rPr>
                                <w:rFonts w:ascii="ＭＳ ゴシック" w:eastAsia="ＭＳ ゴシック" w:hAnsi="ＭＳ ゴシック" w:hint="eastAsia"/>
                                <w:color w:val="000000" w:themeColor="text1"/>
                                <w:sz w:val="22"/>
                                <w:szCs w:val="22"/>
                              </w:rPr>
                              <w:t>農泊収支シミュレーションツール</w:t>
                            </w:r>
                            <w:r w:rsidR="00891AD4" w:rsidRPr="00A64549">
                              <w:rPr>
                                <w:rFonts w:ascii="ＭＳ ゴシック" w:eastAsia="ＭＳ ゴシック" w:hAnsi="ＭＳ ゴシック"/>
                                <w:color w:val="000000" w:themeColor="text1"/>
                                <w:sz w:val="22"/>
                                <w:szCs w:val="22"/>
                              </w:rPr>
                              <w:t>の</w:t>
                            </w:r>
                            <w:r w:rsidR="00891AD4" w:rsidRPr="00A64549">
                              <w:rPr>
                                <w:rFonts w:ascii="ＭＳ ゴシック" w:eastAsia="ＭＳ ゴシック" w:hAnsi="ＭＳ ゴシック" w:hint="eastAsia"/>
                                <w:color w:val="000000" w:themeColor="text1"/>
                                <w:sz w:val="22"/>
                                <w:szCs w:val="22"/>
                              </w:rPr>
                              <w:t>活用方法に</w:t>
                            </w:r>
                            <w:r w:rsidR="00891AD4" w:rsidRPr="00A64549">
                              <w:rPr>
                                <w:rFonts w:ascii="ＭＳ ゴシック" w:eastAsia="ＭＳ ゴシック" w:hAnsi="ＭＳ ゴシック"/>
                                <w:color w:val="000000" w:themeColor="text1"/>
                                <w:sz w:val="22"/>
                                <w:szCs w:val="22"/>
                              </w:rPr>
                              <w:t>ついて</w:t>
                            </w:r>
                            <w:r w:rsidR="00891AD4" w:rsidRPr="00A64549">
                              <w:rPr>
                                <w:rFonts w:ascii="ＭＳ ゴシック" w:eastAsia="ＭＳ ゴシック" w:hAnsi="ＭＳ ゴシック" w:hint="eastAsia"/>
                                <w:color w:val="000000" w:themeColor="text1"/>
                                <w:sz w:val="22"/>
                                <w:szCs w:val="22"/>
                              </w:rPr>
                              <w:t>解説</w:t>
                            </w:r>
                            <w:r w:rsidR="00891AD4" w:rsidRPr="00A64549">
                              <w:rPr>
                                <w:rFonts w:ascii="ＭＳ ゴシック" w:eastAsia="ＭＳ ゴシック" w:hAnsi="ＭＳ ゴシック"/>
                                <w:color w:val="000000" w:themeColor="text1"/>
                                <w:sz w:val="22"/>
                                <w:szCs w:val="22"/>
                              </w:rPr>
                              <w:t>いたします。</w:t>
                            </w:r>
                          </w:p>
                          <w:p w14:paraId="08E14BEA" w14:textId="77777777" w:rsidR="00596F2B" w:rsidRPr="00891AD4" w:rsidRDefault="00596F2B" w:rsidP="003679A6">
                            <w:pPr>
                              <w:spacing w:afterLines="50" w:after="180"/>
                              <w:ind w:left="220" w:hangingChars="100" w:hanging="220"/>
                              <w:rPr>
                                <w:rFonts w:ascii="ＭＳ ゴシック" w:eastAsia="ＭＳ ゴシック" w:hAnsi="ＭＳ ゴシック"/>
                                <w:color w:val="FF0000"/>
                                <w:sz w:val="22"/>
                                <w:szCs w:val="22"/>
                              </w:rPr>
                            </w:pPr>
                          </w:p>
                          <w:p w14:paraId="2AEF42E4" w14:textId="77777777" w:rsidR="00596F2B" w:rsidRPr="00E60C6C" w:rsidRDefault="00596F2B" w:rsidP="003679A6">
                            <w:pPr>
                              <w:spacing w:afterLines="50" w:after="180"/>
                              <w:ind w:left="220" w:hangingChars="100" w:hanging="220"/>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A25DD" id="AutoShape 5" o:spid="_x0000_s1029" style="position:absolute;left:0;text-align:left;margin-left:12.9pt;margin-top:.7pt;width:482.2pt;height:26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">
                <v:stroke dashstyle="1 1"/>
                <v:textbox inset="5.85pt,.7pt,5.85pt,.7pt">
                  <w:txbxContent>
                    <w:p w14:paraId="0473AF76" w14:textId="7E7B0F0A" w:rsidR="00E60C6C" w:rsidRPr="00596F2B" w:rsidRDefault="00E60C6C" w:rsidP="00E60C6C">
                      <w:pPr>
                        <w:rPr>
                          <w:rFonts w:ascii="ＭＳ ゴシック" w:eastAsia="ＭＳ ゴシック" w:hAnsi="ＭＳ ゴシック"/>
                          <w:color w:val="000000" w:themeColor="text1"/>
                          <w:sz w:val="22"/>
                          <w:szCs w:val="22"/>
                        </w:rPr>
                      </w:pPr>
                      <w:r w:rsidRPr="00596F2B">
                        <w:rPr>
                          <w:rFonts w:ascii="ＭＳ ゴシック" w:eastAsia="ＭＳ ゴシック" w:hAnsi="ＭＳ ゴシック" w:hint="eastAsia"/>
                          <w:color w:val="000000" w:themeColor="text1"/>
                          <w:sz w:val="22"/>
                          <w:szCs w:val="22"/>
                        </w:rPr>
                        <w:t xml:space="preserve">（農林中央金庫　</w:t>
                      </w:r>
                      <w:r w:rsidR="00846F54" w:rsidRPr="00596F2B">
                        <w:rPr>
                          <w:rFonts w:ascii="ＭＳ ゴシック" w:eastAsia="ＭＳ ゴシック" w:hAnsi="ＭＳ ゴシック" w:hint="eastAsia"/>
                          <w:color w:val="000000" w:themeColor="text1"/>
                          <w:sz w:val="22"/>
                          <w:szCs w:val="22"/>
                        </w:rPr>
                        <w:t>JA</w:t>
                      </w:r>
                      <w:r w:rsidR="00846F54" w:rsidRPr="00596F2B">
                        <w:rPr>
                          <w:rFonts w:ascii="ＭＳ ゴシック" w:eastAsia="ＭＳ ゴシック" w:hAnsi="ＭＳ ゴシック"/>
                          <w:color w:val="000000" w:themeColor="text1"/>
                          <w:sz w:val="22"/>
                          <w:szCs w:val="22"/>
                        </w:rPr>
                        <w:t>バンクリテール実践部</w:t>
                      </w:r>
                      <w:r w:rsidR="00846F54" w:rsidRPr="00596F2B">
                        <w:rPr>
                          <w:rFonts w:ascii="ＭＳ ゴシック" w:eastAsia="ＭＳ ゴシック" w:hAnsi="ＭＳ ゴシック" w:hint="eastAsia"/>
                          <w:color w:val="000000" w:themeColor="text1"/>
                          <w:sz w:val="22"/>
                          <w:szCs w:val="22"/>
                        </w:rPr>
                        <w:t>か</w:t>
                      </w:r>
                      <w:r w:rsidRPr="00596F2B">
                        <w:rPr>
                          <w:rFonts w:ascii="ＭＳ ゴシック" w:eastAsia="ＭＳ ゴシック" w:hAnsi="ＭＳ ゴシック" w:hint="eastAsia"/>
                          <w:color w:val="000000" w:themeColor="text1"/>
                          <w:sz w:val="22"/>
                          <w:szCs w:val="22"/>
                        </w:rPr>
                        <w:t>ら）</w:t>
                      </w:r>
                    </w:p>
                    <w:p w14:paraId="6DBD1966" w14:textId="22656ADF" w:rsidR="00E60C6C" w:rsidRPr="00596F2B" w:rsidRDefault="00E60C6C" w:rsidP="000D54F0">
                      <w:pPr>
                        <w:spacing w:afterLines="50" w:after="180"/>
                        <w:ind w:left="220" w:hangingChars="100" w:hanging="220"/>
                        <w:rPr>
                          <w:rFonts w:ascii="ＭＳ ゴシック" w:eastAsia="ＭＳ ゴシック" w:hAnsi="ＭＳ ゴシック"/>
                          <w:color w:val="000000" w:themeColor="text1"/>
                          <w:sz w:val="22"/>
                          <w:szCs w:val="22"/>
                        </w:rPr>
                      </w:pPr>
                      <w:r w:rsidRPr="00596F2B">
                        <w:rPr>
                          <w:rFonts w:ascii="ＭＳ ゴシック" w:eastAsia="ＭＳ ゴシック" w:hAnsi="ＭＳ ゴシック" w:hint="eastAsia"/>
                          <w:color w:val="000000" w:themeColor="text1"/>
                          <w:sz w:val="22"/>
                          <w:szCs w:val="22"/>
                        </w:rPr>
                        <w:t>○</w:t>
                      </w:r>
                      <w:r w:rsidR="000D54F0" w:rsidRPr="00596F2B">
                        <w:rPr>
                          <w:rFonts w:ascii="ＭＳ ゴシック" w:eastAsia="ＭＳ ゴシック" w:hAnsi="ＭＳ ゴシック" w:hint="eastAsia"/>
                          <w:color w:val="000000" w:themeColor="text1"/>
                          <w:sz w:val="22"/>
                          <w:szCs w:val="22"/>
                        </w:rPr>
                        <w:t>相続税</w:t>
                      </w:r>
                      <w:r w:rsidR="000D54F0" w:rsidRPr="00596F2B">
                        <w:rPr>
                          <w:rFonts w:ascii="ＭＳ ゴシック" w:eastAsia="ＭＳ ゴシック" w:hAnsi="ＭＳ ゴシック"/>
                          <w:color w:val="000000" w:themeColor="text1"/>
                          <w:sz w:val="22"/>
                          <w:szCs w:val="22"/>
                        </w:rPr>
                        <w:t>対策として</w:t>
                      </w:r>
                      <w:r w:rsidR="000D54F0" w:rsidRPr="00596F2B">
                        <w:rPr>
                          <w:rFonts w:ascii="ＭＳ ゴシック" w:eastAsia="ＭＳ ゴシック" w:hAnsi="ＭＳ ゴシック" w:hint="eastAsia"/>
                          <w:color w:val="000000" w:themeColor="text1"/>
                          <w:sz w:val="22"/>
                          <w:szCs w:val="22"/>
                        </w:rPr>
                        <w:t>土地</w:t>
                      </w:r>
                      <w:r w:rsidR="000D54F0" w:rsidRPr="00596F2B">
                        <w:rPr>
                          <w:rFonts w:ascii="ＭＳ ゴシック" w:eastAsia="ＭＳ ゴシック" w:hAnsi="ＭＳ ゴシック"/>
                          <w:color w:val="000000" w:themeColor="text1"/>
                          <w:sz w:val="22"/>
                          <w:szCs w:val="22"/>
                        </w:rPr>
                        <w:t>所有者の一定のニーズ</w:t>
                      </w:r>
                      <w:r w:rsidR="000D54F0" w:rsidRPr="00596F2B">
                        <w:rPr>
                          <w:rFonts w:ascii="ＭＳ ゴシック" w:eastAsia="ＭＳ ゴシック" w:hAnsi="ＭＳ ゴシック" w:hint="eastAsia"/>
                          <w:color w:val="000000" w:themeColor="text1"/>
                          <w:sz w:val="22"/>
                          <w:szCs w:val="22"/>
                        </w:rPr>
                        <w:t>が</w:t>
                      </w:r>
                      <w:r w:rsidR="000D54F0" w:rsidRPr="00596F2B">
                        <w:rPr>
                          <w:rFonts w:ascii="ＭＳ ゴシック" w:eastAsia="ＭＳ ゴシック" w:hAnsi="ＭＳ ゴシック"/>
                          <w:color w:val="000000" w:themeColor="text1"/>
                          <w:sz w:val="22"/>
                          <w:szCs w:val="22"/>
                        </w:rPr>
                        <w:t>あり、</w:t>
                      </w:r>
                      <w:r w:rsidR="000D54F0" w:rsidRPr="00596F2B">
                        <w:rPr>
                          <w:rFonts w:ascii="ＭＳ ゴシック" w:eastAsia="ＭＳ ゴシック" w:hAnsi="ＭＳ ゴシック" w:hint="eastAsia"/>
                          <w:color w:val="000000" w:themeColor="text1"/>
                          <w:sz w:val="22"/>
                          <w:szCs w:val="22"/>
                        </w:rPr>
                        <w:t>金融機関</w:t>
                      </w:r>
                      <w:r w:rsidR="000D54F0" w:rsidRPr="00596F2B">
                        <w:rPr>
                          <w:rFonts w:ascii="ＭＳ ゴシック" w:eastAsia="ＭＳ ゴシック" w:hAnsi="ＭＳ ゴシック"/>
                          <w:color w:val="000000" w:themeColor="text1"/>
                          <w:sz w:val="22"/>
                          <w:szCs w:val="22"/>
                        </w:rPr>
                        <w:t>としても</w:t>
                      </w:r>
                      <w:r w:rsidR="000D54F0" w:rsidRPr="00596F2B">
                        <w:rPr>
                          <w:rFonts w:ascii="ＭＳ ゴシック" w:eastAsia="ＭＳ ゴシック" w:hAnsi="ＭＳ ゴシック" w:hint="eastAsia"/>
                          <w:color w:val="000000" w:themeColor="text1"/>
                          <w:sz w:val="22"/>
                          <w:szCs w:val="22"/>
                        </w:rPr>
                        <w:t>融資残高</w:t>
                      </w:r>
                      <w:r w:rsidR="000D54F0" w:rsidRPr="00596F2B">
                        <w:rPr>
                          <w:rFonts w:ascii="ＭＳ ゴシック" w:eastAsia="ＭＳ ゴシック" w:hAnsi="ＭＳ ゴシック"/>
                          <w:color w:val="000000" w:themeColor="text1"/>
                          <w:sz w:val="22"/>
                          <w:szCs w:val="22"/>
                        </w:rPr>
                        <w:t>を大きく積み上げられる賃貸住宅資金ですが、</w:t>
                      </w:r>
                      <w:r w:rsidR="000D54F0" w:rsidRPr="00596F2B">
                        <w:rPr>
                          <w:rFonts w:ascii="ＭＳ ゴシック" w:eastAsia="ＭＳ ゴシック" w:hAnsi="ＭＳ ゴシック" w:hint="eastAsia"/>
                          <w:color w:val="000000" w:themeColor="text1"/>
                          <w:sz w:val="22"/>
                          <w:szCs w:val="22"/>
                        </w:rPr>
                        <w:t>人口減少</w:t>
                      </w:r>
                      <w:r w:rsidR="000D54F0" w:rsidRPr="00596F2B">
                        <w:rPr>
                          <w:rFonts w:ascii="ＭＳ ゴシック" w:eastAsia="ＭＳ ゴシック" w:hAnsi="ＭＳ ゴシック"/>
                          <w:color w:val="000000" w:themeColor="text1"/>
                          <w:sz w:val="22"/>
                          <w:szCs w:val="22"/>
                        </w:rPr>
                        <w:t>が進む日本においては、より慎重な審査が求められます。</w:t>
                      </w:r>
                      <w:r w:rsidR="000D54F0" w:rsidRPr="00596F2B">
                        <w:rPr>
                          <w:rFonts w:ascii="ＭＳ ゴシック" w:eastAsia="ＭＳ ゴシック" w:hAnsi="ＭＳ ゴシック" w:hint="eastAsia"/>
                          <w:color w:val="000000" w:themeColor="text1"/>
                          <w:sz w:val="22"/>
                          <w:szCs w:val="22"/>
                        </w:rPr>
                        <w:t>一部</w:t>
                      </w:r>
                      <w:r w:rsidR="000D54F0" w:rsidRPr="00596F2B">
                        <w:rPr>
                          <w:rFonts w:ascii="ＭＳ ゴシック" w:eastAsia="ＭＳ ゴシック" w:hAnsi="ＭＳ ゴシック"/>
                          <w:color w:val="000000" w:themeColor="text1"/>
                          <w:sz w:val="22"/>
                          <w:szCs w:val="22"/>
                        </w:rPr>
                        <w:t>金融機関による問題融資</w:t>
                      </w:r>
                      <w:r w:rsidR="000D54F0" w:rsidRPr="00596F2B">
                        <w:rPr>
                          <w:rFonts w:ascii="ＭＳ ゴシック" w:eastAsia="ＭＳ ゴシック" w:hAnsi="ＭＳ ゴシック" w:hint="eastAsia"/>
                          <w:color w:val="000000" w:themeColor="text1"/>
                          <w:sz w:val="22"/>
                          <w:szCs w:val="22"/>
                        </w:rPr>
                        <w:t>の</w:t>
                      </w:r>
                      <w:r w:rsidR="006C6F5E" w:rsidRPr="00596F2B">
                        <w:rPr>
                          <w:rFonts w:ascii="ＭＳ ゴシック" w:eastAsia="ＭＳ ゴシック" w:hAnsi="ＭＳ ゴシック"/>
                          <w:color w:val="000000" w:themeColor="text1"/>
                          <w:sz w:val="22"/>
                          <w:szCs w:val="22"/>
                        </w:rPr>
                        <w:t>事例</w:t>
                      </w:r>
                      <w:r w:rsidR="000D54F0" w:rsidRPr="00596F2B">
                        <w:rPr>
                          <w:rFonts w:ascii="ＭＳ ゴシック" w:eastAsia="ＭＳ ゴシック" w:hAnsi="ＭＳ ゴシック"/>
                          <w:color w:val="000000" w:themeColor="text1"/>
                          <w:sz w:val="22"/>
                          <w:szCs w:val="22"/>
                        </w:rPr>
                        <w:t>も踏まえながら、審査の</w:t>
                      </w:r>
                      <w:r w:rsidR="000D54F0" w:rsidRPr="00596F2B">
                        <w:rPr>
                          <w:rFonts w:ascii="ＭＳ ゴシック" w:eastAsia="ＭＳ ゴシック" w:hAnsi="ＭＳ ゴシック" w:hint="eastAsia"/>
                          <w:color w:val="000000" w:themeColor="text1"/>
                          <w:sz w:val="22"/>
                          <w:szCs w:val="22"/>
                        </w:rPr>
                        <w:t>ポイント</w:t>
                      </w:r>
                      <w:r w:rsidR="006C6F5E" w:rsidRPr="00596F2B">
                        <w:rPr>
                          <w:rFonts w:ascii="ＭＳ ゴシック" w:eastAsia="ＭＳ ゴシック" w:hAnsi="ＭＳ ゴシック" w:hint="eastAsia"/>
                          <w:color w:val="000000" w:themeColor="text1"/>
                          <w:sz w:val="22"/>
                          <w:szCs w:val="22"/>
                        </w:rPr>
                        <w:t>等</w:t>
                      </w:r>
                      <w:r w:rsidR="006C6F5E" w:rsidRPr="00596F2B">
                        <w:rPr>
                          <w:rFonts w:ascii="ＭＳ ゴシック" w:eastAsia="ＭＳ ゴシック" w:hAnsi="ＭＳ ゴシック"/>
                          <w:color w:val="000000" w:themeColor="text1"/>
                          <w:sz w:val="22"/>
                          <w:szCs w:val="22"/>
                        </w:rPr>
                        <w:t>について解説</w:t>
                      </w:r>
                      <w:r w:rsidR="006C6F5E" w:rsidRPr="00596F2B">
                        <w:rPr>
                          <w:rFonts w:ascii="ＭＳ ゴシック" w:eastAsia="ＭＳ ゴシック" w:hAnsi="ＭＳ ゴシック" w:hint="eastAsia"/>
                          <w:color w:val="000000" w:themeColor="text1"/>
                          <w:sz w:val="22"/>
                          <w:szCs w:val="22"/>
                        </w:rPr>
                        <w:t>いたします。</w:t>
                      </w:r>
                      <w:r w:rsidR="006C6F5E" w:rsidRPr="00596F2B">
                        <w:rPr>
                          <w:rFonts w:ascii="ＭＳ ゴシック" w:eastAsia="ＭＳ ゴシック" w:hAnsi="ＭＳ ゴシック"/>
                          <w:color w:val="000000" w:themeColor="text1"/>
                          <w:sz w:val="22"/>
                          <w:szCs w:val="22"/>
                        </w:rPr>
                        <w:t>また</w:t>
                      </w:r>
                      <w:r w:rsidR="006C6F5E" w:rsidRPr="00596F2B">
                        <w:rPr>
                          <w:rFonts w:ascii="ＭＳ ゴシック" w:eastAsia="ＭＳ ゴシック" w:hAnsi="ＭＳ ゴシック" w:hint="eastAsia"/>
                          <w:color w:val="000000" w:themeColor="text1"/>
                          <w:sz w:val="22"/>
                          <w:szCs w:val="22"/>
                        </w:rPr>
                        <w:t>、架空事例</w:t>
                      </w:r>
                      <w:r w:rsidR="006C6F5E" w:rsidRPr="00596F2B">
                        <w:rPr>
                          <w:rFonts w:ascii="ＭＳ ゴシック" w:eastAsia="ＭＳ ゴシック" w:hAnsi="ＭＳ ゴシック"/>
                          <w:color w:val="000000" w:themeColor="text1"/>
                          <w:sz w:val="22"/>
                          <w:szCs w:val="22"/>
                        </w:rPr>
                        <w:t>を用い</w:t>
                      </w:r>
                      <w:r w:rsidR="006C6F5E" w:rsidRPr="00596F2B">
                        <w:rPr>
                          <w:rFonts w:ascii="ＭＳ ゴシック" w:eastAsia="ＭＳ ゴシック" w:hAnsi="ＭＳ ゴシック" w:hint="eastAsia"/>
                          <w:color w:val="000000" w:themeColor="text1"/>
                          <w:sz w:val="22"/>
                          <w:szCs w:val="22"/>
                        </w:rPr>
                        <w:t>た</w:t>
                      </w:r>
                      <w:r w:rsidR="006C6F5E" w:rsidRPr="00596F2B">
                        <w:rPr>
                          <w:rFonts w:ascii="ＭＳ ゴシック" w:eastAsia="ＭＳ ゴシック" w:hAnsi="ＭＳ ゴシック"/>
                          <w:color w:val="000000" w:themeColor="text1"/>
                          <w:sz w:val="22"/>
                          <w:szCs w:val="22"/>
                        </w:rPr>
                        <w:t>審査</w:t>
                      </w:r>
                      <w:r w:rsidR="006C6F5E" w:rsidRPr="00596F2B">
                        <w:rPr>
                          <w:rFonts w:ascii="ＭＳ ゴシック" w:eastAsia="ＭＳ ゴシック" w:hAnsi="ＭＳ ゴシック" w:hint="eastAsia"/>
                          <w:color w:val="000000" w:themeColor="text1"/>
                          <w:sz w:val="22"/>
                          <w:szCs w:val="22"/>
                        </w:rPr>
                        <w:t>のトレーニングも</w:t>
                      </w:r>
                      <w:r w:rsidR="006C6F5E" w:rsidRPr="00596F2B">
                        <w:rPr>
                          <w:rFonts w:ascii="ＭＳ ゴシック" w:eastAsia="ＭＳ ゴシック" w:hAnsi="ＭＳ ゴシック"/>
                          <w:color w:val="000000" w:themeColor="text1"/>
                          <w:sz w:val="22"/>
                          <w:szCs w:val="22"/>
                        </w:rPr>
                        <w:t>実施いたします。</w:t>
                      </w:r>
                    </w:p>
                    <w:p w14:paraId="0A845A37" w14:textId="3DD6845C" w:rsidR="00E60C6C" w:rsidRDefault="00E60C6C" w:rsidP="003679A6">
                      <w:pPr>
                        <w:spacing w:afterLines="50" w:after="180"/>
                        <w:ind w:left="220" w:hangingChars="100" w:hanging="220"/>
                        <w:rPr>
                          <w:rFonts w:ascii="ＭＳ ゴシック" w:eastAsia="ＭＳ ゴシック" w:hAnsi="ＭＳ ゴシック"/>
                          <w:color w:val="000000" w:themeColor="text1"/>
                          <w:sz w:val="22"/>
                          <w:szCs w:val="22"/>
                        </w:rPr>
                      </w:pPr>
                      <w:r w:rsidRPr="00596F2B">
                        <w:rPr>
                          <w:rFonts w:ascii="ＭＳ ゴシック" w:eastAsia="ＭＳ ゴシック" w:hAnsi="ＭＳ ゴシック" w:hint="eastAsia"/>
                          <w:color w:val="000000" w:themeColor="text1"/>
                          <w:sz w:val="22"/>
                          <w:szCs w:val="22"/>
                        </w:rPr>
                        <w:t>○</w:t>
                      </w:r>
                      <w:r w:rsidR="003679A6" w:rsidRPr="00596F2B">
                        <w:rPr>
                          <w:rFonts w:ascii="ＭＳ ゴシック" w:eastAsia="ＭＳ ゴシック" w:hAnsi="ＭＳ ゴシック" w:hint="eastAsia"/>
                          <w:color w:val="000000" w:themeColor="text1"/>
                          <w:sz w:val="22"/>
                          <w:szCs w:val="22"/>
                        </w:rPr>
                        <w:t>再生可能エネルギー、</w:t>
                      </w:r>
                      <w:r w:rsidR="003679A6" w:rsidRPr="00596F2B">
                        <w:rPr>
                          <w:rFonts w:ascii="ＭＳ ゴシック" w:eastAsia="ＭＳ ゴシック" w:hAnsi="ＭＳ ゴシック"/>
                          <w:color w:val="000000" w:themeColor="text1"/>
                          <w:sz w:val="22"/>
                          <w:szCs w:val="22"/>
                        </w:rPr>
                        <w:t>特に太陽光</w:t>
                      </w:r>
                      <w:r w:rsidR="003679A6" w:rsidRPr="00596F2B">
                        <w:rPr>
                          <w:rFonts w:ascii="ＭＳ ゴシック" w:eastAsia="ＭＳ ゴシック" w:hAnsi="ＭＳ ゴシック" w:hint="eastAsia"/>
                          <w:color w:val="000000" w:themeColor="text1"/>
                          <w:sz w:val="22"/>
                          <w:szCs w:val="22"/>
                        </w:rPr>
                        <w:t>に関する技術</w:t>
                      </w:r>
                      <w:r w:rsidR="003679A6" w:rsidRPr="00596F2B">
                        <w:rPr>
                          <w:rFonts w:ascii="ＭＳ ゴシック" w:eastAsia="ＭＳ ゴシック" w:hAnsi="ＭＳ ゴシック"/>
                          <w:color w:val="000000" w:themeColor="text1"/>
                          <w:sz w:val="22"/>
                          <w:szCs w:val="22"/>
                        </w:rPr>
                        <w:t>は</w:t>
                      </w:r>
                      <w:r w:rsidR="003679A6" w:rsidRPr="00596F2B">
                        <w:rPr>
                          <w:rFonts w:ascii="ＭＳ ゴシック" w:eastAsia="ＭＳ ゴシック" w:hAnsi="ＭＳ ゴシック" w:hint="eastAsia"/>
                          <w:color w:val="000000" w:themeColor="text1"/>
                          <w:sz w:val="22"/>
                          <w:szCs w:val="22"/>
                        </w:rPr>
                        <w:t>日進月歩で、政策や国の</w:t>
                      </w:r>
                      <w:r w:rsidR="003679A6" w:rsidRPr="00596F2B">
                        <w:rPr>
                          <w:rFonts w:ascii="ＭＳ ゴシック" w:eastAsia="ＭＳ ゴシック" w:hAnsi="ＭＳ ゴシック"/>
                          <w:color w:val="000000" w:themeColor="text1"/>
                          <w:sz w:val="22"/>
                          <w:szCs w:val="22"/>
                        </w:rPr>
                        <w:t>支援策</w:t>
                      </w:r>
                      <w:r w:rsidR="003679A6" w:rsidRPr="00596F2B">
                        <w:rPr>
                          <w:rFonts w:ascii="ＭＳ ゴシック" w:eastAsia="ＭＳ ゴシック" w:hAnsi="ＭＳ ゴシック" w:hint="eastAsia"/>
                          <w:color w:val="000000" w:themeColor="text1"/>
                          <w:sz w:val="22"/>
                          <w:szCs w:val="22"/>
                        </w:rPr>
                        <w:t>も</w:t>
                      </w:r>
                      <w:r w:rsidR="003679A6" w:rsidRPr="00596F2B">
                        <w:rPr>
                          <w:rFonts w:ascii="ＭＳ ゴシック" w:eastAsia="ＭＳ ゴシック" w:hAnsi="ＭＳ ゴシック"/>
                          <w:color w:val="000000" w:themeColor="text1"/>
                          <w:sz w:val="22"/>
                          <w:szCs w:val="22"/>
                        </w:rPr>
                        <w:t>毎年</w:t>
                      </w:r>
                      <w:r w:rsidR="003679A6" w:rsidRPr="00596F2B">
                        <w:rPr>
                          <w:rFonts w:ascii="ＭＳ ゴシック" w:eastAsia="ＭＳ ゴシック" w:hAnsi="ＭＳ ゴシック" w:hint="eastAsia"/>
                          <w:color w:val="000000" w:themeColor="text1"/>
                          <w:sz w:val="22"/>
                          <w:szCs w:val="22"/>
                        </w:rPr>
                        <w:t>変更が見られます</w:t>
                      </w:r>
                      <w:r w:rsidR="003679A6" w:rsidRPr="00596F2B">
                        <w:rPr>
                          <w:rFonts w:ascii="ＭＳ ゴシック" w:eastAsia="ＭＳ ゴシック" w:hAnsi="ＭＳ ゴシック"/>
                          <w:color w:val="000000" w:themeColor="text1"/>
                          <w:sz w:val="22"/>
                          <w:szCs w:val="22"/>
                        </w:rPr>
                        <w:t>。コスト</w:t>
                      </w:r>
                      <w:r w:rsidR="003679A6" w:rsidRPr="00596F2B">
                        <w:rPr>
                          <w:rFonts w:ascii="ＭＳ ゴシック" w:eastAsia="ＭＳ ゴシック" w:hAnsi="ＭＳ ゴシック" w:hint="eastAsia"/>
                          <w:color w:val="000000" w:themeColor="text1"/>
                          <w:sz w:val="22"/>
                          <w:szCs w:val="22"/>
                        </w:rPr>
                        <w:t>減</w:t>
                      </w:r>
                      <w:r w:rsidR="003679A6" w:rsidRPr="00596F2B">
                        <w:rPr>
                          <w:rFonts w:ascii="ＭＳ ゴシック" w:eastAsia="ＭＳ ゴシック" w:hAnsi="ＭＳ ゴシック"/>
                          <w:color w:val="000000" w:themeColor="text1"/>
                          <w:sz w:val="22"/>
                          <w:szCs w:val="22"/>
                        </w:rPr>
                        <w:t>によ</w:t>
                      </w:r>
                      <w:r w:rsidR="003679A6" w:rsidRPr="00596F2B">
                        <w:rPr>
                          <w:rFonts w:ascii="ＭＳ ゴシック" w:eastAsia="ＭＳ ゴシック" w:hAnsi="ＭＳ ゴシック" w:hint="eastAsia"/>
                          <w:color w:val="000000" w:themeColor="text1"/>
                          <w:sz w:val="22"/>
                          <w:szCs w:val="22"/>
                        </w:rPr>
                        <w:t>り</w:t>
                      </w:r>
                      <w:r w:rsidR="003679A6" w:rsidRPr="00596F2B">
                        <w:rPr>
                          <w:rFonts w:ascii="ＭＳ ゴシック" w:eastAsia="ＭＳ ゴシック" w:hAnsi="ＭＳ ゴシック"/>
                          <w:color w:val="000000" w:themeColor="text1"/>
                          <w:sz w:val="22"/>
                          <w:szCs w:val="22"/>
                        </w:rPr>
                        <w:t>個人でも</w:t>
                      </w:r>
                      <w:r w:rsidR="003679A6" w:rsidRPr="00596F2B">
                        <w:rPr>
                          <w:rFonts w:ascii="ＭＳ ゴシック" w:eastAsia="ＭＳ ゴシック" w:hAnsi="ＭＳ ゴシック" w:hint="eastAsia"/>
                          <w:color w:val="000000" w:themeColor="text1"/>
                          <w:sz w:val="22"/>
                          <w:szCs w:val="22"/>
                        </w:rPr>
                        <w:t>参入</w:t>
                      </w:r>
                      <w:r w:rsidR="003679A6" w:rsidRPr="00596F2B">
                        <w:rPr>
                          <w:rFonts w:ascii="ＭＳ ゴシック" w:eastAsia="ＭＳ ゴシック" w:hAnsi="ＭＳ ゴシック"/>
                          <w:color w:val="000000" w:themeColor="text1"/>
                          <w:sz w:val="22"/>
                          <w:szCs w:val="22"/>
                        </w:rPr>
                        <w:t>が可能になった</w:t>
                      </w:r>
                      <w:r w:rsidR="003679A6" w:rsidRPr="00596F2B">
                        <w:rPr>
                          <w:rFonts w:ascii="ＭＳ ゴシック" w:eastAsia="ＭＳ ゴシック" w:hAnsi="ＭＳ ゴシック" w:hint="eastAsia"/>
                          <w:color w:val="000000" w:themeColor="text1"/>
                          <w:sz w:val="22"/>
                          <w:szCs w:val="22"/>
                        </w:rPr>
                        <w:t>、</w:t>
                      </w:r>
                      <w:r w:rsidR="003679A6" w:rsidRPr="00596F2B">
                        <w:rPr>
                          <w:rFonts w:ascii="ＭＳ ゴシック" w:eastAsia="ＭＳ ゴシック" w:hAnsi="ＭＳ ゴシック"/>
                          <w:color w:val="000000" w:themeColor="text1"/>
                          <w:sz w:val="22"/>
                          <w:szCs w:val="22"/>
                        </w:rPr>
                        <w:t>再生可能エネルギー発電設備の導入</w:t>
                      </w:r>
                      <w:r w:rsidR="003679A6" w:rsidRPr="00596F2B">
                        <w:rPr>
                          <w:rFonts w:ascii="ＭＳ ゴシック" w:eastAsia="ＭＳ ゴシック" w:hAnsi="ＭＳ ゴシック" w:hint="eastAsia"/>
                          <w:color w:val="000000" w:themeColor="text1"/>
                          <w:sz w:val="22"/>
                          <w:szCs w:val="22"/>
                        </w:rPr>
                        <w:t>とその</w:t>
                      </w:r>
                      <w:r w:rsidR="003679A6" w:rsidRPr="00596F2B">
                        <w:rPr>
                          <w:rFonts w:ascii="ＭＳ ゴシック" w:eastAsia="ＭＳ ゴシック" w:hAnsi="ＭＳ ゴシック"/>
                          <w:color w:val="000000" w:themeColor="text1"/>
                          <w:sz w:val="22"/>
                          <w:szCs w:val="22"/>
                        </w:rPr>
                        <w:t>資金対応について、</w:t>
                      </w:r>
                      <w:r w:rsidR="003679A6" w:rsidRPr="00596F2B">
                        <w:rPr>
                          <w:rFonts w:ascii="ＭＳ ゴシック" w:eastAsia="ＭＳ ゴシック" w:hAnsi="ＭＳ ゴシック" w:hint="eastAsia"/>
                          <w:color w:val="000000" w:themeColor="text1"/>
                          <w:sz w:val="22"/>
                          <w:szCs w:val="22"/>
                        </w:rPr>
                        <w:t>政策や諸制度を</w:t>
                      </w:r>
                      <w:r w:rsidR="000E7AC9" w:rsidRPr="00596F2B">
                        <w:rPr>
                          <w:rFonts w:ascii="ＭＳ ゴシック" w:eastAsia="ＭＳ ゴシック" w:hAnsi="ＭＳ ゴシック" w:hint="eastAsia"/>
                          <w:color w:val="000000" w:themeColor="text1"/>
                          <w:sz w:val="22"/>
                          <w:szCs w:val="22"/>
                        </w:rPr>
                        <w:t>紹介</w:t>
                      </w:r>
                      <w:r w:rsidR="000E7AC9" w:rsidRPr="00596F2B">
                        <w:rPr>
                          <w:rFonts w:ascii="ＭＳ ゴシック" w:eastAsia="ＭＳ ゴシック" w:hAnsi="ＭＳ ゴシック"/>
                          <w:color w:val="000000" w:themeColor="text1"/>
                          <w:sz w:val="22"/>
                          <w:szCs w:val="22"/>
                        </w:rPr>
                        <w:t>し</w:t>
                      </w:r>
                      <w:r w:rsidR="003679A6" w:rsidRPr="00596F2B">
                        <w:rPr>
                          <w:rFonts w:ascii="ＭＳ ゴシック" w:eastAsia="ＭＳ ゴシック" w:hAnsi="ＭＳ ゴシック"/>
                          <w:color w:val="000000" w:themeColor="text1"/>
                          <w:sz w:val="22"/>
                          <w:szCs w:val="22"/>
                        </w:rPr>
                        <w:t>ながら、</w:t>
                      </w:r>
                      <w:r w:rsidR="003679A6" w:rsidRPr="00596F2B">
                        <w:rPr>
                          <w:rFonts w:ascii="ＭＳ ゴシック" w:eastAsia="ＭＳ ゴシック" w:hAnsi="ＭＳ ゴシック" w:hint="eastAsia"/>
                          <w:color w:val="000000" w:themeColor="text1"/>
                          <w:sz w:val="22"/>
                          <w:szCs w:val="22"/>
                        </w:rPr>
                        <w:t>近年</w:t>
                      </w:r>
                      <w:r w:rsidR="003679A6" w:rsidRPr="00596F2B">
                        <w:rPr>
                          <w:rFonts w:ascii="ＭＳ ゴシック" w:eastAsia="ＭＳ ゴシック" w:hAnsi="ＭＳ ゴシック"/>
                          <w:color w:val="000000" w:themeColor="text1"/>
                          <w:sz w:val="22"/>
                          <w:szCs w:val="22"/>
                        </w:rPr>
                        <w:t>注目されているソーラーシェアリング</w:t>
                      </w:r>
                      <w:r w:rsidR="003679A6" w:rsidRPr="00596F2B">
                        <w:rPr>
                          <w:rFonts w:ascii="ＭＳ ゴシック" w:eastAsia="ＭＳ ゴシック" w:hAnsi="ＭＳ ゴシック" w:hint="eastAsia"/>
                          <w:color w:val="000000" w:themeColor="text1"/>
                          <w:sz w:val="22"/>
                          <w:szCs w:val="22"/>
                        </w:rPr>
                        <w:t>への</w:t>
                      </w:r>
                      <w:r w:rsidR="003679A6" w:rsidRPr="00596F2B">
                        <w:rPr>
                          <w:rFonts w:ascii="ＭＳ ゴシック" w:eastAsia="ＭＳ ゴシック" w:hAnsi="ＭＳ ゴシック"/>
                          <w:color w:val="000000" w:themeColor="text1"/>
                          <w:sz w:val="22"/>
                          <w:szCs w:val="22"/>
                        </w:rPr>
                        <w:t>対応方法</w:t>
                      </w:r>
                      <w:r w:rsidR="000E7AC9" w:rsidRPr="00596F2B">
                        <w:rPr>
                          <w:rFonts w:ascii="ＭＳ ゴシック" w:eastAsia="ＭＳ ゴシック" w:hAnsi="ＭＳ ゴシック" w:hint="eastAsia"/>
                          <w:color w:val="000000" w:themeColor="text1"/>
                          <w:sz w:val="22"/>
                          <w:szCs w:val="22"/>
                        </w:rPr>
                        <w:t>を</w:t>
                      </w:r>
                      <w:r w:rsidR="000E7AC9" w:rsidRPr="00596F2B">
                        <w:rPr>
                          <w:rFonts w:ascii="ＭＳ ゴシック" w:eastAsia="ＭＳ ゴシック" w:hAnsi="ＭＳ ゴシック"/>
                          <w:color w:val="000000" w:themeColor="text1"/>
                          <w:sz w:val="22"/>
                          <w:szCs w:val="22"/>
                        </w:rPr>
                        <w:t>中心に</w:t>
                      </w:r>
                      <w:r w:rsidR="003679A6" w:rsidRPr="00596F2B">
                        <w:rPr>
                          <w:rFonts w:ascii="ＭＳ ゴシック" w:eastAsia="ＭＳ ゴシック" w:hAnsi="ＭＳ ゴシック"/>
                          <w:color w:val="000000" w:themeColor="text1"/>
                          <w:sz w:val="22"/>
                          <w:szCs w:val="22"/>
                        </w:rPr>
                        <w:t>解説いたします。</w:t>
                      </w:r>
                    </w:p>
                    <w:p w14:paraId="69A092C3" w14:textId="41253527" w:rsidR="00596F2B" w:rsidRPr="00A64549" w:rsidRDefault="00596F2B" w:rsidP="003679A6">
                      <w:pPr>
                        <w:spacing w:afterLines="50" w:after="180"/>
                        <w:ind w:left="220" w:hangingChars="100" w:hanging="220"/>
                        <w:rPr>
                          <w:rFonts w:ascii="ＭＳ ゴシック" w:eastAsia="ＭＳ ゴシック" w:hAnsi="ＭＳ ゴシック"/>
                          <w:color w:val="000000" w:themeColor="text1"/>
                          <w:sz w:val="22"/>
                          <w:szCs w:val="22"/>
                        </w:rPr>
                      </w:pPr>
                      <w:r w:rsidRPr="00A64549">
                        <w:rPr>
                          <w:rFonts w:ascii="ＭＳ ゴシック" w:eastAsia="ＭＳ ゴシック" w:hAnsi="ＭＳ ゴシック" w:hint="eastAsia"/>
                          <w:color w:val="000000" w:themeColor="text1"/>
                          <w:sz w:val="22"/>
                          <w:szCs w:val="22"/>
                        </w:rPr>
                        <w:t>○農林水産省</w:t>
                      </w:r>
                      <w:r w:rsidRPr="00A64549">
                        <w:rPr>
                          <w:rFonts w:ascii="ＭＳ ゴシック" w:eastAsia="ＭＳ ゴシック" w:hAnsi="ＭＳ ゴシック"/>
                          <w:color w:val="000000" w:themeColor="text1"/>
                          <w:sz w:val="22"/>
                          <w:szCs w:val="22"/>
                        </w:rPr>
                        <w:t>は</w:t>
                      </w:r>
                      <w:r w:rsidR="00891AD4" w:rsidRPr="00A64549">
                        <w:rPr>
                          <w:rFonts w:ascii="ＭＳ ゴシック" w:eastAsia="ＭＳ ゴシック" w:hAnsi="ＭＳ ゴシック" w:hint="eastAsia"/>
                          <w:color w:val="000000" w:themeColor="text1"/>
                          <w:sz w:val="22"/>
                          <w:szCs w:val="22"/>
                        </w:rPr>
                        <w:t>、</w:t>
                      </w:r>
                      <w:r w:rsidR="00891AD4" w:rsidRPr="00A64549">
                        <w:rPr>
                          <w:rFonts w:ascii="ＭＳ ゴシック" w:eastAsia="ＭＳ ゴシック" w:hAnsi="ＭＳ ゴシック"/>
                          <w:color w:val="000000" w:themeColor="text1"/>
                          <w:sz w:val="22"/>
                          <w:szCs w:val="22"/>
                        </w:rPr>
                        <w:t>今後の政策目標として、</w:t>
                      </w:r>
                      <w:r w:rsidR="00891AD4" w:rsidRPr="00A64549">
                        <w:rPr>
                          <w:rFonts w:ascii="ＭＳ ゴシック" w:eastAsia="ＭＳ ゴシック" w:hAnsi="ＭＳ ゴシック" w:hint="eastAsia"/>
                          <w:color w:val="000000" w:themeColor="text1"/>
                          <w:sz w:val="22"/>
                          <w:szCs w:val="22"/>
                        </w:rPr>
                        <w:t>①</w:t>
                      </w:r>
                      <w:r w:rsidR="00891AD4" w:rsidRPr="00A64549">
                        <w:rPr>
                          <w:rFonts w:ascii="ＭＳ ゴシック" w:eastAsia="ＭＳ ゴシック" w:hAnsi="ＭＳ ゴシック"/>
                          <w:color w:val="000000" w:themeColor="text1"/>
                          <w:sz w:val="22"/>
                          <w:szCs w:val="22"/>
                        </w:rPr>
                        <w:t>都市と農山漁村の交流人口の増加、②「農泊</w:t>
                      </w:r>
                      <w:r w:rsidR="00891AD4" w:rsidRPr="00A64549">
                        <w:rPr>
                          <w:rFonts w:ascii="ＭＳ ゴシック" w:eastAsia="ＭＳ ゴシック" w:hAnsi="ＭＳ ゴシック" w:hint="eastAsia"/>
                          <w:color w:val="000000" w:themeColor="text1"/>
                          <w:sz w:val="22"/>
                          <w:szCs w:val="22"/>
                        </w:rPr>
                        <w:t>」</w:t>
                      </w:r>
                      <w:r w:rsidR="00891AD4" w:rsidRPr="00A64549">
                        <w:rPr>
                          <w:rFonts w:ascii="ＭＳ ゴシック" w:eastAsia="ＭＳ ゴシック" w:hAnsi="ＭＳ ゴシック"/>
                          <w:color w:val="000000" w:themeColor="text1"/>
                          <w:sz w:val="22"/>
                          <w:szCs w:val="22"/>
                        </w:rPr>
                        <w:t>をビジネスとして</w:t>
                      </w:r>
                      <w:r w:rsidR="00891AD4" w:rsidRPr="00A64549">
                        <w:rPr>
                          <w:rFonts w:ascii="ＭＳ ゴシック" w:eastAsia="ＭＳ ゴシック" w:hAnsi="ＭＳ ゴシック" w:hint="eastAsia"/>
                          <w:color w:val="000000" w:themeColor="text1"/>
                          <w:sz w:val="22"/>
                          <w:szCs w:val="22"/>
                        </w:rPr>
                        <w:t>実施</w:t>
                      </w:r>
                      <w:r w:rsidR="00891AD4" w:rsidRPr="00A64549">
                        <w:rPr>
                          <w:rFonts w:ascii="ＭＳ ゴシック" w:eastAsia="ＭＳ ゴシック" w:hAnsi="ＭＳ ゴシック"/>
                          <w:color w:val="000000" w:themeColor="text1"/>
                          <w:sz w:val="22"/>
                          <w:szCs w:val="22"/>
                        </w:rPr>
                        <w:t>できる体制を持った地域の創出</w:t>
                      </w:r>
                      <w:r w:rsidR="00891AD4" w:rsidRPr="00A64549">
                        <w:rPr>
                          <w:rFonts w:ascii="ＭＳ ゴシック" w:eastAsia="ＭＳ ゴシック" w:hAnsi="ＭＳ ゴシック" w:hint="eastAsia"/>
                          <w:color w:val="000000" w:themeColor="text1"/>
                          <w:sz w:val="22"/>
                          <w:szCs w:val="22"/>
                        </w:rPr>
                        <w:t>を掲げて</w:t>
                      </w:r>
                      <w:r w:rsidR="00891AD4" w:rsidRPr="00A64549">
                        <w:rPr>
                          <w:rFonts w:ascii="ＭＳ ゴシック" w:eastAsia="ＭＳ ゴシック" w:hAnsi="ＭＳ ゴシック"/>
                          <w:color w:val="000000" w:themeColor="text1"/>
                          <w:sz w:val="22"/>
                          <w:szCs w:val="22"/>
                        </w:rPr>
                        <w:t>います。</w:t>
                      </w:r>
                      <w:r w:rsidR="00891AD4" w:rsidRPr="00A64549">
                        <w:rPr>
                          <w:rFonts w:ascii="ＭＳ ゴシック" w:eastAsia="ＭＳ ゴシック" w:hAnsi="ＭＳ ゴシック" w:hint="eastAsia"/>
                          <w:color w:val="000000" w:themeColor="text1"/>
                          <w:sz w:val="22"/>
                          <w:szCs w:val="22"/>
                        </w:rPr>
                        <w:t>これを</w:t>
                      </w:r>
                      <w:r w:rsidR="00891AD4" w:rsidRPr="00A64549">
                        <w:rPr>
                          <w:rFonts w:ascii="ＭＳ ゴシック" w:eastAsia="ＭＳ ゴシック" w:hAnsi="ＭＳ ゴシック"/>
                          <w:color w:val="000000" w:themeColor="text1"/>
                          <w:sz w:val="22"/>
                          <w:szCs w:val="22"/>
                        </w:rPr>
                        <w:t>踏まえ、</w:t>
                      </w:r>
                      <w:r w:rsidR="00891AD4" w:rsidRPr="00A64549">
                        <w:rPr>
                          <w:rFonts w:ascii="ＭＳ ゴシック" w:eastAsia="ＭＳ ゴシック" w:hAnsi="ＭＳ ゴシック" w:hint="eastAsia"/>
                          <w:color w:val="000000" w:themeColor="text1"/>
                          <w:sz w:val="22"/>
                          <w:szCs w:val="22"/>
                        </w:rPr>
                        <w:t>ＪＡ</w:t>
                      </w:r>
                      <w:r w:rsidR="00891AD4" w:rsidRPr="00A64549">
                        <w:rPr>
                          <w:rFonts w:ascii="ＭＳ ゴシック" w:eastAsia="ＭＳ ゴシック" w:hAnsi="ＭＳ ゴシック"/>
                          <w:color w:val="000000" w:themeColor="text1"/>
                          <w:sz w:val="22"/>
                          <w:szCs w:val="22"/>
                        </w:rPr>
                        <w:t>バンクとして資金需要</w:t>
                      </w:r>
                      <w:r w:rsidR="00891AD4" w:rsidRPr="00A64549">
                        <w:rPr>
                          <w:rFonts w:ascii="ＭＳ ゴシック" w:eastAsia="ＭＳ ゴシック" w:hAnsi="ＭＳ ゴシック" w:hint="eastAsia"/>
                          <w:color w:val="000000" w:themeColor="text1"/>
                          <w:sz w:val="22"/>
                          <w:szCs w:val="22"/>
                        </w:rPr>
                        <w:t>に</w:t>
                      </w:r>
                      <w:r w:rsidR="00891AD4" w:rsidRPr="00A64549">
                        <w:rPr>
                          <w:rFonts w:ascii="ＭＳ ゴシック" w:eastAsia="ＭＳ ゴシック" w:hAnsi="ＭＳ ゴシック"/>
                          <w:color w:val="000000" w:themeColor="text1"/>
                          <w:sz w:val="22"/>
                          <w:szCs w:val="22"/>
                        </w:rPr>
                        <w:t>対応できるよう、</w:t>
                      </w:r>
                      <w:r w:rsidR="00891AD4" w:rsidRPr="00A64549">
                        <w:rPr>
                          <w:rFonts w:ascii="ＭＳ ゴシック" w:eastAsia="ＭＳ ゴシック" w:hAnsi="ＭＳ ゴシック" w:hint="eastAsia"/>
                          <w:color w:val="000000" w:themeColor="text1"/>
                          <w:sz w:val="22"/>
                          <w:szCs w:val="22"/>
                        </w:rPr>
                        <w:t>全国情勢の</w:t>
                      </w:r>
                      <w:r w:rsidR="00891AD4" w:rsidRPr="00A64549">
                        <w:rPr>
                          <w:rFonts w:ascii="ＭＳ ゴシック" w:eastAsia="ＭＳ ゴシック" w:hAnsi="ＭＳ ゴシック"/>
                          <w:color w:val="000000" w:themeColor="text1"/>
                          <w:sz w:val="22"/>
                          <w:szCs w:val="22"/>
                        </w:rPr>
                        <w:t>紹介</w:t>
                      </w:r>
                      <w:r w:rsidR="00891AD4" w:rsidRPr="00A64549">
                        <w:rPr>
                          <w:rFonts w:ascii="ＭＳ ゴシック" w:eastAsia="ＭＳ ゴシック" w:hAnsi="ＭＳ ゴシック" w:hint="eastAsia"/>
                          <w:color w:val="000000" w:themeColor="text1"/>
                          <w:sz w:val="22"/>
                          <w:szCs w:val="22"/>
                        </w:rPr>
                        <w:t>に</w:t>
                      </w:r>
                      <w:r w:rsidR="00891AD4" w:rsidRPr="00A64549">
                        <w:rPr>
                          <w:rFonts w:ascii="ＭＳ ゴシック" w:eastAsia="ＭＳ ゴシック" w:hAnsi="ＭＳ ゴシック"/>
                          <w:color w:val="000000" w:themeColor="text1"/>
                          <w:sz w:val="22"/>
                          <w:szCs w:val="22"/>
                        </w:rPr>
                        <w:t>加えて、</w:t>
                      </w:r>
                      <w:r w:rsidR="00891AD4" w:rsidRPr="00A64549">
                        <w:rPr>
                          <w:rFonts w:ascii="ＭＳ ゴシック" w:eastAsia="ＭＳ ゴシック" w:hAnsi="ＭＳ ゴシック" w:hint="eastAsia"/>
                          <w:color w:val="000000" w:themeColor="text1"/>
                          <w:sz w:val="22"/>
                          <w:szCs w:val="22"/>
                        </w:rPr>
                        <w:t>農泊収支シミュレーションツール</w:t>
                      </w:r>
                      <w:r w:rsidR="00891AD4" w:rsidRPr="00A64549">
                        <w:rPr>
                          <w:rFonts w:ascii="ＭＳ ゴシック" w:eastAsia="ＭＳ ゴシック" w:hAnsi="ＭＳ ゴシック"/>
                          <w:color w:val="000000" w:themeColor="text1"/>
                          <w:sz w:val="22"/>
                          <w:szCs w:val="22"/>
                        </w:rPr>
                        <w:t>の</w:t>
                      </w:r>
                      <w:r w:rsidR="00891AD4" w:rsidRPr="00A64549">
                        <w:rPr>
                          <w:rFonts w:ascii="ＭＳ ゴシック" w:eastAsia="ＭＳ ゴシック" w:hAnsi="ＭＳ ゴシック" w:hint="eastAsia"/>
                          <w:color w:val="000000" w:themeColor="text1"/>
                          <w:sz w:val="22"/>
                          <w:szCs w:val="22"/>
                        </w:rPr>
                        <w:t>活用方法に</w:t>
                      </w:r>
                      <w:r w:rsidR="00891AD4" w:rsidRPr="00A64549">
                        <w:rPr>
                          <w:rFonts w:ascii="ＭＳ ゴシック" w:eastAsia="ＭＳ ゴシック" w:hAnsi="ＭＳ ゴシック"/>
                          <w:color w:val="000000" w:themeColor="text1"/>
                          <w:sz w:val="22"/>
                          <w:szCs w:val="22"/>
                        </w:rPr>
                        <w:t>ついて</w:t>
                      </w:r>
                      <w:r w:rsidR="00891AD4" w:rsidRPr="00A64549">
                        <w:rPr>
                          <w:rFonts w:ascii="ＭＳ ゴシック" w:eastAsia="ＭＳ ゴシック" w:hAnsi="ＭＳ ゴシック" w:hint="eastAsia"/>
                          <w:color w:val="000000" w:themeColor="text1"/>
                          <w:sz w:val="22"/>
                          <w:szCs w:val="22"/>
                        </w:rPr>
                        <w:t>解説</w:t>
                      </w:r>
                      <w:r w:rsidR="00891AD4" w:rsidRPr="00A64549">
                        <w:rPr>
                          <w:rFonts w:ascii="ＭＳ ゴシック" w:eastAsia="ＭＳ ゴシック" w:hAnsi="ＭＳ ゴシック"/>
                          <w:color w:val="000000" w:themeColor="text1"/>
                          <w:sz w:val="22"/>
                          <w:szCs w:val="22"/>
                        </w:rPr>
                        <w:t>いたします。</w:t>
                      </w:r>
                    </w:p>
                    <w:p w14:paraId="08E14BEA" w14:textId="77777777" w:rsidR="00596F2B" w:rsidRPr="00891AD4" w:rsidRDefault="00596F2B" w:rsidP="003679A6">
                      <w:pPr>
                        <w:spacing w:afterLines="50" w:after="180"/>
                        <w:ind w:left="220" w:hangingChars="100" w:hanging="220"/>
                        <w:rPr>
                          <w:rFonts w:ascii="ＭＳ ゴシック" w:eastAsia="ＭＳ ゴシック" w:hAnsi="ＭＳ ゴシック"/>
                          <w:color w:val="FF0000"/>
                          <w:sz w:val="22"/>
                          <w:szCs w:val="22"/>
                        </w:rPr>
                      </w:pPr>
                    </w:p>
                    <w:p w14:paraId="2AEF42E4" w14:textId="77777777" w:rsidR="00596F2B" w:rsidRPr="00E60C6C" w:rsidRDefault="00596F2B" w:rsidP="003679A6">
                      <w:pPr>
                        <w:spacing w:afterLines="50" w:after="180"/>
                        <w:ind w:left="220" w:hangingChars="100" w:hanging="220"/>
                        <w:rPr>
                          <w:rFonts w:ascii="ＭＳ ゴシック" w:eastAsia="ＭＳ ゴシック" w:hAnsi="ＭＳ ゴシック"/>
                          <w:sz w:val="22"/>
                          <w:szCs w:val="22"/>
                        </w:rPr>
                      </w:pPr>
                    </w:p>
                  </w:txbxContent>
                </v:textbox>
              </v:roundrect>
            </w:pict>
          </mc:Fallback>
        </mc:AlternateContent>
      </w:r>
    </w:p>
    <w:p w14:paraId="630A6AAD" w14:textId="1019B83F" w:rsidR="00E60C6C" w:rsidRPr="009F7907" w:rsidRDefault="00E60C6C" w:rsidP="00E60C6C">
      <w:pPr>
        <w:rPr>
          <w:rFonts w:ascii="ＭＳ ゴシック" w:eastAsia="ＭＳ ゴシック" w:hAnsi="ＭＳ ゴシック"/>
          <w:sz w:val="24"/>
          <w:szCs w:val="24"/>
        </w:rPr>
      </w:pPr>
    </w:p>
    <w:p w14:paraId="21AB5700" w14:textId="7878F7D6" w:rsidR="00E60C6C" w:rsidRPr="009F7907" w:rsidRDefault="00E60C6C" w:rsidP="00E60C6C">
      <w:pPr>
        <w:rPr>
          <w:rFonts w:ascii="ＭＳ ゴシック" w:eastAsia="ＭＳ ゴシック" w:hAnsi="ＭＳ ゴシック"/>
          <w:sz w:val="24"/>
          <w:szCs w:val="24"/>
        </w:rPr>
      </w:pPr>
    </w:p>
    <w:p w14:paraId="453560E8" w14:textId="355B4C93" w:rsidR="00E60C6C" w:rsidRPr="009F7907" w:rsidRDefault="00E60C6C" w:rsidP="00E60C6C">
      <w:pPr>
        <w:rPr>
          <w:rFonts w:ascii="ＭＳ ゴシック" w:eastAsia="ＭＳ ゴシック" w:hAnsi="ＭＳ ゴシック"/>
          <w:sz w:val="24"/>
          <w:szCs w:val="24"/>
        </w:rPr>
      </w:pPr>
    </w:p>
    <w:p w14:paraId="2BD3902E" w14:textId="77777777" w:rsidR="00E60C6C" w:rsidRPr="009F7907" w:rsidRDefault="00E60C6C" w:rsidP="00E60C6C">
      <w:pPr>
        <w:rPr>
          <w:rFonts w:ascii="ＭＳ ゴシック" w:eastAsia="ＭＳ ゴシック" w:hAnsi="ＭＳ ゴシック"/>
          <w:sz w:val="24"/>
          <w:szCs w:val="24"/>
        </w:rPr>
      </w:pPr>
    </w:p>
    <w:p w14:paraId="6E4EFDC3" w14:textId="1A685111" w:rsidR="00E60C6C" w:rsidRDefault="00E60C6C" w:rsidP="00E60C6C">
      <w:pPr>
        <w:rPr>
          <w:rFonts w:ascii="ＭＳ ゴシック" w:eastAsia="ＭＳ ゴシック" w:hAnsi="ＭＳ ゴシック"/>
          <w:sz w:val="24"/>
          <w:szCs w:val="24"/>
        </w:rPr>
      </w:pPr>
    </w:p>
    <w:p w14:paraId="2EFACBD3" w14:textId="666A1E8A" w:rsidR="00596F2B" w:rsidRDefault="00596F2B" w:rsidP="00E60C6C">
      <w:pPr>
        <w:rPr>
          <w:rFonts w:ascii="ＭＳ ゴシック" w:eastAsia="ＭＳ ゴシック" w:hAnsi="ＭＳ ゴシック"/>
          <w:sz w:val="24"/>
          <w:szCs w:val="24"/>
        </w:rPr>
      </w:pPr>
    </w:p>
    <w:p w14:paraId="10227984" w14:textId="159C6737" w:rsidR="00596F2B" w:rsidRDefault="00596F2B" w:rsidP="00E60C6C">
      <w:pPr>
        <w:rPr>
          <w:rFonts w:ascii="ＭＳ ゴシック" w:eastAsia="ＭＳ ゴシック" w:hAnsi="ＭＳ ゴシック"/>
          <w:sz w:val="24"/>
          <w:szCs w:val="24"/>
        </w:rPr>
      </w:pPr>
    </w:p>
    <w:p w14:paraId="2C306D8B" w14:textId="58E728B0" w:rsidR="00596F2B" w:rsidRDefault="00596F2B" w:rsidP="00E60C6C">
      <w:pPr>
        <w:rPr>
          <w:rFonts w:ascii="ＭＳ ゴシック" w:eastAsia="ＭＳ ゴシック" w:hAnsi="ＭＳ ゴシック"/>
          <w:sz w:val="24"/>
          <w:szCs w:val="24"/>
        </w:rPr>
      </w:pPr>
    </w:p>
    <w:p w14:paraId="3710D4CF" w14:textId="1BC0E01E" w:rsidR="00596F2B" w:rsidRDefault="00596F2B" w:rsidP="00E60C6C">
      <w:pPr>
        <w:rPr>
          <w:rFonts w:ascii="ＭＳ ゴシック" w:eastAsia="ＭＳ ゴシック" w:hAnsi="ＭＳ ゴシック"/>
          <w:sz w:val="24"/>
          <w:szCs w:val="24"/>
        </w:rPr>
      </w:pPr>
    </w:p>
    <w:p w14:paraId="06B10481" w14:textId="462A0E33" w:rsidR="00B30E1E" w:rsidRDefault="00B30E1E" w:rsidP="00B30E1E">
      <w:pPr>
        <w:rPr>
          <w:rFonts w:ascii="ＭＳ ゴシック" w:eastAsia="ＭＳ ゴシック" w:hAnsi="ＭＳ ゴシック"/>
          <w:sz w:val="24"/>
          <w:szCs w:val="24"/>
        </w:rPr>
      </w:pPr>
    </w:p>
    <w:p w14:paraId="566F8B39" w14:textId="103CFB9A" w:rsidR="00596F2B" w:rsidRDefault="00596F2B" w:rsidP="00B30E1E">
      <w:pPr>
        <w:rPr>
          <w:rFonts w:ascii="ＭＳ ゴシック" w:eastAsia="ＭＳ ゴシック" w:hAnsi="ＭＳ ゴシック"/>
          <w:sz w:val="24"/>
          <w:szCs w:val="24"/>
        </w:rPr>
      </w:pPr>
    </w:p>
    <w:p w14:paraId="0E8CFA05" w14:textId="516058B3" w:rsidR="00596F2B" w:rsidRDefault="00596F2B" w:rsidP="00B30E1E">
      <w:pPr>
        <w:rPr>
          <w:rFonts w:ascii="ＭＳ ゴシック" w:eastAsia="ＭＳ ゴシック" w:hAnsi="ＭＳ ゴシック"/>
          <w:sz w:val="24"/>
          <w:szCs w:val="24"/>
        </w:rPr>
      </w:pPr>
    </w:p>
    <w:p w14:paraId="78379E6B" w14:textId="08C57572" w:rsidR="00596F2B" w:rsidRDefault="00596F2B" w:rsidP="00B30E1E">
      <w:pPr>
        <w:rPr>
          <w:rFonts w:ascii="ＭＳ ゴシック" w:eastAsia="ＭＳ ゴシック" w:hAnsi="ＭＳ ゴシック"/>
          <w:sz w:val="24"/>
          <w:szCs w:val="24"/>
        </w:rPr>
      </w:pPr>
    </w:p>
    <w:p w14:paraId="1A375296" w14:textId="2A836895" w:rsidR="00596F2B" w:rsidRDefault="00596F2B" w:rsidP="00B30E1E">
      <w:pPr>
        <w:rPr>
          <w:rFonts w:ascii="ＭＳ ゴシック" w:eastAsia="ＭＳ ゴシック" w:hAnsi="ＭＳ ゴシック"/>
          <w:sz w:val="24"/>
          <w:szCs w:val="24"/>
        </w:rPr>
      </w:pPr>
    </w:p>
    <w:p w14:paraId="0E4FEA82" w14:textId="77777777" w:rsidR="00A64549" w:rsidRDefault="00A64549" w:rsidP="00B30E1E">
      <w:pPr>
        <w:rPr>
          <w:rFonts w:ascii="ＭＳ ゴシック" w:eastAsia="ＭＳ ゴシック" w:hAnsi="ＭＳ ゴシック" w:hint="eastAsia"/>
          <w:sz w:val="24"/>
          <w:szCs w:val="24"/>
        </w:rPr>
      </w:pPr>
    </w:p>
    <w:p w14:paraId="58E484B2" w14:textId="10F21C6A" w:rsidR="00446DFB" w:rsidRDefault="00446DFB" w:rsidP="00B30E1E">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76A10CD" wp14:editId="178F2F53">
                <wp:simplePos x="0" y="0"/>
                <wp:positionH relativeFrom="margin">
                  <wp:align>right</wp:align>
                </wp:positionH>
                <wp:positionV relativeFrom="paragraph">
                  <wp:posOffset>53015</wp:posOffset>
                </wp:positionV>
                <wp:extent cx="5953125" cy="1410970"/>
                <wp:effectExtent l="0" t="0" r="28575" b="1778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10970"/>
                        </a:xfrm>
                        <a:prstGeom prst="rect">
                          <a:avLst/>
                        </a:prstGeom>
                        <a:solidFill>
                          <a:srgbClr val="FFFFFF"/>
                        </a:solidFill>
                        <a:ln w="12700">
                          <a:solidFill>
                            <a:srgbClr val="000000"/>
                          </a:solidFill>
                          <a:prstDash val="sysDot"/>
                          <a:miter lim="800000"/>
                          <a:headEnd/>
                          <a:tailEnd/>
                        </a:ln>
                      </wps:spPr>
                      <wps:txbx>
                        <w:txbxContent>
                          <w:p w14:paraId="492D3E18" w14:textId="77777777"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r w:rsidR="00423EF6">
                              <w:rPr>
                                <w:rFonts w:ascii="ＭＳ ゴシック" w:eastAsia="ＭＳ ゴシック" w:hAnsi="ＭＳ ゴシック" w:hint="eastAsia"/>
                                <w:sz w:val="28"/>
                                <w:szCs w:val="28"/>
                              </w:rPr>
                              <w:t>（敬称略）</w:t>
                            </w:r>
                          </w:p>
                          <w:p w14:paraId="67B4025F" w14:textId="77777777" w:rsidR="00026088" w:rsidRPr="00B51E9D" w:rsidRDefault="00B51E9D" w:rsidP="00B30E1E">
                            <w:pPr>
                              <w:ind w:left="360" w:firstLineChars="100" w:firstLine="240"/>
                              <w:jc w:val="left"/>
                              <w:rPr>
                                <w:rFonts w:ascii="ＭＳ ゴシック" w:eastAsia="ＭＳ ゴシック" w:hAnsi="ＭＳ ゴシック"/>
                                <w:kern w:val="0"/>
                                <w:sz w:val="24"/>
                                <w:szCs w:val="24"/>
                              </w:rPr>
                            </w:pPr>
                            <w:r w:rsidRPr="00B51E9D">
                              <w:rPr>
                                <w:rFonts w:ascii="ＭＳ ゴシック" w:eastAsia="ＭＳ ゴシック" w:hAnsi="ＭＳ ゴシック" w:hint="eastAsia"/>
                                <w:sz w:val="24"/>
                                <w:szCs w:val="24"/>
                              </w:rPr>
                              <w:t>田代 欽造</w:t>
                            </w:r>
                            <w:r w:rsidR="00026088" w:rsidRPr="00B51E9D">
                              <w:rPr>
                                <w:rFonts w:ascii="ＭＳ ゴシック" w:eastAsia="ＭＳ ゴシック" w:hAnsi="ＭＳ ゴシック" w:hint="eastAsia"/>
                                <w:sz w:val="24"/>
                                <w:szCs w:val="24"/>
                              </w:rPr>
                              <w:t xml:space="preserve">　（</w:t>
                            </w:r>
                            <w:r w:rsidRPr="00B51E9D">
                              <w:rPr>
                                <w:rFonts w:ascii="ＭＳ ゴシック" w:eastAsia="ＭＳ ゴシック" w:hAnsi="ＭＳ ゴシック" w:hint="eastAsia"/>
                                <w:sz w:val="24"/>
                                <w:szCs w:val="24"/>
                              </w:rPr>
                              <w:t xml:space="preserve">たしろ　</w:t>
                            </w:r>
                            <w:r w:rsidRPr="00B51E9D">
                              <w:rPr>
                                <w:rFonts w:ascii="ＭＳ ゴシック" w:eastAsia="ＭＳ ゴシック" w:hAnsi="ＭＳ ゴシック"/>
                                <w:sz w:val="24"/>
                                <w:szCs w:val="24"/>
                              </w:rPr>
                              <w:t>きんぞう</w:t>
                            </w:r>
                            <w:r w:rsidR="00026088" w:rsidRPr="00B51E9D">
                              <w:rPr>
                                <w:rFonts w:ascii="ＭＳ ゴシック" w:eastAsia="ＭＳ ゴシック" w:hAnsi="ＭＳ ゴシック" w:hint="eastAsia"/>
                                <w:sz w:val="24"/>
                                <w:szCs w:val="24"/>
                              </w:rPr>
                              <w:t>）</w:t>
                            </w:r>
                          </w:p>
                          <w:p w14:paraId="7FCBE6AD" w14:textId="53D1FC99" w:rsidR="00026088" w:rsidRPr="00B34B70" w:rsidRDefault="00026088" w:rsidP="00B34B70">
                            <w:pPr>
                              <w:ind w:left="360"/>
                              <w:jc w:val="left"/>
                              <w:rPr>
                                <w:rFonts w:ascii="ＭＳ ゴシック" w:eastAsia="ＭＳ ゴシック" w:hAnsi="ＭＳ ゴシック"/>
                                <w:sz w:val="22"/>
                                <w:szCs w:val="22"/>
                              </w:rPr>
                            </w:pPr>
                            <w:r w:rsidRPr="00B51E9D">
                              <w:rPr>
                                <w:rFonts w:ascii="ＭＳ ゴシック" w:eastAsia="ＭＳ ゴシック" w:hAnsi="ＭＳ ゴシック" w:hint="eastAsia"/>
                                <w:kern w:val="0"/>
                                <w:sz w:val="22"/>
                                <w:szCs w:val="22"/>
                              </w:rPr>
                              <w:t>＜略歴＞</w:t>
                            </w:r>
                            <w:r w:rsidRPr="00B51E9D">
                              <w:rPr>
                                <w:rFonts w:ascii="ＭＳ ゴシック" w:eastAsia="ＭＳ ゴシック" w:hAnsi="ＭＳ ゴシック" w:hint="eastAsia"/>
                                <w:sz w:val="22"/>
                                <w:szCs w:val="22"/>
                              </w:rPr>
                              <w:t xml:space="preserve">　</w:t>
                            </w:r>
                            <w:r w:rsidR="00B51E9D" w:rsidRPr="00B51E9D">
                              <w:rPr>
                                <w:rFonts w:ascii="ＭＳ ゴシック" w:eastAsia="ＭＳ ゴシック" w:hAnsi="ＭＳ ゴシック" w:hint="eastAsia"/>
                                <w:sz w:val="22"/>
                                <w:szCs w:val="22"/>
                              </w:rPr>
                              <w:t>甲府信用金庫勤務を経て、2019</w:t>
                            </w:r>
                            <w:r w:rsidR="00B51E9D" w:rsidRPr="00B51E9D">
                              <w:rPr>
                                <w:rFonts w:ascii="ＭＳ ゴシック" w:eastAsia="ＭＳ ゴシック" w:hAnsi="ＭＳ ゴシック"/>
                                <w:sz w:val="22"/>
                                <w:szCs w:val="22"/>
                              </w:rPr>
                              <w:t>年、山梨県中小企業再生支援協議会サブマネージャー就任</w:t>
                            </w:r>
                            <w:r w:rsidRPr="00B51E9D">
                              <w:rPr>
                                <w:rFonts w:ascii="ＭＳ ゴシック" w:eastAsia="ＭＳ ゴシック" w:hAnsi="ＭＳ ゴシック" w:hint="eastAsia"/>
                                <w:sz w:val="22"/>
                                <w:szCs w:val="22"/>
                              </w:rPr>
                              <w:t>。</w:t>
                            </w:r>
                            <w:r w:rsidR="00B51E9D" w:rsidRPr="00B51E9D">
                              <w:rPr>
                                <w:rFonts w:ascii="ＭＳ ゴシック" w:eastAsia="ＭＳ ゴシック" w:hAnsi="ＭＳ ゴシック" w:hint="eastAsia"/>
                                <w:sz w:val="22"/>
                                <w:szCs w:val="22"/>
                              </w:rPr>
                              <w:t>200</w:t>
                            </w:r>
                            <w:r w:rsidR="00B51E9D" w:rsidRPr="00B51E9D">
                              <w:rPr>
                                <w:rFonts w:ascii="ＭＳ ゴシック" w:eastAsia="ＭＳ ゴシック" w:hAnsi="ＭＳ ゴシック"/>
                                <w:sz w:val="22"/>
                                <w:szCs w:val="22"/>
                              </w:rPr>
                              <w:t>7</w:t>
                            </w:r>
                            <w:r w:rsidRPr="00B51E9D">
                              <w:rPr>
                                <w:rFonts w:ascii="ＭＳ ゴシック" w:eastAsia="ＭＳ ゴシック" w:hAnsi="ＭＳ ゴシック" w:hint="eastAsia"/>
                                <w:sz w:val="22"/>
                                <w:szCs w:val="22"/>
                              </w:rPr>
                              <w:t>年</w:t>
                            </w:r>
                            <w:r w:rsidR="00B51E9D">
                              <w:rPr>
                                <w:rFonts w:ascii="ＭＳ ゴシック" w:eastAsia="ＭＳ ゴシック" w:hAnsi="ＭＳ ゴシック" w:hint="eastAsia"/>
                                <w:sz w:val="22"/>
                                <w:szCs w:val="22"/>
                              </w:rPr>
                              <w:t>度</w:t>
                            </w:r>
                            <w:r w:rsidR="00B51E9D" w:rsidRPr="00B51E9D">
                              <w:rPr>
                                <w:rFonts w:ascii="ＭＳ ゴシック" w:eastAsia="ＭＳ ゴシック" w:hAnsi="ＭＳ ゴシック" w:hint="eastAsia"/>
                                <w:sz w:val="22"/>
                                <w:szCs w:val="22"/>
                              </w:rPr>
                              <w:t>から全国信用金庫協会において、「目利き力養成講座」の講義を毎年担当している。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A10CD" id="Text Box 14" o:spid="_x0000_s1030" type="#_x0000_t202" style="position:absolute;left:0;text-align:left;margin-left:417.55pt;margin-top:4.15pt;width:468.75pt;height:11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" strokeweight="1pt">
                <v:stroke dashstyle="1 1"/>
                <v:textbox inset="5.85pt,.7pt,5.85pt,.7pt">
                  <w:txbxContent>
                    <w:p w14:paraId="492D3E18" w14:textId="77777777"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r w:rsidR="00423EF6">
                        <w:rPr>
                          <w:rFonts w:ascii="ＭＳ ゴシック" w:eastAsia="ＭＳ ゴシック" w:hAnsi="ＭＳ ゴシック" w:hint="eastAsia"/>
                          <w:sz w:val="28"/>
                          <w:szCs w:val="28"/>
                        </w:rPr>
                        <w:t>（敬称略）</w:t>
                      </w:r>
                    </w:p>
                    <w:p w14:paraId="67B4025F" w14:textId="77777777" w:rsidR="00026088" w:rsidRPr="00B51E9D" w:rsidRDefault="00B51E9D" w:rsidP="00B30E1E">
                      <w:pPr>
                        <w:ind w:left="360" w:firstLineChars="100" w:firstLine="240"/>
                        <w:jc w:val="left"/>
                        <w:rPr>
                          <w:rFonts w:ascii="ＭＳ ゴシック" w:eastAsia="ＭＳ ゴシック" w:hAnsi="ＭＳ ゴシック"/>
                          <w:kern w:val="0"/>
                          <w:sz w:val="24"/>
                          <w:szCs w:val="24"/>
                        </w:rPr>
                      </w:pPr>
                      <w:r w:rsidRPr="00B51E9D">
                        <w:rPr>
                          <w:rFonts w:ascii="ＭＳ ゴシック" w:eastAsia="ＭＳ ゴシック" w:hAnsi="ＭＳ ゴシック" w:hint="eastAsia"/>
                          <w:sz w:val="24"/>
                          <w:szCs w:val="24"/>
                        </w:rPr>
                        <w:t>田代 欽造</w:t>
                      </w:r>
                      <w:r w:rsidR="00026088" w:rsidRPr="00B51E9D">
                        <w:rPr>
                          <w:rFonts w:ascii="ＭＳ ゴシック" w:eastAsia="ＭＳ ゴシック" w:hAnsi="ＭＳ ゴシック" w:hint="eastAsia"/>
                          <w:sz w:val="24"/>
                          <w:szCs w:val="24"/>
                        </w:rPr>
                        <w:t xml:space="preserve">　（</w:t>
                      </w:r>
                      <w:r w:rsidRPr="00B51E9D">
                        <w:rPr>
                          <w:rFonts w:ascii="ＭＳ ゴシック" w:eastAsia="ＭＳ ゴシック" w:hAnsi="ＭＳ ゴシック" w:hint="eastAsia"/>
                          <w:sz w:val="24"/>
                          <w:szCs w:val="24"/>
                        </w:rPr>
                        <w:t xml:space="preserve">たしろ　</w:t>
                      </w:r>
                      <w:r w:rsidRPr="00B51E9D">
                        <w:rPr>
                          <w:rFonts w:ascii="ＭＳ ゴシック" w:eastAsia="ＭＳ ゴシック" w:hAnsi="ＭＳ ゴシック"/>
                          <w:sz w:val="24"/>
                          <w:szCs w:val="24"/>
                        </w:rPr>
                        <w:t>きんぞう</w:t>
                      </w:r>
                      <w:r w:rsidR="00026088" w:rsidRPr="00B51E9D">
                        <w:rPr>
                          <w:rFonts w:ascii="ＭＳ ゴシック" w:eastAsia="ＭＳ ゴシック" w:hAnsi="ＭＳ ゴシック" w:hint="eastAsia"/>
                          <w:sz w:val="24"/>
                          <w:szCs w:val="24"/>
                        </w:rPr>
                        <w:t>）</w:t>
                      </w:r>
                    </w:p>
                    <w:p w14:paraId="7FCBE6AD" w14:textId="53D1FC99" w:rsidR="00026088" w:rsidRPr="00B34B70" w:rsidRDefault="00026088" w:rsidP="00B34B70">
                      <w:pPr>
                        <w:ind w:left="360"/>
                        <w:jc w:val="left"/>
                        <w:rPr>
                          <w:rFonts w:ascii="ＭＳ ゴシック" w:eastAsia="ＭＳ ゴシック" w:hAnsi="ＭＳ ゴシック"/>
                          <w:sz w:val="22"/>
                          <w:szCs w:val="22"/>
                        </w:rPr>
                      </w:pPr>
                      <w:r w:rsidRPr="00B51E9D">
                        <w:rPr>
                          <w:rFonts w:ascii="ＭＳ ゴシック" w:eastAsia="ＭＳ ゴシック" w:hAnsi="ＭＳ ゴシック" w:hint="eastAsia"/>
                          <w:kern w:val="0"/>
                          <w:sz w:val="22"/>
                          <w:szCs w:val="22"/>
                        </w:rPr>
                        <w:t>＜略歴＞</w:t>
                      </w:r>
                      <w:r w:rsidRPr="00B51E9D">
                        <w:rPr>
                          <w:rFonts w:ascii="ＭＳ ゴシック" w:eastAsia="ＭＳ ゴシック" w:hAnsi="ＭＳ ゴシック" w:hint="eastAsia"/>
                          <w:sz w:val="22"/>
                          <w:szCs w:val="22"/>
                        </w:rPr>
                        <w:t xml:space="preserve">　</w:t>
                      </w:r>
                      <w:r w:rsidR="00B51E9D" w:rsidRPr="00B51E9D">
                        <w:rPr>
                          <w:rFonts w:ascii="ＭＳ ゴシック" w:eastAsia="ＭＳ ゴシック" w:hAnsi="ＭＳ ゴシック" w:hint="eastAsia"/>
                          <w:sz w:val="22"/>
                          <w:szCs w:val="22"/>
                        </w:rPr>
                        <w:t>甲府信用金庫勤務を経て、2019</w:t>
                      </w:r>
                      <w:r w:rsidR="00B51E9D" w:rsidRPr="00B51E9D">
                        <w:rPr>
                          <w:rFonts w:ascii="ＭＳ ゴシック" w:eastAsia="ＭＳ ゴシック" w:hAnsi="ＭＳ ゴシック"/>
                          <w:sz w:val="22"/>
                          <w:szCs w:val="22"/>
                        </w:rPr>
                        <w:t>年、山梨県中小企業再生支援協議会サブマネージャー就任</w:t>
                      </w:r>
                      <w:r w:rsidRPr="00B51E9D">
                        <w:rPr>
                          <w:rFonts w:ascii="ＭＳ ゴシック" w:eastAsia="ＭＳ ゴシック" w:hAnsi="ＭＳ ゴシック" w:hint="eastAsia"/>
                          <w:sz w:val="22"/>
                          <w:szCs w:val="22"/>
                        </w:rPr>
                        <w:t>。</w:t>
                      </w:r>
                      <w:r w:rsidR="00B51E9D" w:rsidRPr="00B51E9D">
                        <w:rPr>
                          <w:rFonts w:ascii="ＭＳ ゴシック" w:eastAsia="ＭＳ ゴシック" w:hAnsi="ＭＳ ゴシック" w:hint="eastAsia"/>
                          <w:sz w:val="22"/>
                          <w:szCs w:val="22"/>
                        </w:rPr>
                        <w:t>200</w:t>
                      </w:r>
                      <w:r w:rsidR="00B51E9D" w:rsidRPr="00B51E9D">
                        <w:rPr>
                          <w:rFonts w:ascii="ＭＳ ゴシック" w:eastAsia="ＭＳ ゴシック" w:hAnsi="ＭＳ ゴシック"/>
                          <w:sz w:val="22"/>
                          <w:szCs w:val="22"/>
                        </w:rPr>
                        <w:t>7</w:t>
                      </w:r>
                      <w:r w:rsidRPr="00B51E9D">
                        <w:rPr>
                          <w:rFonts w:ascii="ＭＳ ゴシック" w:eastAsia="ＭＳ ゴシック" w:hAnsi="ＭＳ ゴシック" w:hint="eastAsia"/>
                          <w:sz w:val="22"/>
                          <w:szCs w:val="22"/>
                        </w:rPr>
                        <w:t>年</w:t>
                      </w:r>
                      <w:r w:rsidR="00B51E9D">
                        <w:rPr>
                          <w:rFonts w:ascii="ＭＳ ゴシック" w:eastAsia="ＭＳ ゴシック" w:hAnsi="ＭＳ ゴシック" w:hint="eastAsia"/>
                          <w:sz w:val="22"/>
                          <w:szCs w:val="22"/>
                        </w:rPr>
                        <w:t>度</w:t>
                      </w:r>
                      <w:r w:rsidR="00B51E9D" w:rsidRPr="00B51E9D">
                        <w:rPr>
                          <w:rFonts w:ascii="ＭＳ ゴシック" w:eastAsia="ＭＳ ゴシック" w:hAnsi="ＭＳ ゴシック" w:hint="eastAsia"/>
                          <w:sz w:val="22"/>
                          <w:szCs w:val="22"/>
                        </w:rPr>
                        <w:t>から全国信用金庫協会において、「目利き力養成講座」の講義を毎年担当している。</w:t>
                      </w:r>
                    </w:p>
                  </w:txbxContent>
                </v:textbox>
                <w10:wrap anchorx="margin"/>
              </v:shape>
            </w:pict>
          </mc:Fallback>
        </mc:AlternateContent>
      </w:r>
    </w:p>
    <w:p w14:paraId="531CFA16" w14:textId="19B30279" w:rsidR="00446DFB" w:rsidRDefault="00446DFB" w:rsidP="00B30E1E">
      <w:pPr>
        <w:rPr>
          <w:rFonts w:ascii="ＭＳ ゴシック" w:eastAsia="ＭＳ ゴシック" w:hAnsi="ＭＳ ゴシック"/>
          <w:sz w:val="24"/>
          <w:szCs w:val="24"/>
        </w:rPr>
      </w:pPr>
    </w:p>
    <w:p w14:paraId="0372A5B1" w14:textId="604B2096" w:rsidR="00446DFB" w:rsidRDefault="00446DFB" w:rsidP="00B30E1E">
      <w:pPr>
        <w:rPr>
          <w:rFonts w:ascii="ＭＳ ゴシック" w:eastAsia="ＭＳ ゴシック" w:hAnsi="ＭＳ ゴシック"/>
          <w:sz w:val="24"/>
          <w:szCs w:val="24"/>
        </w:rPr>
      </w:pPr>
    </w:p>
    <w:p w14:paraId="3D2DF78E" w14:textId="277ECCFE" w:rsidR="00446DFB" w:rsidRDefault="00446DFB" w:rsidP="00B30E1E">
      <w:pPr>
        <w:rPr>
          <w:rFonts w:ascii="ＭＳ ゴシック" w:eastAsia="ＭＳ ゴシック" w:hAnsi="ＭＳ ゴシック"/>
          <w:sz w:val="24"/>
          <w:szCs w:val="24"/>
        </w:rPr>
      </w:pPr>
    </w:p>
    <w:p w14:paraId="468AEDE9" w14:textId="55394C6F" w:rsidR="00446DFB" w:rsidRDefault="00446DFB" w:rsidP="00B30E1E">
      <w:pPr>
        <w:rPr>
          <w:rFonts w:ascii="ＭＳ ゴシック" w:eastAsia="ＭＳ ゴシック" w:hAnsi="ＭＳ ゴシック"/>
          <w:sz w:val="24"/>
          <w:szCs w:val="24"/>
        </w:rPr>
      </w:pPr>
    </w:p>
    <w:p w14:paraId="12362222" w14:textId="41C823BB" w:rsidR="00E60C6C" w:rsidRDefault="00E60C6C" w:rsidP="00B30E1E">
      <w:pPr>
        <w:rPr>
          <w:rFonts w:ascii="ＭＳ ゴシック" w:eastAsia="ＭＳ ゴシック" w:hAnsi="ＭＳ ゴシック"/>
          <w:sz w:val="24"/>
          <w:szCs w:val="24"/>
        </w:rPr>
      </w:pPr>
    </w:p>
    <w:p w14:paraId="360F8B4F" w14:textId="6D59CF79" w:rsidR="00E60C6C" w:rsidRDefault="00E60C6C" w:rsidP="00B30E1E">
      <w:pPr>
        <w:rPr>
          <w:rFonts w:ascii="ＭＳ ゴシック" w:eastAsia="ＭＳ ゴシック" w:hAnsi="ＭＳ ゴシック"/>
          <w:sz w:val="24"/>
          <w:szCs w:val="24"/>
        </w:rPr>
      </w:pPr>
    </w:p>
    <w:p w14:paraId="297938C3" w14:textId="77777777" w:rsidR="00A64549" w:rsidRDefault="00A64549" w:rsidP="00B30E1E">
      <w:pPr>
        <w:rPr>
          <w:rFonts w:ascii="ＭＳ ゴシック" w:eastAsia="ＭＳ ゴシック" w:hAnsi="ＭＳ ゴシック" w:hint="eastAsia"/>
          <w:sz w:val="24"/>
          <w:szCs w:val="24"/>
        </w:rPr>
      </w:pPr>
    </w:p>
    <w:p w14:paraId="38CA8D01" w14:textId="40DFBBC7" w:rsidR="00416E8E" w:rsidRPr="00446DFB" w:rsidRDefault="00416E8E" w:rsidP="00446DFB">
      <w:pPr>
        <w:numPr>
          <w:ilvl w:val="0"/>
          <w:numId w:val="22"/>
        </w:numPr>
        <w:rPr>
          <w:rFonts w:ascii="ＭＳ ゴシック" w:eastAsia="ＭＳ ゴシック" w:hAnsi="ＭＳ ゴシック"/>
          <w:szCs w:val="21"/>
        </w:rPr>
      </w:pPr>
      <w:r w:rsidRPr="000A4EE7">
        <w:rPr>
          <w:rFonts w:ascii="ＭＳ ゴシック" w:eastAsia="ＭＳ ゴシック" w:hAnsi="ＭＳ ゴシック" w:hint="eastAsia"/>
          <w:sz w:val="28"/>
          <w:szCs w:val="28"/>
        </w:rPr>
        <w:t>研修プログラム</w:t>
      </w:r>
      <w:r w:rsidR="00260B8C" w:rsidRPr="000A4EE7">
        <w:rPr>
          <w:rFonts w:ascii="ＭＳ ゴシック" w:eastAsia="ＭＳ ゴシック" w:hAnsi="ＭＳ ゴシック" w:hint="eastAsia"/>
          <w:sz w:val="28"/>
          <w:szCs w:val="28"/>
        </w:rPr>
        <w:t>（予定）</w:t>
      </w:r>
      <w:r w:rsidR="00446DFB">
        <w:rPr>
          <w:rFonts w:ascii="ＭＳ ゴシック" w:eastAsia="ＭＳ ゴシック" w:hAnsi="ＭＳ ゴシック" w:hint="eastAsia"/>
          <w:sz w:val="28"/>
          <w:szCs w:val="28"/>
        </w:rPr>
        <w:t xml:space="preserve">　</w:t>
      </w:r>
      <w:r w:rsidR="00446DFB" w:rsidRPr="000923FB">
        <w:rPr>
          <w:rFonts w:ascii="ＭＳ ゴシック" w:eastAsia="ＭＳ ゴシック" w:hAnsi="ＭＳ ゴシック" w:hint="eastAsia"/>
          <w:szCs w:val="21"/>
        </w:rPr>
        <w:t>※</w:t>
      </w:r>
      <w:r w:rsidR="00446DFB">
        <w:rPr>
          <w:rFonts w:ascii="ＭＳ ゴシック" w:eastAsia="ＭＳ ゴシック" w:hAnsi="ＭＳ ゴシック" w:hint="eastAsia"/>
          <w:szCs w:val="21"/>
        </w:rPr>
        <w:t xml:space="preserve"> 今後の調整により、時間配分等変更の可能性があります。</w:t>
      </w:r>
    </w:p>
    <w:tbl>
      <w:tblPr>
        <w:tblW w:w="936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895"/>
        <w:gridCol w:w="3498"/>
        <w:gridCol w:w="2231"/>
      </w:tblGrid>
      <w:tr w:rsidR="00085462" w:rsidRPr="00A4636B" w14:paraId="7552B153" w14:textId="77777777" w:rsidTr="007D1DFA">
        <w:trPr>
          <w:trHeight w:val="340"/>
        </w:trPr>
        <w:tc>
          <w:tcPr>
            <w:tcW w:w="741" w:type="dxa"/>
            <w:tcBorders>
              <w:bottom w:val="dashSmallGap" w:sz="4" w:space="0" w:color="auto"/>
            </w:tcBorders>
            <w:shd w:val="clear" w:color="auto" w:fill="auto"/>
          </w:tcPr>
          <w:p w14:paraId="4D903BAD" w14:textId="77777777" w:rsidR="00085462" w:rsidRPr="002F2FB0" w:rsidRDefault="00085462" w:rsidP="00B143ED">
            <w:pPr>
              <w:spacing w:line="300" w:lineRule="exact"/>
              <w:rPr>
                <w:rFonts w:ascii="ＭＳ ゴシック" w:eastAsia="ＭＳ ゴシック" w:hAnsi="ＭＳ ゴシック"/>
                <w:szCs w:val="21"/>
              </w:rPr>
            </w:pPr>
          </w:p>
        </w:tc>
        <w:tc>
          <w:tcPr>
            <w:tcW w:w="2895" w:type="dxa"/>
            <w:tcBorders>
              <w:bottom w:val="dashSmallGap" w:sz="4" w:space="0" w:color="auto"/>
            </w:tcBorders>
            <w:shd w:val="clear" w:color="auto" w:fill="auto"/>
          </w:tcPr>
          <w:p w14:paraId="314E2D4C" w14:textId="77777777" w:rsidR="00085462" w:rsidRPr="002F2FB0" w:rsidRDefault="00085462" w:rsidP="00B143ED">
            <w:pPr>
              <w:spacing w:line="300" w:lineRule="exact"/>
              <w:rPr>
                <w:rFonts w:ascii="ＭＳ ゴシック" w:eastAsia="ＭＳ ゴシック" w:hAnsi="ＭＳ ゴシック"/>
                <w:szCs w:val="21"/>
              </w:rPr>
            </w:pPr>
            <w:r w:rsidRPr="002F2FB0">
              <w:rPr>
                <w:rFonts w:ascii="ＭＳ ゴシック" w:eastAsia="ＭＳ ゴシック" w:hAnsi="ＭＳ ゴシック" w:hint="eastAsia"/>
                <w:szCs w:val="21"/>
              </w:rPr>
              <w:t>セッション名</w:t>
            </w:r>
          </w:p>
        </w:tc>
        <w:tc>
          <w:tcPr>
            <w:tcW w:w="3498" w:type="dxa"/>
            <w:tcBorders>
              <w:bottom w:val="dashSmallGap" w:sz="4" w:space="0" w:color="auto"/>
            </w:tcBorders>
            <w:shd w:val="clear" w:color="auto" w:fill="auto"/>
          </w:tcPr>
          <w:p w14:paraId="1F2C8119" w14:textId="77777777" w:rsidR="00085462" w:rsidRPr="002F2FB0" w:rsidRDefault="00085462" w:rsidP="00B143ED">
            <w:pPr>
              <w:spacing w:line="300" w:lineRule="exact"/>
              <w:rPr>
                <w:rFonts w:ascii="ＭＳ ゴシック" w:eastAsia="ＭＳ ゴシック" w:hAnsi="ＭＳ ゴシック"/>
                <w:szCs w:val="21"/>
              </w:rPr>
            </w:pPr>
            <w:r w:rsidRPr="002F2FB0">
              <w:rPr>
                <w:rFonts w:ascii="ＭＳ ゴシック" w:eastAsia="ＭＳ ゴシック" w:hAnsi="ＭＳ ゴシック" w:hint="eastAsia"/>
                <w:szCs w:val="21"/>
              </w:rPr>
              <w:t>内容</w:t>
            </w:r>
          </w:p>
        </w:tc>
        <w:tc>
          <w:tcPr>
            <w:tcW w:w="2231" w:type="dxa"/>
            <w:tcBorders>
              <w:bottom w:val="dashSmallGap" w:sz="4" w:space="0" w:color="auto"/>
            </w:tcBorders>
            <w:shd w:val="clear" w:color="auto" w:fill="auto"/>
          </w:tcPr>
          <w:p w14:paraId="09615050" w14:textId="77777777" w:rsidR="00085462" w:rsidRPr="002F2FB0" w:rsidRDefault="00085462" w:rsidP="00B143ED">
            <w:pPr>
              <w:spacing w:line="300" w:lineRule="exact"/>
              <w:rPr>
                <w:rFonts w:ascii="ＭＳ ゴシック" w:eastAsia="ＭＳ ゴシック" w:hAnsi="ＭＳ ゴシック"/>
                <w:szCs w:val="21"/>
              </w:rPr>
            </w:pPr>
            <w:r w:rsidRPr="002F2FB0">
              <w:rPr>
                <w:rFonts w:ascii="ＭＳ ゴシック" w:eastAsia="ＭＳ ゴシック" w:hAnsi="ＭＳ ゴシック" w:hint="eastAsia"/>
                <w:szCs w:val="21"/>
              </w:rPr>
              <w:t>講師</w:t>
            </w:r>
          </w:p>
        </w:tc>
      </w:tr>
      <w:tr w:rsidR="00085462" w:rsidRPr="00A4636B" w14:paraId="7313A37E" w14:textId="77777777" w:rsidTr="00B675C5">
        <w:trPr>
          <w:trHeight w:val="343"/>
        </w:trPr>
        <w:tc>
          <w:tcPr>
            <w:tcW w:w="9365" w:type="dxa"/>
            <w:gridSpan w:val="4"/>
            <w:tcBorders>
              <w:top w:val="dashSmallGap" w:sz="4" w:space="0" w:color="auto"/>
              <w:bottom w:val="single" w:sz="4" w:space="0" w:color="auto"/>
            </w:tcBorders>
            <w:shd w:val="clear" w:color="auto" w:fill="auto"/>
            <w:vAlign w:val="bottom"/>
          </w:tcPr>
          <w:p w14:paraId="0069BA10" w14:textId="77777777" w:rsidR="00085462" w:rsidRPr="002F2FB0" w:rsidRDefault="00085462" w:rsidP="00B675C5">
            <w:pPr>
              <w:spacing w:line="300" w:lineRule="exact"/>
              <w:rPr>
                <w:rFonts w:ascii="ＭＳ ゴシック" w:eastAsia="ＭＳ ゴシック" w:hAnsi="ＭＳ ゴシック"/>
                <w:szCs w:val="21"/>
              </w:rPr>
            </w:pPr>
            <w:r w:rsidRPr="002F2FB0">
              <w:rPr>
                <w:rFonts w:ascii="ＭＳ ゴシック" w:eastAsia="ＭＳ ゴシック" w:hAnsi="ＭＳ ゴシック" w:hint="eastAsia"/>
                <w:szCs w:val="21"/>
              </w:rPr>
              <w:t>【１日目】</w:t>
            </w:r>
          </w:p>
        </w:tc>
      </w:tr>
      <w:tr w:rsidR="00085462" w:rsidRPr="00A4636B" w14:paraId="1E58D92D" w14:textId="77777777" w:rsidTr="007D1DFA">
        <w:trPr>
          <w:trHeight w:val="340"/>
        </w:trPr>
        <w:tc>
          <w:tcPr>
            <w:tcW w:w="741" w:type="dxa"/>
            <w:tcBorders>
              <w:bottom w:val="nil"/>
            </w:tcBorders>
            <w:shd w:val="clear" w:color="auto" w:fill="auto"/>
          </w:tcPr>
          <w:p w14:paraId="53741501" w14:textId="08786542" w:rsidR="00085462" w:rsidRPr="002F2FB0" w:rsidRDefault="00A64549" w:rsidP="00A64549">
            <w:pPr>
              <w:spacing w:line="300" w:lineRule="exact"/>
              <w:jc w:val="right"/>
              <w:rPr>
                <w:rFonts w:ascii="ＭＳ ゴシック" w:eastAsia="ＭＳ ゴシック" w:hAnsi="ＭＳ ゴシック"/>
                <w:szCs w:val="21"/>
              </w:rPr>
            </w:pPr>
            <w:r>
              <w:rPr>
                <w:rFonts w:ascii="ＭＳ ゴシック" w:eastAsia="ＭＳ ゴシック" w:hAnsi="ＭＳ ゴシック"/>
                <w:szCs w:val="21"/>
              </w:rPr>
              <w:t>9</w:t>
            </w:r>
          </w:p>
        </w:tc>
        <w:tc>
          <w:tcPr>
            <w:tcW w:w="2895" w:type="dxa"/>
            <w:tcBorders>
              <w:bottom w:val="nil"/>
            </w:tcBorders>
            <w:shd w:val="clear" w:color="auto" w:fill="auto"/>
          </w:tcPr>
          <w:p w14:paraId="2756B5BC" w14:textId="71137309" w:rsidR="00446DFB" w:rsidRPr="002F2FB0" w:rsidRDefault="00446DFB" w:rsidP="00B143ED">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CA643C">
              <w:rPr>
                <w:rFonts w:ascii="ＭＳ ゴシック" w:eastAsia="ＭＳ ゴシック" w:hAnsi="ＭＳ ゴシック" w:hint="eastAsia"/>
                <w:szCs w:val="21"/>
              </w:rPr>
              <w:t>9</w:t>
            </w:r>
            <w:r>
              <w:rPr>
                <w:rFonts w:ascii="ＭＳ ゴシック" w:eastAsia="ＭＳ ゴシック" w:hAnsi="ＭＳ ゴシック" w:hint="eastAsia"/>
                <w:szCs w:val="21"/>
              </w:rPr>
              <w:t>:00から接続対応）</w:t>
            </w:r>
          </w:p>
        </w:tc>
        <w:tc>
          <w:tcPr>
            <w:tcW w:w="3498" w:type="dxa"/>
            <w:tcBorders>
              <w:bottom w:val="nil"/>
            </w:tcBorders>
            <w:shd w:val="clear" w:color="auto" w:fill="auto"/>
          </w:tcPr>
          <w:p w14:paraId="4486B621" w14:textId="77777777" w:rsidR="00085462" w:rsidRPr="002F2FB0" w:rsidRDefault="00085462" w:rsidP="00B143ED">
            <w:pPr>
              <w:spacing w:line="300" w:lineRule="exact"/>
              <w:rPr>
                <w:rFonts w:ascii="ＭＳ ゴシック" w:eastAsia="ＭＳ ゴシック" w:hAnsi="ＭＳ ゴシック"/>
                <w:szCs w:val="21"/>
              </w:rPr>
            </w:pPr>
          </w:p>
        </w:tc>
        <w:tc>
          <w:tcPr>
            <w:tcW w:w="2231" w:type="dxa"/>
            <w:tcBorders>
              <w:bottom w:val="nil"/>
            </w:tcBorders>
            <w:shd w:val="clear" w:color="auto" w:fill="auto"/>
          </w:tcPr>
          <w:p w14:paraId="7F05D8BD" w14:textId="77777777" w:rsidR="00085462" w:rsidRPr="002F2FB0" w:rsidRDefault="00085462" w:rsidP="00B143ED">
            <w:pPr>
              <w:spacing w:line="300" w:lineRule="exact"/>
              <w:rPr>
                <w:rFonts w:ascii="ＭＳ ゴシック" w:eastAsia="ＭＳ ゴシック" w:hAnsi="ＭＳ ゴシック"/>
                <w:szCs w:val="21"/>
              </w:rPr>
            </w:pPr>
          </w:p>
        </w:tc>
      </w:tr>
      <w:tr w:rsidR="00085462" w:rsidRPr="00A4636B" w14:paraId="3B4DA979" w14:textId="77777777" w:rsidTr="007D1DFA">
        <w:trPr>
          <w:trHeight w:val="67"/>
        </w:trPr>
        <w:tc>
          <w:tcPr>
            <w:tcW w:w="741" w:type="dxa"/>
            <w:tcBorders>
              <w:top w:val="nil"/>
              <w:bottom w:val="nil"/>
            </w:tcBorders>
            <w:shd w:val="clear" w:color="auto" w:fill="auto"/>
          </w:tcPr>
          <w:p w14:paraId="51905968" w14:textId="77777777" w:rsidR="00085462" w:rsidRPr="002F2FB0" w:rsidRDefault="00085462" w:rsidP="002B3DCA">
            <w:pPr>
              <w:spacing w:line="300" w:lineRule="exact"/>
              <w:ind w:right="840"/>
              <w:rPr>
                <w:rFonts w:ascii="ＭＳ ゴシック" w:eastAsia="ＭＳ ゴシック" w:hAnsi="ＭＳ ゴシック"/>
                <w:szCs w:val="21"/>
              </w:rPr>
            </w:pPr>
          </w:p>
        </w:tc>
        <w:tc>
          <w:tcPr>
            <w:tcW w:w="2895" w:type="dxa"/>
            <w:tcBorders>
              <w:top w:val="nil"/>
              <w:bottom w:val="dotted" w:sz="4" w:space="0" w:color="auto"/>
            </w:tcBorders>
            <w:shd w:val="clear" w:color="auto" w:fill="auto"/>
          </w:tcPr>
          <w:p w14:paraId="29C2BE41" w14:textId="16C8DC4F" w:rsidR="00085462" w:rsidRPr="002F2FB0" w:rsidRDefault="00085462" w:rsidP="00B143ED">
            <w:pPr>
              <w:spacing w:line="300" w:lineRule="exact"/>
              <w:rPr>
                <w:rFonts w:ascii="ＭＳ ゴシック" w:eastAsia="ＭＳ ゴシック" w:hAnsi="ＭＳ ゴシック"/>
                <w:sz w:val="20"/>
              </w:rPr>
            </w:pPr>
          </w:p>
        </w:tc>
        <w:tc>
          <w:tcPr>
            <w:tcW w:w="3498" w:type="dxa"/>
            <w:tcBorders>
              <w:top w:val="nil"/>
              <w:bottom w:val="dotted" w:sz="4" w:space="0" w:color="auto"/>
            </w:tcBorders>
            <w:shd w:val="clear" w:color="auto" w:fill="auto"/>
          </w:tcPr>
          <w:p w14:paraId="2F09846D" w14:textId="77777777" w:rsidR="00085462" w:rsidRPr="002F2FB0" w:rsidRDefault="00085462" w:rsidP="00B143ED">
            <w:pPr>
              <w:spacing w:line="300" w:lineRule="exact"/>
              <w:rPr>
                <w:rFonts w:ascii="ＭＳ ゴシック" w:eastAsia="ＭＳ ゴシック" w:hAnsi="ＭＳ ゴシック"/>
                <w:sz w:val="20"/>
              </w:rPr>
            </w:pPr>
          </w:p>
        </w:tc>
        <w:tc>
          <w:tcPr>
            <w:tcW w:w="2231" w:type="dxa"/>
            <w:tcBorders>
              <w:top w:val="nil"/>
              <w:bottom w:val="dotted" w:sz="4" w:space="0" w:color="auto"/>
            </w:tcBorders>
            <w:shd w:val="clear" w:color="auto" w:fill="auto"/>
          </w:tcPr>
          <w:p w14:paraId="1B2A2803" w14:textId="77777777" w:rsidR="00085462" w:rsidRPr="002F2FB0" w:rsidRDefault="00085462" w:rsidP="00B143ED">
            <w:pPr>
              <w:spacing w:line="300" w:lineRule="exact"/>
              <w:rPr>
                <w:rFonts w:ascii="ＭＳ ゴシック" w:eastAsia="ＭＳ ゴシック" w:hAnsi="ＭＳ ゴシック"/>
                <w:sz w:val="20"/>
              </w:rPr>
            </w:pPr>
          </w:p>
        </w:tc>
      </w:tr>
      <w:tr w:rsidR="002F2FB0" w:rsidRPr="00952F39" w14:paraId="0CDD47AF" w14:textId="77777777" w:rsidTr="007D1DFA">
        <w:trPr>
          <w:trHeight w:val="340"/>
        </w:trPr>
        <w:tc>
          <w:tcPr>
            <w:tcW w:w="741" w:type="dxa"/>
            <w:tcBorders>
              <w:top w:val="nil"/>
              <w:bottom w:val="nil"/>
            </w:tcBorders>
            <w:shd w:val="clear" w:color="auto" w:fill="auto"/>
          </w:tcPr>
          <w:p w14:paraId="2D6B4B25" w14:textId="4949E99E" w:rsidR="002F2FB0" w:rsidRPr="002F2FB0" w:rsidRDefault="00CA643C" w:rsidP="00B143ED">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446DFB">
              <w:rPr>
                <w:rFonts w:ascii="ＭＳ ゴシック" w:eastAsia="ＭＳ ゴシック" w:hAnsi="ＭＳ ゴシック" w:hint="eastAsia"/>
                <w:szCs w:val="21"/>
              </w:rPr>
              <w:t>:30</w:t>
            </w:r>
          </w:p>
        </w:tc>
        <w:tc>
          <w:tcPr>
            <w:tcW w:w="2895" w:type="dxa"/>
            <w:tcBorders>
              <w:top w:val="dotted" w:sz="4" w:space="0" w:color="auto"/>
              <w:bottom w:val="dotted" w:sz="4" w:space="0" w:color="auto"/>
            </w:tcBorders>
            <w:shd w:val="clear" w:color="auto" w:fill="auto"/>
            <w:vAlign w:val="center"/>
          </w:tcPr>
          <w:p w14:paraId="322B4030" w14:textId="2A3D4C07" w:rsidR="00446DFB" w:rsidRDefault="00446DFB" w:rsidP="00B34B70">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＜開講＞</w:t>
            </w:r>
          </w:p>
          <w:p w14:paraId="082E8929" w14:textId="13800ACE" w:rsidR="002F2FB0" w:rsidRPr="002F2FB0" w:rsidRDefault="000C50EE" w:rsidP="00B34B70">
            <w:pPr>
              <w:spacing w:line="300" w:lineRule="exact"/>
              <w:rPr>
                <w:rFonts w:ascii="ＭＳ ゴシック" w:eastAsia="ＭＳ ゴシック" w:hAnsi="ＭＳ ゴシック"/>
                <w:sz w:val="20"/>
              </w:rPr>
            </w:pPr>
            <w:r w:rsidRPr="000C50EE">
              <w:rPr>
                <w:rFonts w:ascii="ＭＳ ゴシック" w:eastAsia="ＭＳ ゴシック" w:hAnsi="ＭＳ ゴシック" w:hint="eastAsia"/>
                <w:sz w:val="20"/>
              </w:rPr>
              <w:t>賃貸住宅資金にかかる全国情勢</w:t>
            </w:r>
          </w:p>
        </w:tc>
        <w:tc>
          <w:tcPr>
            <w:tcW w:w="3498" w:type="dxa"/>
            <w:tcBorders>
              <w:top w:val="dotted" w:sz="4" w:space="0" w:color="auto"/>
              <w:bottom w:val="dotted" w:sz="4" w:space="0" w:color="auto"/>
            </w:tcBorders>
            <w:shd w:val="clear" w:color="auto" w:fill="auto"/>
          </w:tcPr>
          <w:p w14:paraId="7DA83F5A" w14:textId="77777777" w:rsidR="00446DFB" w:rsidRDefault="00446DFB" w:rsidP="00B34B70">
            <w:pPr>
              <w:spacing w:line="300" w:lineRule="exact"/>
              <w:ind w:left="200" w:hangingChars="100" w:hanging="200"/>
              <w:rPr>
                <w:rFonts w:ascii="ＭＳ ゴシック" w:eastAsia="ＭＳ ゴシック" w:hAnsi="ＭＳ ゴシック"/>
                <w:sz w:val="20"/>
              </w:rPr>
            </w:pPr>
          </w:p>
          <w:p w14:paraId="7C509EA4" w14:textId="404A4E3D" w:rsidR="002F2FB0" w:rsidRPr="002F2FB0" w:rsidRDefault="002F2FB0" w:rsidP="00B34B70">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〇</w:t>
            </w:r>
            <w:r w:rsidR="00677304" w:rsidRPr="00677304">
              <w:rPr>
                <w:rFonts w:ascii="ＭＳ ゴシック" w:eastAsia="ＭＳ ゴシック" w:hAnsi="ＭＳ ゴシック" w:hint="eastAsia"/>
                <w:sz w:val="20"/>
              </w:rPr>
              <w:t>賃貸住宅資金の審査・債権管理業務の標準化に向けた対応</w:t>
            </w:r>
          </w:p>
        </w:tc>
        <w:tc>
          <w:tcPr>
            <w:tcW w:w="2231" w:type="dxa"/>
            <w:tcBorders>
              <w:top w:val="dotted" w:sz="4" w:space="0" w:color="auto"/>
              <w:bottom w:val="dotted" w:sz="4" w:space="0" w:color="auto"/>
            </w:tcBorders>
            <w:shd w:val="clear" w:color="auto" w:fill="auto"/>
          </w:tcPr>
          <w:p w14:paraId="443A1C10" w14:textId="77777777" w:rsidR="00446DFB" w:rsidRDefault="00446DFB" w:rsidP="00952F39">
            <w:pPr>
              <w:spacing w:line="300" w:lineRule="exact"/>
              <w:ind w:left="200" w:hangingChars="100" w:hanging="200"/>
              <w:jc w:val="left"/>
              <w:rPr>
                <w:rFonts w:ascii="ＭＳ ゴシック" w:eastAsia="ＭＳ ゴシック" w:hAnsi="ＭＳ ゴシック"/>
                <w:sz w:val="20"/>
              </w:rPr>
            </w:pPr>
          </w:p>
          <w:p w14:paraId="3BE2F4FC" w14:textId="3A936944" w:rsidR="002F2FB0" w:rsidRPr="002F2FB0" w:rsidRDefault="002F2FB0" w:rsidP="00952F39">
            <w:pPr>
              <w:spacing w:line="300" w:lineRule="exact"/>
              <w:ind w:left="200" w:hangingChars="100" w:hanging="200"/>
              <w:jc w:val="left"/>
              <w:rPr>
                <w:rFonts w:ascii="ＭＳ ゴシック" w:eastAsia="ＭＳ ゴシック" w:hAnsi="ＭＳ ゴシック"/>
                <w:sz w:val="20"/>
              </w:rPr>
            </w:pPr>
            <w:r w:rsidRPr="002F2FB0">
              <w:rPr>
                <w:rFonts w:ascii="ＭＳ ゴシック" w:eastAsia="ＭＳ ゴシック" w:hAnsi="ＭＳ ゴシック" w:hint="eastAsia"/>
                <w:sz w:val="20"/>
              </w:rPr>
              <w:t>・農林中金　ＪＡバンクリテール実践部</w:t>
            </w:r>
          </w:p>
        </w:tc>
      </w:tr>
      <w:tr w:rsidR="005F6D9D" w:rsidRPr="00A4636B" w14:paraId="5FD9D192" w14:textId="77777777" w:rsidTr="007D1DFA">
        <w:trPr>
          <w:trHeight w:val="851"/>
        </w:trPr>
        <w:tc>
          <w:tcPr>
            <w:tcW w:w="741" w:type="dxa"/>
            <w:vMerge w:val="restart"/>
            <w:tcBorders>
              <w:top w:val="nil"/>
            </w:tcBorders>
            <w:shd w:val="clear" w:color="auto" w:fill="auto"/>
          </w:tcPr>
          <w:p w14:paraId="08356FF3" w14:textId="49EB28DF" w:rsidR="002912F5" w:rsidRDefault="00CA643C" w:rsidP="002912F5">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10:30</w:t>
            </w:r>
          </w:p>
          <w:p w14:paraId="05147E9E" w14:textId="77777777" w:rsidR="002912F5" w:rsidRDefault="002912F5" w:rsidP="002912F5">
            <w:pPr>
              <w:spacing w:line="300" w:lineRule="exact"/>
              <w:jc w:val="right"/>
              <w:rPr>
                <w:rFonts w:ascii="ＭＳ ゴシック" w:eastAsia="ＭＳ ゴシック" w:hAnsi="ＭＳ ゴシック"/>
                <w:szCs w:val="21"/>
              </w:rPr>
            </w:pPr>
          </w:p>
          <w:p w14:paraId="2FCAB96C" w14:textId="77777777" w:rsidR="005F6D9D" w:rsidRDefault="005F6D9D" w:rsidP="00B143ED">
            <w:pPr>
              <w:spacing w:line="300" w:lineRule="exact"/>
              <w:jc w:val="right"/>
              <w:rPr>
                <w:rFonts w:ascii="ＭＳ ゴシック" w:eastAsia="ＭＳ ゴシック" w:hAnsi="ＭＳ ゴシック"/>
                <w:szCs w:val="21"/>
              </w:rPr>
            </w:pPr>
          </w:p>
          <w:p w14:paraId="0F382B92" w14:textId="56E57CE0" w:rsidR="005F6D9D" w:rsidRDefault="00CA643C" w:rsidP="00B143ED">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14</w:t>
            </w:r>
          </w:p>
          <w:p w14:paraId="78EC3084" w14:textId="77777777" w:rsidR="005F6D9D" w:rsidRPr="002F2FB0" w:rsidRDefault="005F6D9D" w:rsidP="00B143ED">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2895" w:type="dxa"/>
            <w:tcBorders>
              <w:top w:val="dotted" w:sz="4" w:space="0" w:color="auto"/>
              <w:bottom w:val="dotted" w:sz="4" w:space="0" w:color="auto"/>
            </w:tcBorders>
            <w:shd w:val="clear" w:color="auto" w:fill="auto"/>
          </w:tcPr>
          <w:p w14:paraId="180E25CD" w14:textId="77777777" w:rsidR="005F6D9D" w:rsidRPr="002F2FB0" w:rsidRDefault="005F6D9D" w:rsidP="00B34B70">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賃貸住宅資金の審査方法</w:t>
            </w:r>
          </w:p>
          <w:p w14:paraId="71CCE809" w14:textId="77777777" w:rsidR="005F6D9D" w:rsidRPr="00B34B70" w:rsidRDefault="005F6D9D" w:rsidP="00B143ED">
            <w:pPr>
              <w:spacing w:line="300" w:lineRule="exact"/>
              <w:rPr>
                <w:rFonts w:ascii="ＭＳ ゴシック" w:eastAsia="ＭＳ ゴシック" w:hAnsi="ＭＳ ゴシック"/>
                <w:sz w:val="20"/>
              </w:rPr>
            </w:pPr>
          </w:p>
        </w:tc>
        <w:tc>
          <w:tcPr>
            <w:tcW w:w="3498" w:type="dxa"/>
            <w:tcBorders>
              <w:top w:val="dotted" w:sz="4" w:space="0" w:color="auto"/>
              <w:bottom w:val="dotted" w:sz="4" w:space="0" w:color="auto"/>
            </w:tcBorders>
            <w:shd w:val="clear" w:color="auto" w:fill="auto"/>
          </w:tcPr>
          <w:p w14:paraId="5CEE94CF" w14:textId="77777777" w:rsidR="005F6D9D" w:rsidRDefault="005F6D9D" w:rsidP="000C50EE">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〇賃貸住宅資金審査のポイント</w:t>
            </w:r>
          </w:p>
          <w:p w14:paraId="47CFA6A2" w14:textId="77777777" w:rsidR="005F6D9D" w:rsidRDefault="005F6D9D" w:rsidP="000C50EE">
            <w:pPr>
              <w:spacing w:line="300" w:lineRule="exact"/>
              <w:ind w:left="232" w:hangingChars="116" w:hanging="232"/>
              <w:rPr>
                <w:rFonts w:ascii="ＭＳ ゴシック" w:eastAsia="ＭＳ ゴシック" w:hAnsi="ＭＳ ゴシック"/>
                <w:sz w:val="20"/>
              </w:rPr>
            </w:pPr>
            <w:r>
              <w:rPr>
                <w:rFonts w:ascii="ＭＳ ゴシック" w:eastAsia="ＭＳ ゴシック" w:hAnsi="ＭＳ ゴシック" w:hint="eastAsia"/>
                <w:sz w:val="20"/>
              </w:rPr>
              <w:t>〇賃貸住宅資金検討表の活用方法</w:t>
            </w:r>
          </w:p>
          <w:p w14:paraId="0438821A" w14:textId="77777777" w:rsidR="005F6D9D" w:rsidRPr="002F2FB0" w:rsidRDefault="005F6D9D" w:rsidP="008B457E">
            <w:pPr>
              <w:spacing w:line="300" w:lineRule="exact"/>
              <w:ind w:left="232" w:hangingChars="116" w:hanging="232"/>
              <w:rPr>
                <w:rFonts w:ascii="ＭＳ ゴシック" w:eastAsia="ＭＳ ゴシック" w:hAnsi="ＭＳ ゴシック"/>
                <w:sz w:val="20"/>
              </w:rPr>
            </w:pPr>
            <w:r>
              <w:rPr>
                <w:rFonts w:ascii="ＭＳ ゴシック" w:eastAsia="ＭＳ ゴシック" w:hAnsi="ＭＳ ゴシック" w:hint="eastAsia"/>
                <w:sz w:val="20"/>
              </w:rPr>
              <w:t>〇賃貸住宅資金の</w:t>
            </w:r>
            <w:r w:rsidRPr="002F2FB0">
              <w:rPr>
                <w:rFonts w:ascii="ＭＳ ゴシック" w:eastAsia="ＭＳ ゴシック" w:hAnsi="ＭＳ ゴシック" w:hint="eastAsia"/>
                <w:sz w:val="20"/>
              </w:rPr>
              <w:t>審査事例</w:t>
            </w:r>
          </w:p>
        </w:tc>
        <w:tc>
          <w:tcPr>
            <w:tcW w:w="2231" w:type="dxa"/>
            <w:tcBorders>
              <w:top w:val="dotted" w:sz="4" w:space="0" w:color="auto"/>
              <w:bottom w:val="dotted" w:sz="4" w:space="0" w:color="auto"/>
            </w:tcBorders>
            <w:shd w:val="clear" w:color="auto" w:fill="auto"/>
          </w:tcPr>
          <w:p w14:paraId="06E3CC7B" w14:textId="77777777" w:rsidR="00780027" w:rsidRDefault="005F6D9D" w:rsidP="00A64549">
            <w:pPr>
              <w:spacing w:line="300" w:lineRule="exact"/>
              <w:ind w:left="152" w:hangingChars="76" w:hanging="152"/>
              <w:jc w:val="left"/>
              <w:rPr>
                <w:rFonts w:ascii="ＭＳ ゴシック" w:eastAsia="ＭＳ ゴシック" w:hAnsi="ＭＳ ゴシック"/>
                <w:sz w:val="20"/>
              </w:rPr>
            </w:pPr>
            <w:r>
              <w:rPr>
                <w:rFonts w:ascii="ＭＳ ゴシック" w:eastAsia="ＭＳ ゴシック" w:hAnsi="ＭＳ ゴシック" w:hint="eastAsia"/>
                <w:sz w:val="20"/>
              </w:rPr>
              <w:t>・</w:t>
            </w:r>
            <w:r w:rsidR="00780027" w:rsidRPr="002F2FB0">
              <w:rPr>
                <w:rFonts w:ascii="ＭＳ ゴシック" w:eastAsia="ＭＳ ゴシック" w:hAnsi="ＭＳ ゴシック" w:hint="eastAsia"/>
                <w:sz w:val="20"/>
              </w:rPr>
              <w:t>農林中金　ＪＡバンクリテール実践部</w:t>
            </w:r>
          </w:p>
          <w:p w14:paraId="6C284487" w14:textId="77777777" w:rsidR="005F6D9D" w:rsidRPr="002F2FB0" w:rsidRDefault="00780027" w:rsidP="008B457E">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w:t>
            </w:r>
            <w:r w:rsidR="005F6D9D">
              <w:rPr>
                <w:rFonts w:ascii="ＭＳ ゴシック" w:eastAsia="ＭＳ ゴシック" w:hAnsi="ＭＳ ゴシック" w:hint="eastAsia"/>
                <w:sz w:val="20"/>
              </w:rPr>
              <w:t>田代講師</w:t>
            </w:r>
          </w:p>
        </w:tc>
      </w:tr>
      <w:tr w:rsidR="005F6D9D" w:rsidRPr="00A4636B" w14:paraId="4A140EBF" w14:textId="77777777" w:rsidTr="007D1DFA">
        <w:trPr>
          <w:trHeight w:val="639"/>
        </w:trPr>
        <w:tc>
          <w:tcPr>
            <w:tcW w:w="741" w:type="dxa"/>
            <w:vMerge/>
            <w:shd w:val="clear" w:color="auto" w:fill="auto"/>
          </w:tcPr>
          <w:p w14:paraId="4249C8D9" w14:textId="77777777" w:rsidR="005F6D9D" w:rsidRDefault="005F6D9D" w:rsidP="002F2FB0">
            <w:pPr>
              <w:spacing w:line="300" w:lineRule="exact"/>
              <w:ind w:right="-197" w:firstLineChars="100" w:firstLine="210"/>
              <w:rPr>
                <w:rFonts w:ascii="ＭＳ ゴシック" w:eastAsia="ＭＳ ゴシック" w:hAnsi="ＭＳ ゴシック"/>
                <w:szCs w:val="21"/>
              </w:rPr>
            </w:pPr>
          </w:p>
        </w:tc>
        <w:tc>
          <w:tcPr>
            <w:tcW w:w="2895" w:type="dxa"/>
            <w:tcBorders>
              <w:top w:val="dotted" w:sz="4" w:space="0" w:color="auto"/>
            </w:tcBorders>
            <w:shd w:val="clear" w:color="auto" w:fill="auto"/>
          </w:tcPr>
          <w:p w14:paraId="23AAFB82" w14:textId="77777777" w:rsidR="005F6D9D" w:rsidRDefault="005F6D9D" w:rsidP="00B143ED">
            <w:pPr>
              <w:spacing w:line="300" w:lineRule="exact"/>
              <w:rPr>
                <w:rFonts w:ascii="ＭＳ ゴシック" w:eastAsia="ＭＳ ゴシック" w:hAnsi="ＭＳ ゴシック"/>
                <w:sz w:val="20"/>
              </w:rPr>
            </w:pPr>
            <w:r w:rsidRPr="005F6D9D">
              <w:rPr>
                <w:rFonts w:ascii="ＭＳ ゴシック" w:eastAsia="ＭＳ ゴシック" w:hAnsi="ＭＳ ゴシック" w:hint="eastAsia"/>
                <w:sz w:val="20"/>
              </w:rPr>
              <w:t>賃貸住宅資金審査のケーススタディ</w:t>
            </w:r>
          </w:p>
        </w:tc>
        <w:tc>
          <w:tcPr>
            <w:tcW w:w="3498" w:type="dxa"/>
            <w:tcBorders>
              <w:top w:val="dotted" w:sz="4" w:space="0" w:color="auto"/>
            </w:tcBorders>
            <w:shd w:val="clear" w:color="auto" w:fill="auto"/>
          </w:tcPr>
          <w:p w14:paraId="717F796C" w14:textId="24E907B5" w:rsidR="005F6D9D" w:rsidRDefault="005F6D9D" w:rsidP="005F6D9D">
            <w:pPr>
              <w:spacing w:line="300" w:lineRule="exact"/>
              <w:ind w:left="232" w:hangingChars="116" w:hanging="232"/>
              <w:rPr>
                <w:rFonts w:ascii="ＭＳ ゴシック" w:eastAsia="ＭＳ ゴシック" w:hAnsi="ＭＳ ゴシック"/>
                <w:sz w:val="20"/>
              </w:rPr>
            </w:pPr>
            <w:r>
              <w:rPr>
                <w:rFonts w:ascii="ＭＳ ゴシック" w:eastAsia="ＭＳ ゴシック" w:hAnsi="ＭＳ ゴシック" w:hint="eastAsia"/>
                <w:sz w:val="20"/>
              </w:rPr>
              <w:t>〇</w:t>
            </w:r>
            <w:r w:rsidR="002B3DCA">
              <w:rPr>
                <w:rFonts w:ascii="ＭＳ ゴシック" w:eastAsia="ＭＳ ゴシック" w:hAnsi="ＭＳ ゴシック" w:hint="eastAsia"/>
                <w:sz w:val="20"/>
              </w:rPr>
              <w:t>賃貸住宅資金にかかる架空事例を用いた</w:t>
            </w:r>
            <w:r w:rsidR="00B624C4">
              <w:rPr>
                <w:rFonts w:ascii="ＭＳ ゴシック" w:eastAsia="ＭＳ ゴシック" w:hAnsi="ＭＳ ゴシック" w:hint="eastAsia"/>
                <w:sz w:val="20"/>
              </w:rPr>
              <w:t>個人ワーク、</w:t>
            </w:r>
            <w:r w:rsidR="002B3DCA">
              <w:rPr>
                <w:rFonts w:ascii="ＭＳ ゴシック" w:eastAsia="ＭＳ ゴシック" w:hAnsi="ＭＳ ゴシック" w:hint="eastAsia"/>
                <w:sz w:val="20"/>
              </w:rPr>
              <w:t>クラスワーク</w:t>
            </w:r>
          </w:p>
        </w:tc>
        <w:tc>
          <w:tcPr>
            <w:tcW w:w="2231" w:type="dxa"/>
            <w:tcBorders>
              <w:top w:val="dotted" w:sz="4" w:space="0" w:color="auto"/>
            </w:tcBorders>
            <w:shd w:val="clear" w:color="auto" w:fill="auto"/>
          </w:tcPr>
          <w:p w14:paraId="42622436" w14:textId="77777777" w:rsidR="005F6D9D" w:rsidRDefault="00780027" w:rsidP="008B457E">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・田代講師</w:t>
            </w:r>
          </w:p>
        </w:tc>
      </w:tr>
      <w:tr w:rsidR="00085462" w:rsidRPr="00A4636B" w14:paraId="103BC09D" w14:textId="77777777" w:rsidTr="007D1DFA">
        <w:trPr>
          <w:trHeight w:val="255"/>
        </w:trPr>
        <w:tc>
          <w:tcPr>
            <w:tcW w:w="741" w:type="dxa"/>
            <w:tcBorders>
              <w:top w:val="nil"/>
            </w:tcBorders>
            <w:shd w:val="clear" w:color="auto" w:fill="auto"/>
          </w:tcPr>
          <w:p w14:paraId="7E869B23" w14:textId="628C9B3E" w:rsidR="00085462" w:rsidRPr="002F2FB0" w:rsidRDefault="00085462" w:rsidP="002912F5">
            <w:pPr>
              <w:spacing w:line="300" w:lineRule="exact"/>
              <w:jc w:val="right"/>
              <w:rPr>
                <w:rFonts w:ascii="ＭＳ ゴシック" w:eastAsia="ＭＳ ゴシック" w:hAnsi="ＭＳ ゴシック"/>
                <w:szCs w:val="21"/>
              </w:rPr>
            </w:pPr>
            <w:r w:rsidRPr="002F2FB0">
              <w:rPr>
                <w:rFonts w:ascii="ＭＳ ゴシック" w:eastAsia="ＭＳ ゴシック" w:hAnsi="ＭＳ ゴシック" w:hint="eastAsia"/>
                <w:szCs w:val="21"/>
              </w:rPr>
              <w:t>1</w:t>
            </w:r>
            <w:r w:rsidR="002912F5">
              <w:rPr>
                <w:rFonts w:ascii="ＭＳ ゴシック" w:eastAsia="ＭＳ ゴシック" w:hAnsi="ＭＳ ゴシック" w:hint="eastAsia"/>
                <w:szCs w:val="21"/>
              </w:rPr>
              <w:t>7</w:t>
            </w:r>
          </w:p>
        </w:tc>
        <w:tc>
          <w:tcPr>
            <w:tcW w:w="2895" w:type="dxa"/>
            <w:tcBorders>
              <w:top w:val="dotted" w:sz="4" w:space="0" w:color="auto"/>
            </w:tcBorders>
            <w:shd w:val="clear" w:color="auto" w:fill="auto"/>
          </w:tcPr>
          <w:p w14:paraId="0CFA812F" w14:textId="45F13192" w:rsidR="00085462" w:rsidRPr="002F2FB0" w:rsidRDefault="002B3DCA" w:rsidP="00B143ED">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（17:00終了）</w:t>
            </w:r>
          </w:p>
        </w:tc>
        <w:tc>
          <w:tcPr>
            <w:tcW w:w="3498" w:type="dxa"/>
            <w:tcBorders>
              <w:top w:val="dotted" w:sz="4" w:space="0" w:color="auto"/>
            </w:tcBorders>
            <w:shd w:val="clear" w:color="auto" w:fill="auto"/>
          </w:tcPr>
          <w:p w14:paraId="013A981B" w14:textId="5AE42827" w:rsidR="00085462" w:rsidRPr="002F2FB0" w:rsidRDefault="00085462" w:rsidP="00F36372">
            <w:pPr>
              <w:spacing w:line="300" w:lineRule="exact"/>
              <w:rPr>
                <w:rFonts w:ascii="ＭＳ ゴシック" w:eastAsia="ＭＳ ゴシック" w:hAnsi="ＭＳ ゴシック"/>
                <w:szCs w:val="21"/>
              </w:rPr>
            </w:pPr>
          </w:p>
        </w:tc>
        <w:tc>
          <w:tcPr>
            <w:tcW w:w="2231" w:type="dxa"/>
            <w:tcBorders>
              <w:top w:val="dotted" w:sz="4" w:space="0" w:color="auto"/>
            </w:tcBorders>
            <w:shd w:val="clear" w:color="auto" w:fill="auto"/>
          </w:tcPr>
          <w:p w14:paraId="3FEA07D8" w14:textId="77777777" w:rsidR="00085462" w:rsidRPr="002F2FB0" w:rsidRDefault="00085462" w:rsidP="00B143ED">
            <w:pPr>
              <w:spacing w:line="300" w:lineRule="exact"/>
              <w:rPr>
                <w:rFonts w:ascii="ＭＳ ゴシック" w:eastAsia="ＭＳ ゴシック" w:hAnsi="ＭＳ ゴシック"/>
                <w:szCs w:val="21"/>
              </w:rPr>
            </w:pPr>
          </w:p>
        </w:tc>
      </w:tr>
      <w:tr w:rsidR="00085462" w:rsidRPr="00A4636B" w14:paraId="76B4210C" w14:textId="77777777" w:rsidTr="00B675C5">
        <w:trPr>
          <w:trHeight w:val="340"/>
        </w:trPr>
        <w:tc>
          <w:tcPr>
            <w:tcW w:w="9365" w:type="dxa"/>
            <w:gridSpan w:val="4"/>
            <w:tcBorders>
              <w:bottom w:val="single" w:sz="4" w:space="0" w:color="auto"/>
            </w:tcBorders>
            <w:shd w:val="clear" w:color="auto" w:fill="auto"/>
            <w:vAlign w:val="bottom"/>
          </w:tcPr>
          <w:p w14:paraId="5F590F7D" w14:textId="77777777" w:rsidR="00085462" w:rsidRPr="002F2FB0" w:rsidRDefault="00085462" w:rsidP="00B675C5">
            <w:pPr>
              <w:spacing w:line="300" w:lineRule="exact"/>
              <w:rPr>
                <w:rFonts w:ascii="ＭＳ ゴシック" w:eastAsia="ＭＳ ゴシック" w:hAnsi="ＭＳ ゴシック"/>
                <w:szCs w:val="21"/>
              </w:rPr>
            </w:pPr>
            <w:r w:rsidRPr="002F2FB0">
              <w:rPr>
                <w:rFonts w:ascii="ＭＳ ゴシック" w:eastAsia="ＭＳ ゴシック" w:hAnsi="ＭＳ ゴシック" w:hint="eastAsia"/>
                <w:szCs w:val="21"/>
              </w:rPr>
              <w:t>【２日目】</w:t>
            </w:r>
          </w:p>
        </w:tc>
      </w:tr>
      <w:tr w:rsidR="00321D86" w:rsidRPr="00A4636B" w14:paraId="64D89AAE" w14:textId="77777777" w:rsidTr="007D1DFA">
        <w:trPr>
          <w:trHeight w:val="720"/>
        </w:trPr>
        <w:tc>
          <w:tcPr>
            <w:tcW w:w="741" w:type="dxa"/>
            <w:tcBorders>
              <w:bottom w:val="nil"/>
            </w:tcBorders>
            <w:shd w:val="clear" w:color="auto" w:fill="auto"/>
          </w:tcPr>
          <w:p w14:paraId="7764C61D" w14:textId="58C45322" w:rsidR="00321D86" w:rsidRPr="002F2FB0" w:rsidRDefault="00321D86" w:rsidP="00B143ED">
            <w:pPr>
              <w:spacing w:line="300" w:lineRule="exact"/>
              <w:jc w:val="right"/>
              <w:rPr>
                <w:rFonts w:ascii="ＭＳ ゴシック" w:eastAsia="ＭＳ ゴシック" w:hAnsi="ＭＳ ゴシック"/>
                <w:szCs w:val="21"/>
              </w:rPr>
            </w:pPr>
            <w:r w:rsidRPr="002F2FB0">
              <w:rPr>
                <w:rFonts w:ascii="ＭＳ ゴシック" w:eastAsia="ＭＳ ゴシック" w:hAnsi="ＭＳ ゴシック" w:hint="eastAsia"/>
                <w:szCs w:val="21"/>
              </w:rPr>
              <w:t>9</w:t>
            </w:r>
            <w:r w:rsidR="002B3DCA">
              <w:rPr>
                <w:rFonts w:ascii="ＭＳ ゴシック" w:eastAsia="ＭＳ ゴシック" w:hAnsi="ＭＳ ゴシック" w:hint="eastAsia"/>
                <w:szCs w:val="21"/>
              </w:rPr>
              <w:t>:30</w:t>
            </w:r>
          </w:p>
          <w:p w14:paraId="70113101" w14:textId="77777777" w:rsidR="00321D86" w:rsidRPr="002F2FB0" w:rsidRDefault="00321D86" w:rsidP="00B143ED">
            <w:pPr>
              <w:spacing w:line="300" w:lineRule="exact"/>
              <w:jc w:val="right"/>
              <w:rPr>
                <w:rFonts w:ascii="ＭＳ ゴシック" w:eastAsia="ＭＳ ゴシック" w:hAnsi="ＭＳ ゴシック"/>
                <w:szCs w:val="21"/>
              </w:rPr>
            </w:pPr>
          </w:p>
          <w:p w14:paraId="5E91F7E9" w14:textId="77777777" w:rsidR="00321D86" w:rsidRPr="002F2FB0" w:rsidRDefault="00321D86" w:rsidP="00B143ED">
            <w:pPr>
              <w:spacing w:line="300" w:lineRule="exact"/>
              <w:jc w:val="right"/>
              <w:rPr>
                <w:rFonts w:ascii="ＭＳ ゴシック" w:eastAsia="ＭＳ ゴシック" w:hAnsi="ＭＳ ゴシック"/>
                <w:szCs w:val="21"/>
              </w:rPr>
            </w:pPr>
          </w:p>
        </w:tc>
        <w:tc>
          <w:tcPr>
            <w:tcW w:w="2895" w:type="dxa"/>
            <w:tcBorders>
              <w:bottom w:val="dotted" w:sz="4" w:space="0" w:color="auto"/>
            </w:tcBorders>
            <w:shd w:val="clear" w:color="auto" w:fill="auto"/>
          </w:tcPr>
          <w:p w14:paraId="20E08BED" w14:textId="77777777" w:rsidR="00321D86" w:rsidRPr="002F2FB0" w:rsidRDefault="003E5AE9" w:rsidP="00F07A0B">
            <w:pPr>
              <w:widowControl/>
              <w:spacing w:line="300" w:lineRule="exact"/>
              <w:jc w:val="left"/>
              <w:rPr>
                <w:rFonts w:ascii="ＭＳ ゴシック" w:eastAsia="ＭＳ ゴシック" w:hAnsi="ＭＳ ゴシック"/>
                <w:sz w:val="20"/>
              </w:rPr>
            </w:pPr>
            <w:r w:rsidRPr="003E5AE9">
              <w:rPr>
                <w:rFonts w:ascii="ＭＳ ゴシック" w:eastAsia="ＭＳ ゴシック" w:hAnsi="ＭＳ ゴシック" w:hint="eastAsia"/>
                <w:sz w:val="20"/>
              </w:rPr>
              <w:t>再生可能エネルギー需要への対応にかかる全国情勢</w:t>
            </w:r>
          </w:p>
        </w:tc>
        <w:tc>
          <w:tcPr>
            <w:tcW w:w="3498" w:type="dxa"/>
            <w:tcBorders>
              <w:bottom w:val="dotted" w:sz="4" w:space="0" w:color="auto"/>
            </w:tcBorders>
            <w:shd w:val="clear" w:color="auto" w:fill="auto"/>
          </w:tcPr>
          <w:p w14:paraId="6164B440" w14:textId="77777777" w:rsidR="00321D86" w:rsidRPr="002F2FB0" w:rsidRDefault="00321D86" w:rsidP="00B143ED">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〇</w:t>
            </w:r>
            <w:r w:rsidR="00677304" w:rsidRPr="00677304">
              <w:rPr>
                <w:rFonts w:ascii="ＭＳ ゴシック" w:eastAsia="ＭＳ ゴシック" w:hAnsi="ＭＳ ゴシック" w:hint="eastAsia"/>
                <w:sz w:val="20"/>
              </w:rPr>
              <w:t>太陽光発電にかかる国の制度、JAバンクにおける対応状況</w:t>
            </w:r>
          </w:p>
        </w:tc>
        <w:tc>
          <w:tcPr>
            <w:tcW w:w="2231" w:type="dxa"/>
            <w:vMerge w:val="restart"/>
            <w:shd w:val="clear" w:color="auto" w:fill="auto"/>
            <w:vAlign w:val="center"/>
          </w:tcPr>
          <w:p w14:paraId="6F63DB15" w14:textId="77777777" w:rsidR="00321D86" w:rsidRPr="00A64549" w:rsidRDefault="00321D86" w:rsidP="00321D86">
            <w:pPr>
              <w:widowControl/>
              <w:spacing w:line="300" w:lineRule="exact"/>
              <w:rPr>
                <w:rFonts w:ascii="ＭＳ ゴシック" w:eastAsia="ＭＳ ゴシック" w:hAnsi="ＭＳ ゴシック"/>
                <w:sz w:val="20"/>
              </w:rPr>
            </w:pPr>
            <w:r w:rsidRPr="00A64549">
              <w:rPr>
                <w:rFonts w:ascii="ＭＳ ゴシック" w:eastAsia="ＭＳ ゴシック" w:hAnsi="ＭＳ ゴシック" w:hint="eastAsia"/>
                <w:sz w:val="20"/>
              </w:rPr>
              <w:t>・農林中金　ＪＡバンクリテール実践部</w:t>
            </w:r>
          </w:p>
        </w:tc>
      </w:tr>
      <w:tr w:rsidR="00321D86" w:rsidRPr="00A4636B" w14:paraId="2A88BC23" w14:textId="77777777" w:rsidTr="007D1DFA">
        <w:trPr>
          <w:trHeight w:val="624"/>
        </w:trPr>
        <w:tc>
          <w:tcPr>
            <w:tcW w:w="741" w:type="dxa"/>
            <w:tcBorders>
              <w:top w:val="nil"/>
            </w:tcBorders>
            <w:shd w:val="clear" w:color="auto" w:fill="auto"/>
          </w:tcPr>
          <w:p w14:paraId="64B2EE55" w14:textId="69A82E3C" w:rsidR="00321D86" w:rsidRPr="002F2FB0" w:rsidRDefault="00CA643C" w:rsidP="00B143ED">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11</w:t>
            </w:r>
          </w:p>
          <w:p w14:paraId="3F6E2D03" w14:textId="77777777" w:rsidR="00321D86" w:rsidRPr="002F2FB0" w:rsidRDefault="00321D86" w:rsidP="00B143ED">
            <w:pPr>
              <w:spacing w:line="300" w:lineRule="exact"/>
              <w:jc w:val="right"/>
              <w:rPr>
                <w:rFonts w:ascii="ＭＳ ゴシック" w:eastAsia="ＭＳ ゴシック" w:hAnsi="ＭＳ ゴシック"/>
                <w:szCs w:val="21"/>
              </w:rPr>
            </w:pPr>
          </w:p>
          <w:p w14:paraId="00C1A8C8" w14:textId="77777777" w:rsidR="00321D86" w:rsidRPr="002F2FB0" w:rsidRDefault="00321D86" w:rsidP="00B143ED">
            <w:pPr>
              <w:spacing w:line="300" w:lineRule="exact"/>
              <w:jc w:val="right"/>
              <w:rPr>
                <w:rFonts w:ascii="ＭＳ ゴシック" w:eastAsia="ＭＳ ゴシック" w:hAnsi="ＭＳ ゴシック"/>
                <w:szCs w:val="21"/>
              </w:rPr>
            </w:pPr>
          </w:p>
        </w:tc>
        <w:tc>
          <w:tcPr>
            <w:tcW w:w="2895" w:type="dxa"/>
            <w:tcBorders>
              <w:top w:val="dotted" w:sz="4" w:space="0" w:color="auto"/>
            </w:tcBorders>
            <w:shd w:val="clear" w:color="auto" w:fill="auto"/>
          </w:tcPr>
          <w:p w14:paraId="2074A838" w14:textId="77777777" w:rsidR="00321D86" w:rsidRPr="002F2FB0" w:rsidRDefault="003E5AE9" w:rsidP="00B143ED">
            <w:pPr>
              <w:spacing w:line="300" w:lineRule="exact"/>
              <w:rPr>
                <w:rFonts w:ascii="ＭＳ ゴシック" w:eastAsia="ＭＳ ゴシック" w:hAnsi="ＭＳ ゴシック"/>
                <w:sz w:val="20"/>
              </w:rPr>
            </w:pPr>
            <w:r w:rsidRPr="003E5AE9">
              <w:rPr>
                <w:rFonts w:ascii="ＭＳ ゴシック" w:eastAsia="ＭＳ ゴシック" w:hAnsi="ＭＳ ゴシック" w:hint="eastAsia"/>
                <w:sz w:val="20"/>
              </w:rPr>
              <w:t>営農型太陽光発電（ソーラーシェアリング）への対応</w:t>
            </w:r>
          </w:p>
        </w:tc>
        <w:tc>
          <w:tcPr>
            <w:tcW w:w="3498" w:type="dxa"/>
            <w:tcBorders>
              <w:top w:val="dotted" w:sz="4" w:space="0" w:color="auto"/>
            </w:tcBorders>
            <w:shd w:val="clear" w:color="auto" w:fill="auto"/>
          </w:tcPr>
          <w:p w14:paraId="36664297" w14:textId="77777777" w:rsidR="00321D86" w:rsidRPr="002F2FB0" w:rsidRDefault="00321D86" w:rsidP="00CE0B23">
            <w:pPr>
              <w:spacing w:line="300" w:lineRule="exact"/>
              <w:rPr>
                <w:rFonts w:ascii="ＭＳ ゴシック" w:eastAsia="ＭＳ ゴシック" w:hAnsi="ＭＳ ゴシック"/>
                <w:sz w:val="20"/>
              </w:rPr>
            </w:pPr>
            <w:r w:rsidRPr="002F2FB0">
              <w:rPr>
                <w:rFonts w:ascii="ＭＳ ゴシック" w:eastAsia="ＭＳ ゴシック" w:hAnsi="ＭＳ ゴシック" w:hint="eastAsia"/>
                <w:sz w:val="20"/>
              </w:rPr>
              <w:t>〇</w:t>
            </w:r>
            <w:r w:rsidR="003E5AE9" w:rsidRPr="003E5AE9">
              <w:rPr>
                <w:rFonts w:ascii="ＭＳ ゴシック" w:eastAsia="ＭＳ ゴシック" w:hAnsi="ＭＳ ゴシック" w:hint="eastAsia"/>
                <w:sz w:val="20"/>
              </w:rPr>
              <w:t>ソーラーシェアリングへの対応方法、必要な許認可等</w:t>
            </w:r>
          </w:p>
        </w:tc>
        <w:tc>
          <w:tcPr>
            <w:tcW w:w="2231" w:type="dxa"/>
            <w:vMerge/>
            <w:shd w:val="clear" w:color="auto" w:fill="auto"/>
          </w:tcPr>
          <w:p w14:paraId="0C155C75" w14:textId="77777777" w:rsidR="00321D86" w:rsidRPr="00A4636B" w:rsidRDefault="00321D86" w:rsidP="00B143ED">
            <w:pPr>
              <w:spacing w:line="300" w:lineRule="exact"/>
              <w:rPr>
                <w:rFonts w:ascii="ＭＳ ゴシック" w:eastAsia="ＭＳ ゴシック" w:hAnsi="ＭＳ ゴシック"/>
                <w:szCs w:val="21"/>
                <w:highlight w:val="yellow"/>
              </w:rPr>
            </w:pPr>
          </w:p>
        </w:tc>
      </w:tr>
      <w:tr w:rsidR="007D1DFA" w:rsidRPr="00A4636B" w14:paraId="4647B022" w14:textId="77777777" w:rsidTr="007D1DFA">
        <w:trPr>
          <w:trHeight w:val="661"/>
        </w:trPr>
        <w:tc>
          <w:tcPr>
            <w:tcW w:w="741" w:type="dxa"/>
            <w:vMerge w:val="restart"/>
            <w:tcBorders>
              <w:top w:val="single" w:sz="4" w:space="0" w:color="auto"/>
            </w:tcBorders>
            <w:shd w:val="clear" w:color="auto" w:fill="auto"/>
          </w:tcPr>
          <w:p w14:paraId="5AA65711" w14:textId="34DD7116" w:rsidR="007D1DFA" w:rsidRPr="002F2FB0" w:rsidRDefault="007D1DFA" w:rsidP="00321D86">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13:30</w:t>
            </w:r>
          </w:p>
          <w:p w14:paraId="574618FD" w14:textId="77777777" w:rsidR="007D1DFA" w:rsidRPr="002F2FB0" w:rsidRDefault="007D1DFA" w:rsidP="007D1DFA">
            <w:pPr>
              <w:spacing w:line="300" w:lineRule="exact"/>
              <w:jc w:val="right"/>
              <w:rPr>
                <w:rFonts w:ascii="ＭＳ ゴシック" w:eastAsia="ＭＳ ゴシック" w:hAnsi="ＭＳ ゴシック"/>
                <w:szCs w:val="21"/>
              </w:rPr>
            </w:pPr>
          </w:p>
          <w:p w14:paraId="37399659" w14:textId="2473BD7D" w:rsidR="007D1DFA" w:rsidRPr="002F2FB0" w:rsidRDefault="00B73BB4" w:rsidP="007D1DFA">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14</w:t>
            </w:r>
          </w:p>
          <w:p w14:paraId="36B1D5FB" w14:textId="77777777" w:rsidR="007D1DFA" w:rsidRDefault="007D1DFA" w:rsidP="007D1DFA">
            <w:pPr>
              <w:spacing w:line="300" w:lineRule="exact"/>
              <w:jc w:val="right"/>
              <w:rPr>
                <w:rFonts w:ascii="ＭＳ ゴシック" w:eastAsia="ＭＳ ゴシック" w:hAnsi="ＭＳ ゴシック"/>
                <w:szCs w:val="21"/>
              </w:rPr>
            </w:pPr>
          </w:p>
          <w:p w14:paraId="1DA6D59E" w14:textId="77777777" w:rsidR="00B73BB4" w:rsidRDefault="00B73BB4" w:rsidP="007D1DFA">
            <w:pPr>
              <w:spacing w:line="300" w:lineRule="exact"/>
              <w:jc w:val="right"/>
              <w:rPr>
                <w:rFonts w:ascii="ＭＳ ゴシック" w:eastAsia="ＭＳ ゴシック" w:hAnsi="ＭＳ ゴシック"/>
                <w:szCs w:val="21"/>
              </w:rPr>
            </w:pPr>
          </w:p>
          <w:p w14:paraId="6098A8F8" w14:textId="5FE36E8C" w:rsidR="00B73BB4" w:rsidRDefault="00B73BB4" w:rsidP="007D1DFA">
            <w:pPr>
              <w:spacing w:line="300" w:lineRule="exact"/>
              <w:jc w:val="right"/>
              <w:rPr>
                <w:rFonts w:ascii="ＭＳ ゴシック" w:eastAsia="ＭＳ ゴシック" w:hAnsi="ＭＳ ゴシック"/>
                <w:szCs w:val="21"/>
              </w:rPr>
            </w:pPr>
          </w:p>
        </w:tc>
        <w:tc>
          <w:tcPr>
            <w:tcW w:w="2895" w:type="dxa"/>
            <w:tcBorders>
              <w:top w:val="single" w:sz="4" w:space="0" w:color="auto"/>
              <w:bottom w:val="dotted" w:sz="4" w:space="0" w:color="auto"/>
            </w:tcBorders>
            <w:shd w:val="clear" w:color="auto" w:fill="auto"/>
          </w:tcPr>
          <w:p w14:paraId="5B971DFD" w14:textId="71F370CD" w:rsidR="007D1DFA" w:rsidRPr="00A64549" w:rsidRDefault="007D1DFA" w:rsidP="00B143ED">
            <w:pPr>
              <w:spacing w:line="300" w:lineRule="exact"/>
              <w:rPr>
                <w:rFonts w:ascii="ＭＳ ゴシック" w:eastAsia="ＭＳ ゴシック" w:hAnsi="ＭＳ ゴシック"/>
                <w:color w:val="000000" w:themeColor="text1"/>
                <w:sz w:val="20"/>
              </w:rPr>
            </w:pPr>
            <w:r w:rsidRPr="00A64549">
              <w:rPr>
                <w:rFonts w:ascii="ＭＳ ゴシック" w:eastAsia="ＭＳ ゴシック" w:hAnsi="ＭＳ ゴシック" w:hint="eastAsia"/>
                <w:color w:val="000000" w:themeColor="text1"/>
                <w:sz w:val="20"/>
              </w:rPr>
              <w:t>農泊にかかる全国情勢</w:t>
            </w:r>
          </w:p>
        </w:tc>
        <w:tc>
          <w:tcPr>
            <w:tcW w:w="3498" w:type="dxa"/>
            <w:tcBorders>
              <w:top w:val="single" w:sz="4" w:space="0" w:color="auto"/>
              <w:bottom w:val="dotted" w:sz="4" w:space="0" w:color="auto"/>
            </w:tcBorders>
            <w:shd w:val="clear" w:color="auto" w:fill="auto"/>
          </w:tcPr>
          <w:p w14:paraId="4F666254" w14:textId="5CB8E32E" w:rsidR="007D1DFA" w:rsidRPr="00A64549" w:rsidRDefault="007D1DFA" w:rsidP="00321D86">
            <w:pPr>
              <w:spacing w:line="300" w:lineRule="exact"/>
              <w:rPr>
                <w:rFonts w:ascii="ＭＳ ゴシック" w:eastAsia="ＭＳ ゴシック" w:hAnsi="ＭＳ ゴシック"/>
                <w:color w:val="000000" w:themeColor="text1"/>
                <w:sz w:val="20"/>
              </w:rPr>
            </w:pPr>
            <w:r w:rsidRPr="00A64549">
              <w:rPr>
                <w:rFonts w:ascii="ＭＳ ゴシック" w:eastAsia="ＭＳ ゴシック" w:hAnsi="ＭＳ ゴシック" w:hint="eastAsia"/>
                <w:color w:val="000000" w:themeColor="text1"/>
                <w:sz w:val="20"/>
              </w:rPr>
              <w:t>〇農泊にかか</w:t>
            </w:r>
            <w:bookmarkStart w:id="0" w:name="_GoBack"/>
            <w:bookmarkEnd w:id="0"/>
            <w:r w:rsidRPr="00A64549">
              <w:rPr>
                <w:rFonts w:ascii="ＭＳ ゴシック" w:eastAsia="ＭＳ ゴシック" w:hAnsi="ＭＳ ゴシック" w:hint="eastAsia"/>
                <w:color w:val="000000" w:themeColor="text1"/>
                <w:sz w:val="20"/>
              </w:rPr>
              <w:t>る農水省の施策、ＪＡバンクにおける対応状況</w:t>
            </w:r>
          </w:p>
        </w:tc>
        <w:tc>
          <w:tcPr>
            <w:tcW w:w="2231" w:type="dxa"/>
            <w:vMerge/>
            <w:shd w:val="clear" w:color="auto" w:fill="auto"/>
          </w:tcPr>
          <w:p w14:paraId="25D70E2E" w14:textId="77777777" w:rsidR="007D1DFA" w:rsidRPr="00A4636B" w:rsidRDefault="007D1DFA" w:rsidP="00B143ED">
            <w:pPr>
              <w:spacing w:line="300" w:lineRule="exact"/>
              <w:jc w:val="left"/>
              <w:rPr>
                <w:rFonts w:ascii="ＭＳ ゴシック" w:eastAsia="ＭＳ ゴシック" w:hAnsi="ＭＳ ゴシック"/>
                <w:szCs w:val="21"/>
                <w:highlight w:val="yellow"/>
              </w:rPr>
            </w:pPr>
          </w:p>
        </w:tc>
      </w:tr>
      <w:tr w:rsidR="007D1DFA" w:rsidRPr="00A4636B" w14:paraId="3B7FF323" w14:textId="77777777" w:rsidTr="007D1DFA">
        <w:trPr>
          <w:trHeight w:val="508"/>
        </w:trPr>
        <w:tc>
          <w:tcPr>
            <w:tcW w:w="741" w:type="dxa"/>
            <w:vMerge/>
            <w:shd w:val="clear" w:color="auto" w:fill="auto"/>
          </w:tcPr>
          <w:p w14:paraId="097FB1C0" w14:textId="1CB7EE85" w:rsidR="007D1DFA" w:rsidRDefault="007D1DFA" w:rsidP="007D1DFA">
            <w:pPr>
              <w:spacing w:line="300" w:lineRule="exact"/>
              <w:jc w:val="right"/>
              <w:rPr>
                <w:rFonts w:ascii="ＭＳ ゴシック" w:eastAsia="ＭＳ ゴシック" w:hAnsi="ＭＳ ゴシック"/>
                <w:szCs w:val="21"/>
              </w:rPr>
            </w:pPr>
          </w:p>
        </w:tc>
        <w:tc>
          <w:tcPr>
            <w:tcW w:w="2895" w:type="dxa"/>
            <w:tcBorders>
              <w:top w:val="dotted" w:sz="4" w:space="0" w:color="auto"/>
            </w:tcBorders>
            <w:shd w:val="clear" w:color="auto" w:fill="auto"/>
          </w:tcPr>
          <w:p w14:paraId="02D2C0D6" w14:textId="114DC7D2" w:rsidR="007D1DFA" w:rsidRPr="00A64549" w:rsidRDefault="007D1DFA" w:rsidP="00B143ED">
            <w:pPr>
              <w:spacing w:line="300" w:lineRule="exact"/>
              <w:rPr>
                <w:rFonts w:ascii="ＭＳ ゴシック" w:eastAsia="ＭＳ ゴシック" w:hAnsi="ＭＳ ゴシック"/>
                <w:color w:val="000000" w:themeColor="text1"/>
                <w:sz w:val="20"/>
              </w:rPr>
            </w:pPr>
            <w:r w:rsidRPr="00A64549">
              <w:rPr>
                <w:rFonts w:ascii="ＭＳ ゴシック" w:eastAsia="ＭＳ ゴシック" w:hAnsi="ＭＳ ゴシック" w:hint="eastAsia"/>
                <w:color w:val="000000" w:themeColor="text1"/>
                <w:sz w:val="20"/>
              </w:rPr>
              <w:t>農泊にかかる審査方法</w:t>
            </w:r>
          </w:p>
        </w:tc>
        <w:tc>
          <w:tcPr>
            <w:tcW w:w="3498" w:type="dxa"/>
            <w:tcBorders>
              <w:top w:val="dotted" w:sz="4" w:space="0" w:color="auto"/>
            </w:tcBorders>
            <w:shd w:val="clear" w:color="auto" w:fill="auto"/>
          </w:tcPr>
          <w:p w14:paraId="0503FE53" w14:textId="37EB584A" w:rsidR="007D1DFA" w:rsidRPr="00A64549" w:rsidRDefault="007D1DFA" w:rsidP="007D1DFA">
            <w:pPr>
              <w:spacing w:line="300" w:lineRule="exact"/>
              <w:rPr>
                <w:rFonts w:ascii="ＭＳ ゴシック" w:eastAsia="ＭＳ ゴシック" w:hAnsi="ＭＳ ゴシック"/>
                <w:color w:val="000000" w:themeColor="text1"/>
                <w:sz w:val="20"/>
              </w:rPr>
            </w:pPr>
            <w:r w:rsidRPr="00A64549">
              <w:rPr>
                <w:rFonts w:ascii="ＭＳ ゴシック" w:eastAsia="ＭＳ ゴシック" w:hAnsi="ＭＳ ゴシック" w:hint="eastAsia"/>
                <w:color w:val="000000" w:themeColor="text1"/>
                <w:sz w:val="20"/>
              </w:rPr>
              <w:t>農泊収支シミュレーションツールの活用方法等</w:t>
            </w:r>
          </w:p>
          <w:p w14:paraId="5AA6E0DA" w14:textId="77777777" w:rsidR="007D1DFA" w:rsidRPr="00A64549" w:rsidRDefault="007D1DFA" w:rsidP="007D1DFA">
            <w:pPr>
              <w:spacing w:line="300" w:lineRule="exact"/>
              <w:rPr>
                <w:rFonts w:ascii="ＭＳ ゴシック" w:eastAsia="ＭＳ ゴシック" w:hAnsi="ＭＳ ゴシック"/>
                <w:color w:val="000000" w:themeColor="text1"/>
                <w:sz w:val="20"/>
              </w:rPr>
            </w:pPr>
          </w:p>
          <w:p w14:paraId="6A3C7A0D" w14:textId="5A02C924" w:rsidR="007D1DFA" w:rsidRPr="00A64549" w:rsidRDefault="007D1DFA" w:rsidP="007D1DFA">
            <w:pPr>
              <w:spacing w:line="300" w:lineRule="exact"/>
              <w:rPr>
                <w:rFonts w:ascii="ＭＳ ゴシック" w:eastAsia="ＭＳ ゴシック" w:hAnsi="ＭＳ ゴシック"/>
                <w:color w:val="000000" w:themeColor="text1"/>
                <w:sz w:val="20"/>
              </w:rPr>
            </w:pPr>
            <w:r w:rsidRPr="00A64549">
              <w:rPr>
                <w:rFonts w:ascii="ＭＳ ゴシック" w:eastAsia="ＭＳ ゴシック" w:hAnsi="ＭＳ ゴシック" w:hint="eastAsia"/>
                <w:color w:val="000000" w:themeColor="text1"/>
                <w:sz w:val="20"/>
              </w:rPr>
              <w:t>（アンケート記入）</w:t>
            </w:r>
          </w:p>
        </w:tc>
        <w:tc>
          <w:tcPr>
            <w:tcW w:w="2231" w:type="dxa"/>
            <w:vMerge/>
            <w:shd w:val="clear" w:color="auto" w:fill="auto"/>
          </w:tcPr>
          <w:p w14:paraId="2D233A4A" w14:textId="77777777" w:rsidR="007D1DFA" w:rsidRPr="00A4636B" w:rsidRDefault="007D1DFA" w:rsidP="00B143ED">
            <w:pPr>
              <w:spacing w:line="300" w:lineRule="exact"/>
              <w:jc w:val="left"/>
              <w:rPr>
                <w:rFonts w:ascii="ＭＳ ゴシック" w:eastAsia="ＭＳ ゴシック" w:hAnsi="ＭＳ ゴシック"/>
                <w:szCs w:val="21"/>
                <w:highlight w:val="yellow"/>
              </w:rPr>
            </w:pPr>
          </w:p>
        </w:tc>
      </w:tr>
      <w:tr w:rsidR="007D1DFA" w:rsidRPr="00A4636B" w14:paraId="00A64304" w14:textId="77777777" w:rsidTr="007D1DFA">
        <w:trPr>
          <w:trHeight w:val="144"/>
        </w:trPr>
        <w:tc>
          <w:tcPr>
            <w:tcW w:w="741" w:type="dxa"/>
            <w:vMerge/>
            <w:tcBorders>
              <w:bottom w:val="single" w:sz="4" w:space="0" w:color="auto"/>
            </w:tcBorders>
            <w:shd w:val="clear" w:color="auto" w:fill="auto"/>
            <w:vAlign w:val="center"/>
          </w:tcPr>
          <w:p w14:paraId="473CF5BF" w14:textId="77777777" w:rsidR="007D1DFA" w:rsidRPr="002F2FB0" w:rsidRDefault="007D1DFA" w:rsidP="00B143ED">
            <w:pPr>
              <w:spacing w:line="300" w:lineRule="exact"/>
              <w:jc w:val="right"/>
              <w:rPr>
                <w:rFonts w:ascii="ＭＳ ゴシック" w:eastAsia="ＭＳ ゴシック" w:hAnsi="ＭＳ ゴシック"/>
                <w:szCs w:val="21"/>
              </w:rPr>
            </w:pPr>
          </w:p>
        </w:tc>
        <w:tc>
          <w:tcPr>
            <w:tcW w:w="2895" w:type="dxa"/>
            <w:tcBorders>
              <w:top w:val="dotted" w:sz="4" w:space="0" w:color="auto"/>
              <w:bottom w:val="single" w:sz="4" w:space="0" w:color="auto"/>
            </w:tcBorders>
            <w:shd w:val="clear" w:color="auto" w:fill="auto"/>
          </w:tcPr>
          <w:p w14:paraId="08AC81B9" w14:textId="3DBF81AD" w:rsidR="007D1DFA" w:rsidRPr="002F2FB0" w:rsidRDefault="007D1DFA" w:rsidP="00401517">
            <w:pPr>
              <w:spacing w:line="300" w:lineRule="exact"/>
              <w:rPr>
                <w:rFonts w:ascii="ＭＳ ゴシック" w:eastAsia="ＭＳ ゴシック" w:hAnsi="ＭＳ ゴシック"/>
                <w:szCs w:val="21"/>
              </w:rPr>
            </w:pPr>
            <w:r w:rsidRPr="002F2FB0">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2F2FB0">
              <w:rPr>
                <w:rFonts w:ascii="ＭＳ ゴシック" w:eastAsia="ＭＳ ゴシック" w:hAnsi="ＭＳ ゴシック" w:hint="eastAsia"/>
                <w:szCs w:val="21"/>
              </w:rPr>
              <w:t>:</w:t>
            </w:r>
            <w:r w:rsidR="00401517">
              <w:rPr>
                <w:rFonts w:ascii="ＭＳ ゴシック" w:eastAsia="ＭＳ ゴシック" w:hAnsi="ＭＳ ゴシック" w:hint="eastAsia"/>
                <w:szCs w:val="21"/>
              </w:rPr>
              <w:t>4</w:t>
            </w:r>
            <w:r>
              <w:rPr>
                <w:rFonts w:ascii="ＭＳ ゴシック" w:eastAsia="ＭＳ ゴシック" w:hAnsi="ＭＳ ゴシック" w:hint="eastAsia"/>
                <w:szCs w:val="21"/>
              </w:rPr>
              <w:t>0</w:t>
            </w:r>
            <w:r w:rsidRPr="002F2FB0">
              <w:rPr>
                <w:rFonts w:ascii="ＭＳ ゴシック" w:eastAsia="ＭＳ ゴシック" w:hAnsi="ＭＳ ゴシック" w:hint="eastAsia"/>
                <w:szCs w:val="21"/>
              </w:rPr>
              <w:t>終了）</w:t>
            </w:r>
          </w:p>
        </w:tc>
        <w:tc>
          <w:tcPr>
            <w:tcW w:w="3498" w:type="dxa"/>
            <w:tcBorders>
              <w:top w:val="dotted" w:sz="4" w:space="0" w:color="auto"/>
              <w:bottom w:val="single" w:sz="4" w:space="0" w:color="auto"/>
            </w:tcBorders>
            <w:shd w:val="clear" w:color="auto" w:fill="auto"/>
          </w:tcPr>
          <w:p w14:paraId="5CF947CF" w14:textId="77777777" w:rsidR="007D1DFA" w:rsidRPr="002F2FB0" w:rsidRDefault="007D1DFA" w:rsidP="00B143ED">
            <w:pPr>
              <w:spacing w:line="300" w:lineRule="exact"/>
              <w:rPr>
                <w:rFonts w:ascii="ＭＳ ゴシック" w:eastAsia="ＭＳ ゴシック" w:hAnsi="ＭＳ ゴシック"/>
                <w:szCs w:val="21"/>
              </w:rPr>
            </w:pPr>
          </w:p>
        </w:tc>
        <w:tc>
          <w:tcPr>
            <w:tcW w:w="2231" w:type="dxa"/>
            <w:vMerge/>
            <w:tcBorders>
              <w:bottom w:val="single" w:sz="4" w:space="0" w:color="auto"/>
            </w:tcBorders>
            <w:shd w:val="clear" w:color="auto" w:fill="auto"/>
          </w:tcPr>
          <w:p w14:paraId="6244B37A" w14:textId="77777777" w:rsidR="007D1DFA" w:rsidRPr="00A4636B" w:rsidRDefault="007D1DFA" w:rsidP="00B143ED">
            <w:pPr>
              <w:spacing w:line="300" w:lineRule="exact"/>
              <w:rPr>
                <w:rFonts w:ascii="ＭＳ ゴシック" w:eastAsia="ＭＳ ゴシック" w:hAnsi="ＭＳ ゴシック"/>
                <w:szCs w:val="21"/>
                <w:highlight w:val="yellow"/>
              </w:rPr>
            </w:pPr>
          </w:p>
        </w:tc>
      </w:tr>
    </w:tbl>
    <w:p w14:paraId="2429D759" w14:textId="77777777" w:rsidR="0060624D" w:rsidRPr="000A4EE7" w:rsidRDefault="0060624D" w:rsidP="00B34B70">
      <w:pPr>
        <w:jc w:val="left"/>
        <w:rPr>
          <w:rFonts w:ascii="ＭＳ ゴシック" w:eastAsia="ＭＳ ゴシック" w:hAnsi="ＭＳ ゴシック"/>
          <w:sz w:val="24"/>
          <w:szCs w:val="24"/>
        </w:rPr>
      </w:pPr>
    </w:p>
    <w:p w14:paraId="743732D9" w14:textId="77777777" w:rsidR="00051EEE" w:rsidRPr="0056581B" w:rsidRDefault="004E50A5" w:rsidP="004E50A5">
      <w:pPr>
        <w:numPr>
          <w:ilvl w:val="0"/>
          <w:numId w:val="22"/>
        </w:numPr>
        <w:jc w:val="left"/>
        <w:rPr>
          <w:rFonts w:ascii="ＭＳ ゴシック" w:eastAsia="ＭＳ ゴシック" w:hAnsi="ＭＳ ゴシック"/>
          <w:sz w:val="28"/>
          <w:szCs w:val="28"/>
        </w:rPr>
      </w:pPr>
      <w:r w:rsidRPr="0056581B">
        <w:rPr>
          <w:rFonts w:ascii="ＭＳ ゴシック" w:eastAsia="ＭＳ ゴシック" w:hAnsi="ＭＳ ゴシック" w:hint="eastAsia"/>
          <w:sz w:val="28"/>
          <w:szCs w:val="28"/>
        </w:rPr>
        <w:t>募集人員</w:t>
      </w:r>
    </w:p>
    <w:p w14:paraId="04A6B49F" w14:textId="77777777"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7954DD">
        <w:rPr>
          <w:rFonts w:ascii="ＭＳ ゴシック" w:eastAsia="ＭＳ ゴシック" w:hAnsi="ＭＳ ゴシック" w:hint="eastAsia"/>
          <w:sz w:val="24"/>
        </w:rPr>
        <w:t xml:space="preserve">定員　</w:t>
      </w:r>
      <w:r w:rsidR="000864B7">
        <w:rPr>
          <w:rFonts w:ascii="ＭＳ ゴシック" w:eastAsia="ＭＳ ゴシック" w:hAnsi="ＭＳ ゴシック" w:hint="eastAsia"/>
          <w:sz w:val="24"/>
        </w:rPr>
        <w:t>３０</w:t>
      </w:r>
      <w:r w:rsidR="0049712C">
        <w:rPr>
          <w:rFonts w:ascii="ＭＳ ゴシック" w:eastAsia="ＭＳ ゴシック" w:hAnsi="ＭＳ ゴシック" w:hint="eastAsia"/>
          <w:sz w:val="24"/>
        </w:rPr>
        <w:t>名</w:t>
      </w:r>
    </w:p>
    <w:p w14:paraId="21FA788A" w14:textId="77777777" w:rsidR="002B3DCA" w:rsidRPr="00254222" w:rsidRDefault="002B3DCA" w:rsidP="002B3DCA">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応募人数が定員を上回った場合は、受講をお断りする場合がありますので、予めご承知おきください。</w:t>
      </w:r>
    </w:p>
    <w:p w14:paraId="20EF0A2C" w14:textId="77777777" w:rsidR="002B3DCA" w:rsidRPr="00254222" w:rsidRDefault="002B3DCA" w:rsidP="002B3DCA">
      <w:pPr>
        <w:numPr>
          <w:ilvl w:val="0"/>
          <w:numId w:val="10"/>
        </w:numPr>
        <w:ind w:left="709" w:right="224" w:hanging="283"/>
        <w:rPr>
          <w:rFonts w:ascii="ＭＳ ゴシック" w:eastAsia="ＭＳ ゴシック" w:hAnsi="ＭＳ ゴシック"/>
          <w:sz w:val="24"/>
          <w:szCs w:val="24"/>
        </w:rPr>
      </w:pPr>
      <w:r w:rsidRPr="00254222">
        <w:rPr>
          <w:rFonts w:ascii="ＭＳ ゴシック" w:eastAsia="ＭＳ ゴシック" w:hAnsi="ＭＳ ゴシック" w:hint="eastAsia"/>
          <w:sz w:val="24"/>
          <w:szCs w:val="24"/>
        </w:rPr>
        <w:t>正式なご案内は、事務の都合上、</w:t>
      </w:r>
      <w:r>
        <w:rPr>
          <w:rFonts w:ascii="ＭＳ ゴシック" w:eastAsia="ＭＳ ゴシック" w:hAnsi="ＭＳ ゴシック" w:hint="eastAsia"/>
          <w:sz w:val="24"/>
          <w:szCs w:val="24"/>
        </w:rPr>
        <w:t>3週間前頃の</w:t>
      </w:r>
      <w:r w:rsidRPr="00254222">
        <w:rPr>
          <w:rFonts w:ascii="ＭＳ ゴシック" w:eastAsia="ＭＳ ゴシック" w:hAnsi="ＭＳ ゴシック" w:hint="eastAsia"/>
          <w:sz w:val="24"/>
          <w:szCs w:val="24"/>
        </w:rPr>
        <w:t>送付となります</w:t>
      </w:r>
      <w:r>
        <w:rPr>
          <w:rFonts w:ascii="ＭＳ ゴシック" w:eastAsia="ＭＳ ゴシック" w:hAnsi="ＭＳ ゴシック" w:hint="eastAsia"/>
          <w:sz w:val="24"/>
          <w:szCs w:val="24"/>
        </w:rPr>
        <w:t>。</w:t>
      </w:r>
    </w:p>
    <w:p w14:paraId="75B14A5C" w14:textId="77777777" w:rsidR="002B3DCA" w:rsidRPr="002B3DCA" w:rsidRDefault="002B3DCA" w:rsidP="002B3DCA">
      <w:pPr>
        <w:ind w:right="224"/>
        <w:rPr>
          <w:rFonts w:ascii="ＭＳ ゴシック" w:eastAsia="ＭＳ ゴシック" w:hAnsi="ＭＳ ゴシック"/>
          <w:sz w:val="22"/>
          <w:szCs w:val="22"/>
        </w:rPr>
      </w:pPr>
    </w:p>
    <w:p w14:paraId="67120D99" w14:textId="77777777" w:rsidR="00C24763" w:rsidRPr="000A4EE7" w:rsidRDefault="00C24763"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0092388E">
        <w:rPr>
          <w:rFonts w:ascii="ＭＳ ゴシック" w:eastAsia="ＭＳ ゴシック" w:hAnsi="ＭＳ ゴシック" w:hint="eastAsia"/>
          <w:sz w:val="28"/>
          <w:szCs w:val="28"/>
        </w:rPr>
        <w:t>（予定）</w:t>
      </w:r>
      <w:r w:rsidR="00215B7F">
        <w:rPr>
          <w:rFonts w:ascii="ＭＳ ゴシック" w:eastAsia="ＭＳ ゴシック" w:hAnsi="ＭＳ ゴシック" w:hint="eastAsia"/>
          <w:sz w:val="28"/>
          <w:szCs w:val="28"/>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2500"/>
        <w:gridCol w:w="4858"/>
      </w:tblGrid>
      <w:tr w:rsidR="00E3703B" w:rsidRPr="00A4636B" w14:paraId="18E4D9BB" w14:textId="77777777" w:rsidTr="002B3DCA">
        <w:trPr>
          <w:trHeight w:val="70"/>
        </w:trPr>
        <w:tc>
          <w:tcPr>
            <w:tcW w:w="1830" w:type="dxa"/>
            <w:tcBorders>
              <w:tl2br w:val="single" w:sz="4" w:space="0" w:color="auto"/>
            </w:tcBorders>
            <w:shd w:val="clear" w:color="auto" w:fill="auto"/>
          </w:tcPr>
          <w:p w14:paraId="3AA0969A" w14:textId="77777777" w:rsidR="00E3703B" w:rsidRPr="008D0ABF" w:rsidRDefault="00E3703B" w:rsidP="00026088">
            <w:pPr>
              <w:jc w:val="left"/>
              <w:rPr>
                <w:rFonts w:ascii="ＭＳ ゴシック" w:eastAsia="ＭＳ ゴシック" w:hAnsi="ＭＳ ゴシック"/>
                <w:sz w:val="24"/>
              </w:rPr>
            </w:pPr>
          </w:p>
        </w:tc>
        <w:tc>
          <w:tcPr>
            <w:tcW w:w="2500" w:type="dxa"/>
            <w:shd w:val="clear" w:color="auto" w:fill="auto"/>
            <w:vAlign w:val="center"/>
          </w:tcPr>
          <w:p w14:paraId="3DBE5AA0" w14:textId="77777777" w:rsidR="00E3703B" w:rsidRPr="008D0ABF" w:rsidRDefault="008C6304" w:rsidP="00026088">
            <w:pPr>
              <w:jc w:val="center"/>
              <w:rPr>
                <w:rFonts w:ascii="ＭＳ ゴシック" w:eastAsia="ＭＳ ゴシック" w:hAnsi="ＭＳ ゴシック"/>
                <w:sz w:val="24"/>
              </w:rPr>
            </w:pPr>
            <w:r w:rsidRPr="008D0ABF">
              <w:rPr>
                <w:rFonts w:ascii="ＭＳ ゴシック" w:eastAsia="ＭＳ ゴシック" w:hAnsi="ＭＳ ゴシック" w:hint="eastAsia"/>
                <w:spacing w:val="180"/>
                <w:kern w:val="0"/>
                <w:sz w:val="24"/>
                <w:fitText w:val="840" w:id="861679616"/>
              </w:rPr>
              <w:t>金</w:t>
            </w:r>
            <w:r w:rsidR="00E3703B" w:rsidRPr="008D0ABF">
              <w:rPr>
                <w:rFonts w:ascii="ＭＳ ゴシック" w:eastAsia="ＭＳ ゴシック" w:hAnsi="ＭＳ ゴシック" w:hint="eastAsia"/>
                <w:kern w:val="0"/>
                <w:sz w:val="24"/>
                <w:fitText w:val="840" w:id="861679616"/>
              </w:rPr>
              <w:t>額</w:t>
            </w:r>
          </w:p>
        </w:tc>
        <w:tc>
          <w:tcPr>
            <w:tcW w:w="4858" w:type="dxa"/>
            <w:shd w:val="clear" w:color="auto" w:fill="auto"/>
            <w:vAlign w:val="center"/>
          </w:tcPr>
          <w:p w14:paraId="4AA78D4F" w14:textId="77777777" w:rsidR="00E3703B" w:rsidRPr="008D0ABF" w:rsidRDefault="008C6304" w:rsidP="00026088">
            <w:pPr>
              <w:jc w:val="center"/>
              <w:rPr>
                <w:rFonts w:ascii="ＭＳ ゴシック" w:eastAsia="ＭＳ ゴシック" w:hAnsi="ＭＳ ゴシック"/>
                <w:sz w:val="24"/>
              </w:rPr>
            </w:pPr>
            <w:r w:rsidRPr="008D0ABF">
              <w:rPr>
                <w:rFonts w:ascii="ＭＳ ゴシック" w:eastAsia="ＭＳ ゴシック" w:hAnsi="ＭＳ ゴシック" w:hint="eastAsia"/>
                <w:spacing w:val="180"/>
                <w:kern w:val="0"/>
                <w:sz w:val="24"/>
                <w:fitText w:val="840" w:id="861679617"/>
              </w:rPr>
              <w:t>備</w:t>
            </w:r>
            <w:r w:rsidR="00E3703B" w:rsidRPr="008D0ABF">
              <w:rPr>
                <w:rFonts w:ascii="ＭＳ ゴシック" w:eastAsia="ＭＳ ゴシック" w:hAnsi="ＭＳ ゴシック" w:hint="eastAsia"/>
                <w:kern w:val="0"/>
                <w:sz w:val="24"/>
                <w:fitText w:val="840" w:id="861679617"/>
              </w:rPr>
              <w:t>考</w:t>
            </w:r>
          </w:p>
        </w:tc>
      </w:tr>
      <w:tr w:rsidR="00E3703B" w:rsidRPr="00A4636B" w14:paraId="7CDBFB93" w14:textId="77777777" w:rsidTr="002B3DCA">
        <w:trPr>
          <w:trHeight w:val="70"/>
        </w:trPr>
        <w:tc>
          <w:tcPr>
            <w:tcW w:w="1830" w:type="dxa"/>
            <w:shd w:val="clear" w:color="auto" w:fill="auto"/>
            <w:vAlign w:val="center"/>
          </w:tcPr>
          <w:p w14:paraId="1E81A018" w14:textId="77777777" w:rsidR="00E3703B" w:rsidRPr="008D0ABF" w:rsidRDefault="00E3703B" w:rsidP="00026088">
            <w:pPr>
              <w:jc w:val="center"/>
              <w:rPr>
                <w:rFonts w:ascii="ＭＳ ゴシック" w:eastAsia="ＭＳ ゴシック" w:hAnsi="ＭＳ ゴシック"/>
                <w:sz w:val="24"/>
              </w:rPr>
            </w:pPr>
            <w:r w:rsidRPr="008D0ABF">
              <w:rPr>
                <w:rFonts w:ascii="ＭＳ ゴシック" w:eastAsia="ＭＳ ゴシック" w:hAnsi="ＭＳ ゴシック" w:hint="eastAsia"/>
                <w:sz w:val="24"/>
              </w:rPr>
              <w:t>受講料</w:t>
            </w:r>
          </w:p>
        </w:tc>
        <w:tc>
          <w:tcPr>
            <w:tcW w:w="2500" w:type="dxa"/>
            <w:shd w:val="clear" w:color="auto" w:fill="auto"/>
            <w:vAlign w:val="center"/>
          </w:tcPr>
          <w:p w14:paraId="6DE7854B" w14:textId="73410783" w:rsidR="00E3703B" w:rsidRPr="008D0ABF" w:rsidRDefault="007E67F8" w:rsidP="002B3DCA">
            <w:pPr>
              <w:jc w:val="right"/>
              <w:rPr>
                <w:rFonts w:ascii="ＭＳ ゴシック" w:eastAsia="ＭＳ ゴシック" w:hAnsi="ＭＳ ゴシック"/>
                <w:sz w:val="24"/>
              </w:rPr>
            </w:pPr>
            <w:r w:rsidRPr="002B3DCA">
              <w:rPr>
                <w:rFonts w:ascii="ＭＳ ゴシック" w:eastAsia="ＭＳ ゴシック" w:hAnsi="ＭＳ ゴシック" w:hint="eastAsia"/>
                <w:color w:val="000000" w:themeColor="text1"/>
                <w:sz w:val="24"/>
              </w:rPr>
              <w:t>３７</w:t>
            </w:r>
            <w:r w:rsidR="002B3DCA">
              <w:rPr>
                <w:rFonts w:ascii="ＭＳ ゴシック" w:eastAsia="ＭＳ ゴシック" w:hAnsi="ＭＳ ゴシック" w:hint="eastAsia"/>
                <w:color w:val="000000" w:themeColor="text1"/>
                <w:sz w:val="24"/>
              </w:rPr>
              <w:t>,</w:t>
            </w:r>
            <w:r w:rsidRPr="002B3DCA">
              <w:rPr>
                <w:rFonts w:ascii="ＭＳ ゴシック" w:eastAsia="ＭＳ ゴシック" w:hAnsi="ＭＳ ゴシック" w:hint="eastAsia"/>
                <w:color w:val="000000" w:themeColor="text1"/>
                <w:sz w:val="24"/>
              </w:rPr>
              <w:t>４００</w:t>
            </w:r>
            <w:r w:rsidR="00E3703B" w:rsidRPr="008D0ABF">
              <w:rPr>
                <w:rFonts w:ascii="ＭＳ ゴシック" w:eastAsia="ＭＳ ゴシック" w:hAnsi="ＭＳ ゴシック" w:hint="eastAsia"/>
                <w:sz w:val="24"/>
              </w:rPr>
              <w:t>円</w:t>
            </w:r>
          </w:p>
        </w:tc>
        <w:tc>
          <w:tcPr>
            <w:tcW w:w="4858" w:type="dxa"/>
            <w:shd w:val="clear" w:color="auto" w:fill="auto"/>
            <w:vAlign w:val="center"/>
          </w:tcPr>
          <w:p w14:paraId="65F18082" w14:textId="70B30DE2" w:rsidR="00E3703B" w:rsidRPr="008D0ABF" w:rsidRDefault="00E3703B" w:rsidP="002B3DCA">
            <w:pPr>
              <w:rPr>
                <w:rFonts w:ascii="ＭＳ ゴシック" w:eastAsia="ＭＳ ゴシック" w:hAnsi="ＭＳ ゴシック"/>
                <w:sz w:val="22"/>
                <w:szCs w:val="22"/>
              </w:rPr>
            </w:pPr>
            <w:r w:rsidRPr="008D0ABF">
              <w:rPr>
                <w:rFonts w:ascii="ＭＳ ゴシック" w:eastAsia="ＭＳ ゴシック" w:hAnsi="ＭＳ ゴシック" w:hint="eastAsia"/>
                <w:sz w:val="22"/>
                <w:szCs w:val="22"/>
              </w:rPr>
              <w:t>教材費を含みます</w:t>
            </w:r>
          </w:p>
        </w:tc>
      </w:tr>
      <w:tr w:rsidR="002B3DCA" w:rsidRPr="00A4636B" w14:paraId="1417843E" w14:textId="77777777" w:rsidTr="002B3DCA">
        <w:trPr>
          <w:trHeight w:val="117"/>
        </w:trPr>
        <w:tc>
          <w:tcPr>
            <w:tcW w:w="1830" w:type="dxa"/>
            <w:shd w:val="clear" w:color="auto" w:fill="auto"/>
            <w:vAlign w:val="center"/>
          </w:tcPr>
          <w:p w14:paraId="1E4F3C60" w14:textId="77777777" w:rsidR="002B3DCA" w:rsidRPr="008D0ABF" w:rsidRDefault="002B3DCA" w:rsidP="002B3DCA">
            <w:pPr>
              <w:jc w:val="center"/>
              <w:rPr>
                <w:rFonts w:ascii="ＭＳ ゴシック" w:eastAsia="ＭＳ ゴシック" w:hAnsi="ＭＳ ゴシック"/>
                <w:sz w:val="24"/>
              </w:rPr>
            </w:pPr>
            <w:r w:rsidRPr="008D0ABF">
              <w:rPr>
                <w:rFonts w:ascii="ＭＳ ゴシック" w:eastAsia="ＭＳ ゴシック" w:hAnsi="ＭＳ ゴシック" w:hint="eastAsia"/>
                <w:sz w:val="24"/>
              </w:rPr>
              <w:t>宿泊代</w:t>
            </w:r>
          </w:p>
        </w:tc>
        <w:tc>
          <w:tcPr>
            <w:tcW w:w="2500" w:type="dxa"/>
            <w:shd w:val="clear" w:color="auto" w:fill="auto"/>
            <w:vAlign w:val="center"/>
          </w:tcPr>
          <w:p w14:paraId="60CC0005" w14:textId="78F9EC6C" w:rsidR="002B3DCA" w:rsidRPr="008D0ABF" w:rsidRDefault="002B3DCA" w:rsidP="002B3DCA">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4858" w:type="dxa"/>
            <w:shd w:val="clear" w:color="auto" w:fill="auto"/>
            <w:vAlign w:val="center"/>
          </w:tcPr>
          <w:p w14:paraId="0D29B528" w14:textId="77777777" w:rsidR="002B3DCA" w:rsidRPr="008D0ABF" w:rsidRDefault="002B3DCA" w:rsidP="002B3DCA">
            <w:pPr>
              <w:rPr>
                <w:rFonts w:ascii="ＭＳ ゴシック" w:eastAsia="ＭＳ ゴシック" w:hAnsi="ＭＳ ゴシック"/>
                <w:sz w:val="24"/>
              </w:rPr>
            </w:pPr>
            <w:r w:rsidRPr="008D0ABF">
              <w:rPr>
                <w:rFonts w:ascii="ＭＳ ゴシック" w:eastAsia="ＭＳ ゴシック" w:hAnsi="ＭＳ ゴシック" w:hint="eastAsia"/>
                <w:sz w:val="24"/>
              </w:rPr>
              <w:t>－</w:t>
            </w:r>
          </w:p>
        </w:tc>
      </w:tr>
      <w:tr w:rsidR="002B3DCA" w:rsidRPr="00A4636B" w14:paraId="7C808032" w14:textId="77777777" w:rsidTr="002B3DCA">
        <w:trPr>
          <w:trHeight w:val="159"/>
        </w:trPr>
        <w:tc>
          <w:tcPr>
            <w:tcW w:w="1830" w:type="dxa"/>
            <w:shd w:val="clear" w:color="auto" w:fill="auto"/>
            <w:vAlign w:val="center"/>
          </w:tcPr>
          <w:p w14:paraId="653907A7" w14:textId="77777777" w:rsidR="002B3DCA" w:rsidRPr="008D0ABF" w:rsidRDefault="002B3DCA" w:rsidP="002B3DCA">
            <w:pPr>
              <w:jc w:val="center"/>
              <w:rPr>
                <w:rFonts w:ascii="ＭＳ ゴシック" w:eastAsia="ＭＳ ゴシック" w:hAnsi="ＭＳ ゴシック"/>
                <w:sz w:val="24"/>
              </w:rPr>
            </w:pPr>
            <w:r w:rsidRPr="008D0ABF">
              <w:rPr>
                <w:rFonts w:ascii="ＭＳ ゴシック" w:eastAsia="ＭＳ ゴシック" w:hAnsi="ＭＳ ゴシック" w:hint="eastAsia"/>
                <w:sz w:val="24"/>
              </w:rPr>
              <w:t>食事代</w:t>
            </w:r>
          </w:p>
        </w:tc>
        <w:tc>
          <w:tcPr>
            <w:tcW w:w="2500" w:type="dxa"/>
            <w:shd w:val="clear" w:color="auto" w:fill="auto"/>
            <w:vAlign w:val="center"/>
          </w:tcPr>
          <w:p w14:paraId="57E7764C" w14:textId="5B61CDDE" w:rsidR="002B3DCA" w:rsidRPr="008D0ABF" w:rsidRDefault="002B3DCA" w:rsidP="002B3DCA">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w:t>
            </w:r>
          </w:p>
        </w:tc>
        <w:tc>
          <w:tcPr>
            <w:tcW w:w="4858" w:type="dxa"/>
            <w:shd w:val="clear" w:color="auto" w:fill="auto"/>
            <w:vAlign w:val="center"/>
          </w:tcPr>
          <w:p w14:paraId="65B21946" w14:textId="55D8389B" w:rsidR="002B3DCA" w:rsidRPr="008D0ABF" w:rsidRDefault="002B3DCA" w:rsidP="002B3DCA">
            <w:pPr>
              <w:rPr>
                <w:rFonts w:ascii="ＭＳ ゴシック" w:eastAsia="ＭＳ ゴシック" w:hAnsi="ＭＳ ゴシック"/>
                <w:sz w:val="22"/>
                <w:szCs w:val="22"/>
              </w:rPr>
            </w:pPr>
            <w:r w:rsidRPr="008D0ABF">
              <w:rPr>
                <w:rFonts w:ascii="ＭＳ ゴシック" w:eastAsia="ＭＳ ゴシック" w:hAnsi="ＭＳ ゴシック" w:hint="eastAsia"/>
                <w:sz w:val="24"/>
              </w:rPr>
              <w:t>－</w:t>
            </w:r>
          </w:p>
        </w:tc>
      </w:tr>
      <w:tr w:rsidR="002B3DCA" w14:paraId="76FC3E2E" w14:textId="77777777" w:rsidTr="002B3DCA">
        <w:trPr>
          <w:trHeight w:val="411"/>
        </w:trPr>
        <w:tc>
          <w:tcPr>
            <w:tcW w:w="1830" w:type="dxa"/>
            <w:shd w:val="clear" w:color="auto" w:fill="auto"/>
            <w:vAlign w:val="center"/>
          </w:tcPr>
          <w:p w14:paraId="68C30256" w14:textId="77777777" w:rsidR="002B3DCA" w:rsidRPr="008D0ABF" w:rsidRDefault="002B3DCA" w:rsidP="002B3DCA">
            <w:pPr>
              <w:jc w:val="center"/>
              <w:rPr>
                <w:rFonts w:ascii="ＭＳ ゴシック" w:eastAsia="ＭＳ ゴシック" w:hAnsi="ＭＳ ゴシック"/>
                <w:sz w:val="24"/>
              </w:rPr>
            </w:pPr>
            <w:r w:rsidRPr="008D0ABF">
              <w:rPr>
                <w:rFonts w:ascii="ＭＳ ゴシック" w:eastAsia="ＭＳ ゴシック" w:hAnsi="ＭＳ ゴシック" w:hint="eastAsia"/>
                <w:spacing w:val="120"/>
                <w:kern w:val="0"/>
                <w:sz w:val="24"/>
                <w:fitText w:val="720" w:id="861679872"/>
              </w:rPr>
              <w:t>合</w:t>
            </w:r>
            <w:r w:rsidRPr="008D0ABF">
              <w:rPr>
                <w:rFonts w:ascii="ＭＳ ゴシック" w:eastAsia="ＭＳ ゴシック" w:hAnsi="ＭＳ ゴシック" w:hint="eastAsia"/>
                <w:kern w:val="0"/>
                <w:sz w:val="24"/>
                <w:fitText w:val="720" w:id="861679872"/>
              </w:rPr>
              <w:t>計</w:t>
            </w:r>
          </w:p>
        </w:tc>
        <w:tc>
          <w:tcPr>
            <w:tcW w:w="2500" w:type="dxa"/>
            <w:shd w:val="clear" w:color="auto" w:fill="auto"/>
            <w:vAlign w:val="center"/>
          </w:tcPr>
          <w:p w14:paraId="1C3D86F8" w14:textId="4DC20202" w:rsidR="002B3DCA" w:rsidRPr="008D0ABF" w:rsidRDefault="002B3DCA" w:rsidP="002B3DCA">
            <w:pPr>
              <w:jc w:val="right"/>
              <w:rPr>
                <w:rFonts w:ascii="ＭＳ ゴシック" w:eastAsia="ＭＳ ゴシック" w:hAnsi="ＭＳ ゴシック"/>
                <w:sz w:val="24"/>
              </w:rPr>
            </w:pPr>
            <w:r w:rsidRPr="002B3DCA">
              <w:rPr>
                <w:rFonts w:ascii="ＭＳ ゴシック" w:eastAsia="ＭＳ ゴシック" w:hAnsi="ＭＳ ゴシック" w:hint="eastAsia"/>
                <w:color w:val="000000" w:themeColor="text1"/>
                <w:sz w:val="24"/>
              </w:rPr>
              <w:t>３７</w:t>
            </w:r>
            <w:r>
              <w:rPr>
                <w:rFonts w:ascii="ＭＳ ゴシック" w:eastAsia="ＭＳ ゴシック" w:hAnsi="ＭＳ ゴシック" w:hint="eastAsia"/>
                <w:color w:val="000000" w:themeColor="text1"/>
                <w:sz w:val="24"/>
              </w:rPr>
              <w:t>,</w:t>
            </w:r>
            <w:r w:rsidRPr="002B3DCA">
              <w:rPr>
                <w:rFonts w:ascii="ＭＳ ゴシック" w:eastAsia="ＭＳ ゴシック" w:hAnsi="ＭＳ ゴシック" w:hint="eastAsia"/>
                <w:color w:val="000000" w:themeColor="text1"/>
                <w:sz w:val="24"/>
              </w:rPr>
              <w:t>４００</w:t>
            </w:r>
            <w:r w:rsidRPr="008D0ABF">
              <w:rPr>
                <w:rFonts w:ascii="ＭＳ ゴシック" w:eastAsia="ＭＳ ゴシック" w:hAnsi="ＭＳ ゴシック" w:hint="eastAsia"/>
                <w:sz w:val="24"/>
              </w:rPr>
              <w:t>円</w:t>
            </w:r>
          </w:p>
        </w:tc>
        <w:tc>
          <w:tcPr>
            <w:tcW w:w="4858" w:type="dxa"/>
            <w:shd w:val="clear" w:color="auto" w:fill="auto"/>
            <w:vAlign w:val="center"/>
          </w:tcPr>
          <w:p w14:paraId="7F6F96E1" w14:textId="77777777" w:rsidR="002B3DCA" w:rsidRPr="008D0ABF" w:rsidRDefault="002B3DCA" w:rsidP="002B3DCA">
            <w:pPr>
              <w:rPr>
                <w:rFonts w:ascii="ＭＳ ゴシック" w:eastAsia="ＭＳ ゴシック" w:hAnsi="ＭＳ ゴシック"/>
                <w:sz w:val="24"/>
              </w:rPr>
            </w:pPr>
          </w:p>
        </w:tc>
      </w:tr>
    </w:tbl>
    <w:p w14:paraId="46521737" w14:textId="77777777" w:rsidR="002B3DCA" w:rsidRPr="002B3DCA" w:rsidRDefault="002B3DCA" w:rsidP="002B3DCA">
      <w:pPr>
        <w:ind w:left="240" w:hangingChars="100" w:hanging="240"/>
        <w:jc w:val="left"/>
        <w:rPr>
          <w:rFonts w:ascii="ＭＳ ゴシック" w:eastAsia="ＭＳ ゴシック" w:hAnsi="ＭＳ ゴシック"/>
          <w:kern w:val="0"/>
          <w:sz w:val="24"/>
        </w:rPr>
      </w:pPr>
    </w:p>
    <w:p w14:paraId="7A421C55" w14:textId="77777777" w:rsidR="002B3DCA" w:rsidRPr="00E3703B" w:rsidRDefault="002B3DCA" w:rsidP="002B3DCA">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受講端末</w:t>
      </w:r>
    </w:p>
    <w:p w14:paraId="5545E82E" w14:textId="77777777" w:rsidR="002B3DCA" w:rsidRDefault="002B3DCA" w:rsidP="002B3DCA">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は農林中央金庫が配付したiPad端末（「Webex」）から受講してください。配付されたiPad端末に空きがない、または所属団体に端末が配付されていない等の場合は、インターネットに接続できる自組織等のデバイスから研修受講することも可能（通信については受講者側の環境を利用）です。</w:t>
      </w:r>
    </w:p>
    <w:p w14:paraId="75E91DED" w14:textId="77777777" w:rsidR="002B3DCA" w:rsidRDefault="002B3DCA" w:rsidP="002B3DCA">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14:paraId="53558E22" w14:textId="5DC5B7A1" w:rsidR="002B3DCA" w:rsidRDefault="002B3DCA" w:rsidP="002B3DCA">
      <w:pPr>
        <w:ind w:left="240" w:hangingChars="100" w:hanging="240"/>
        <w:jc w:val="left"/>
        <w:rPr>
          <w:rFonts w:ascii="ＭＳ ゴシック" w:eastAsia="ＭＳ ゴシック" w:hAnsi="ＭＳ ゴシック"/>
          <w:kern w:val="0"/>
          <w:sz w:val="24"/>
        </w:rPr>
      </w:pPr>
    </w:p>
    <w:p w14:paraId="05227302" w14:textId="77777777" w:rsidR="00A64549" w:rsidRDefault="00A64549" w:rsidP="002B3DCA">
      <w:pPr>
        <w:ind w:left="240" w:hangingChars="100" w:hanging="240"/>
        <w:jc w:val="left"/>
        <w:rPr>
          <w:rFonts w:ascii="ＭＳ ゴシック" w:eastAsia="ＭＳ ゴシック" w:hAnsi="ＭＳ ゴシック" w:hint="eastAsia"/>
          <w:kern w:val="0"/>
          <w:sz w:val="24"/>
        </w:rPr>
      </w:pPr>
    </w:p>
    <w:p w14:paraId="45EA6212" w14:textId="4AE53897"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14:paraId="4BC13404" w14:textId="195E8269" w:rsidR="00E3703B" w:rsidRPr="00B246C8" w:rsidRDefault="002B3DCA" w:rsidP="007E2302">
      <w:pPr>
        <w:ind w:right="224" w:firstLineChars="200" w:firstLine="480"/>
        <w:rPr>
          <w:rFonts w:ascii="ＭＳ ゴシック" w:eastAsia="ＭＳ ゴシック" w:hAnsi="ＭＳ ゴシック"/>
          <w:sz w:val="24"/>
        </w:rPr>
      </w:pPr>
      <w:r>
        <w:rPr>
          <w:rFonts w:ascii="ＭＳ ゴシック" w:eastAsia="ＭＳ ゴシック" w:hAnsi="ＭＳ ゴシック" w:hint="eastAsia"/>
          <w:sz w:val="24"/>
          <w:u w:val="single"/>
        </w:rPr>
        <w:t>１１</w:t>
      </w:r>
      <w:r w:rsidR="00E3703B"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６</w:t>
      </w:r>
      <w:r w:rsidR="00E3703B"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1"/>
        <w:gridCol w:w="6537"/>
      </w:tblGrid>
      <w:tr w:rsidR="00E3703B" w:rsidRPr="00B246C8" w14:paraId="3D22C866" w14:textId="77777777" w:rsidTr="005B0966">
        <w:trPr>
          <w:trHeight w:val="125"/>
        </w:trPr>
        <w:tc>
          <w:tcPr>
            <w:tcW w:w="2693" w:type="dxa"/>
            <w:tcBorders>
              <w:top w:val="single" w:sz="4" w:space="0" w:color="auto"/>
              <w:left w:val="single" w:sz="4" w:space="0" w:color="auto"/>
              <w:bottom w:val="single" w:sz="4" w:space="0" w:color="auto"/>
              <w:right w:val="single" w:sz="4" w:space="0" w:color="auto"/>
            </w:tcBorders>
          </w:tcPr>
          <w:p w14:paraId="4DF5515F" w14:textId="77777777" w:rsidR="00E3703B" w:rsidRPr="00B246C8" w:rsidRDefault="005B0966"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73F9422" w14:textId="77777777"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14:paraId="3E0433D4" w14:textId="77777777" w:rsidTr="002B3DCA">
        <w:trPr>
          <w:trHeight w:val="551"/>
        </w:trPr>
        <w:tc>
          <w:tcPr>
            <w:tcW w:w="2693" w:type="dxa"/>
            <w:tcBorders>
              <w:top w:val="single" w:sz="4" w:space="0" w:color="auto"/>
              <w:left w:val="single" w:sz="4" w:space="0" w:color="auto"/>
              <w:bottom w:val="single" w:sz="4" w:space="0" w:color="auto"/>
              <w:right w:val="single" w:sz="4" w:space="0" w:color="auto"/>
            </w:tcBorders>
            <w:vAlign w:val="center"/>
            <w:hideMark/>
          </w:tcPr>
          <w:p w14:paraId="7A6EC80B" w14:textId="77777777"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6FD49C8" w14:textId="77777777" w:rsidR="007954DD"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9868BE" w14:paraId="60660890" w14:textId="77777777" w:rsidTr="002B3DCA">
        <w:trPr>
          <w:trHeight w:val="559"/>
        </w:trPr>
        <w:tc>
          <w:tcPr>
            <w:tcW w:w="2693" w:type="dxa"/>
            <w:tcBorders>
              <w:top w:val="single" w:sz="4" w:space="0" w:color="auto"/>
              <w:left w:val="single" w:sz="4" w:space="0" w:color="auto"/>
              <w:bottom w:val="single" w:sz="4" w:space="0" w:color="auto"/>
              <w:right w:val="single" w:sz="4" w:space="0" w:color="auto"/>
            </w:tcBorders>
            <w:vAlign w:val="center"/>
            <w:hideMark/>
          </w:tcPr>
          <w:p w14:paraId="4245325E" w14:textId="3762ED90" w:rsidR="00E3703B" w:rsidRPr="002B3DCA" w:rsidRDefault="00E3703B" w:rsidP="009868BE">
            <w:pPr>
              <w:jc w:val="center"/>
              <w:rPr>
                <w:rFonts w:ascii="ＭＳ ゴシック" w:eastAsia="ＭＳ ゴシック" w:hAnsi="ＭＳ ゴシック"/>
                <w:sz w:val="24"/>
                <w:szCs w:val="24"/>
              </w:rPr>
            </w:pPr>
            <w:r w:rsidRPr="002B3DCA">
              <w:rPr>
                <w:rFonts w:ascii="ＭＳ ゴシック" w:eastAsia="ＭＳ ゴシック" w:hAnsi="ＭＳ ゴシック" w:hint="eastAsia"/>
                <w:sz w:val="24"/>
                <w:szCs w:val="24"/>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3AA1EA1" w14:textId="69407D42" w:rsidR="00E3703B" w:rsidRPr="00B246C8" w:rsidRDefault="00BE3386" w:rsidP="009868BE">
            <w:pPr>
              <w:rPr>
                <w:rFonts w:ascii="ＭＳ ゴシック" w:eastAsia="ＭＳ ゴシック" w:hAnsi="ＭＳ ゴシック"/>
                <w:sz w:val="22"/>
                <w:szCs w:val="22"/>
              </w:rPr>
            </w:pPr>
            <w:r>
              <w:rPr>
                <w:rFonts w:ascii="ＭＳ ゴシック" w:eastAsia="ＭＳ ゴシック" w:hAnsi="ＭＳ ゴシック" w:hint="eastAsia"/>
                <w:sz w:val="22"/>
                <w:szCs w:val="22"/>
              </w:rPr>
              <w:t>N-</w:t>
            </w:r>
            <w:r w:rsidR="009868BE">
              <w:rPr>
                <w:rFonts w:ascii="ＭＳ ゴシック" w:eastAsia="ＭＳ ゴシック" w:hAnsi="ＭＳ ゴシック"/>
                <w:sz w:val="22"/>
                <w:szCs w:val="22"/>
              </w:rPr>
              <w:t>s</w:t>
            </w:r>
            <w:r>
              <w:rPr>
                <w:rFonts w:ascii="ＭＳ ゴシック" w:eastAsia="ＭＳ ゴシック" w:hAnsi="ＭＳ ゴシック" w:hint="eastAsia"/>
                <w:sz w:val="22"/>
                <w:szCs w:val="22"/>
              </w:rPr>
              <w:t>tyle</w:t>
            </w:r>
            <w:r w:rsidR="00E3703B" w:rsidRPr="00B246C8">
              <w:rPr>
                <w:rFonts w:ascii="ＭＳ ゴシック" w:eastAsia="ＭＳ ゴシック" w:hAnsi="ＭＳ ゴシック" w:hint="eastAsia"/>
                <w:sz w:val="22"/>
                <w:szCs w:val="22"/>
              </w:rPr>
              <w:t>により農林中金系統人材開発部へお申込みください。</w:t>
            </w:r>
          </w:p>
        </w:tc>
      </w:tr>
    </w:tbl>
    <w:p w14:paraId="0E544129" w14:textId="77777777" w:rsidR="002B3DCA" w:rsidRDefault="002B3DCA" w:rsidP="002B3DCA">
      <w:pPr>
        <w:ind w:left="240" w:hangingChars="100" w:hanging="240"/>
        <w:jc w:val="left"/>
        <w:rPr>
          <w:rFonts w:ascii="ＭＳ ゴシック" w:eastAsia="ＭＳ ゴシック" w:hAnsi="ＭＳ ゴシック"/>
          <w:kern w:val="0"/>
          <w:sz w:val="24"/>
        </w:rPr>
      </w:pPr>
    </w:p>
    <w:p w14:paraId="031061B5" w14:textId="77777777" w:rsidR="002B3DCA" w:rsidRPr="00382F89" w:rsidRDefault="002B3DCA" w:rsidP="002B3DCA">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14:paraId="26810E95" w14:textId="77777777" w:rsidR="002B3DCA" w:rsidRPr="00325D0D" w:rsidRDefault="002B3DCA" w:rsidP="002B3DCA">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14:paraId="456362BD" w14:textId="15A2CD33" w:rsidR="003E6D7F" w:rsidRPr="00401517" w:rsidRDefault="008C6304" w:rsidP="00A64549">
      <w:pPr>
        <w:pStyle w:val="a6"/>
        <w:rPr>
          <w:rFonts w:asciiTheme="majorEastAsia" w:eastAsiaTheme="majorEastAsia" w:hAnsiTheme="majorEastAsia"/>
          <w:sz w:val="24"/>
          <w:szCs w:val="24"/>
        </w:rPr>
      </w:pPr>
      <w:r w:rsidRPr="00401517">
        <w:rPr>
          <w:rFonts w:asciiTheme="majorEastAsia" w:eastAsiaTheme="majorEastAsia" w:hAnsiTheme="majorEastAsia" w:hint="eastAsia"/>
          <w:spacing w:val="60"/>
          <w:kern w:val="0"/>
          <w:sz w:val="24"/>
          <w:szCs w:val="24"/>
          <w:fitText w:val="600" w:id="861680129"/>
        </w:rPr>
        <w:t>以</w:t>
      </w:r>
      <w:r w:rsidR="003E6D7F" w:rsidRPr="00401517">
        <w:rPr>
          <w:rFonts w:asciiTheme="majorEastAsia" w:eastAsiaTheme="majorEastAsia" w:hAnsiTheme="majorEastAsia" w:hint="eastAsia"/>
          <w:kern w:val="0"/>
          <w:sz w:val="24"/>
          <w:szCs w:val="24"/>
          <w:fitText w:val="600" w:id="861680129"/>
        </w:rPr>
        <w:t>上</w:t>
      </w:r>
    </w:p>
    <w:p w14:paraId="21A6DD38" w14:textId="19816FF5" w:rsidR="00A64549" w:rsidRDefault="00A64549" w:rsidP="008C6304">
      <w:pPr>
        <w:ind w:left="240" w:hangingChars="100" w:hanging="240"/>
        <w:jc w:val="right"/>
        <w:rPr>
          <w:rFonts w:ascii="ＭＳ ゴシック" w:eastAsia="ＭＳ ゴシック" w:hAnsi="ＭＳ ゴシック"/>
          <w:sz w:val="24"/>
        </w:rPr>
      </w:pPr>
    </w:p>
    <w:p w14:paraId="15B0CFD7" w14:textId="77777777" w:rsidR="00A64549" w:rsidRPr="000A4EE7" w:rsidRDefault="00A64549" w:rsidP="008C6304">
      <w:pPr>
        <w:ind w:left="240" w:hangingChars="100" w:hanging="240"/>
        <w:jc w:val="right"/>
        <w:rPr>
          <w:rFonts w:ascii="ＭＳ ゴシック" w:eastAsia="ＭＳ ゴシック" w:hAnsi="ＭＳ ゴシック" w:hint="eastAsia"/>
          <w:sz w:val="24"/>
        </w:rPr>
      </w:pPr>
    </w:p>
    <w:p w14:paraId="10CFD21E" w14:textId="77777777" w:rsidR="00E3703B" w:rsidRDefault="00AF7D89" w:rsidP="00895A8C">
      <w:pPr>
        <w:ind w:left="240" w:hangingChars="100" w:hanging="240"/>
        <w:rPr>
          <w:sz w:val="24"/>
        </w:rPr>
      </w:pPr>
      <w:r>
        <w:rPr>
          <w:rFonts w:hint="eastAsia"/>
          <w:noProof/>
          <w:sz w:val="24"/>
        </w:rPr>
        <mc:AlternateContent>
          <mc:Choice Requires="wps">
            <w:drawing>
              <wp:anchor distT="0" distB="0" distL="114300" distR="114300" simplePos="0" relativeHeight="251658240" behindDoc="0" locked="0" layoutInCell="1" allowOverlap="1" wp14:anchorId="75304075" wp14:editId="5725BB71">
                <wp:simplePos x="0" y="0"/>
                <wp:positionH relativeFrom="column">
                  <wp:posOffset>905510</wp:posOffset>
                </wp:positionH>
                <wp:positionV relativeFrom="paragraph">
                  <wp:posOffset>40640</wp:posOffset>
                </wp:positionV>
                <wp:extent cx="5229225" cy="8001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14:paraId="38CAD8F5" w14:textId="77777777"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14:paraId="58F1F9C8" w14:textId="6EE32473" w:rsidR="00026088" w:rsidRPr="002B3DCA" w:rsidRDefault="00026088" w:rsidP="00C24763">
                            <w:pPr>
                              <w:ind w:firstLineChars="200" w:firstLine="480"/>
                              <w:rPr>
                                <w:rFonts w:ascii="ＭＳ ゴシック" w:eastAsia="ＭＳ ゴシック" w:hAnsi="ＭＳ ゴシック"/>
                                <w:color w:val="000000" w:themeColor="text1"/>
                                <w:sz w:val="24"/>
                                <w:szCs w:val="24"/>
                              </w:rPr>
                            </w:pPr>
                            <w:r w:rsidRPr="000A4EE7">
                              <w:rPr>
                                <w:rFonts w:ascii="ＭＳ ゴシック" w:eastAsia="ＭＳ ゴシック" w:hAnsi="ＭＳ ゴシック" w:hint="eastAsia"/>
                                <w:sz w:val="24"/>
                                <w:szCs w:val="24"/>
                              </w:rPr>
                              <w:t xml:space="preserve">株式会社　農林中金アカデミー　</w:t>
                            </w:r>
                            <w:r w:rsidR="00B875C3">
                              <w:rPr>
                                <w:rFonts w:ascii="ＭＳ ゴシック" w:eastAsia="ＭＳ ゴシック" w:hAnsi="ＭＳ ゴシック" w:hint="eastAsia"/>
                                <w:sz w:val="24"/>
                                <w:szCs w:val="24"/>
                              </w:rPr>
                              <w:t>研修</w:t>
                            </w:r>
                            <w:r w:rsidR="007E67F8" w:rsidRPr="002B3DCA">
                              <w:rPr>
                                <w:rFonts w:ascii="ＭＳ ゴシック" w:eastAsia="ＭＳ ゴシック" w:hAnsi="ＭＳ ゴシック" w:hint="eastAsia"/>
                                <w:color w:val="000000" w:themeColor="text1"/>
                                <w:sz w:val="24"/>
                                <w:szCs w:val="24"/>
                              </w:rPr>
                              <w:t>運営</w:t>
                            </w:r>
                            <w:r w:rsidRPr="002B3DCA">
                              <w:rPr>
                                <w:rFonts w:ascii="ＭＳ ゴシック" w:eastAsia="ＭＳ ゴシック" w:hAnsi="ＭＳ ゴシック" w:hint="eastAsia"/>
                                <w:color w:val="000000" w:themeColor="text1"/>
                                <w:sz w:val="24"/>
                                <w:szCs w:val="24"/>
                              </w:rPr>
                              <w:t xml:space="preserve">部　</w:t>
                            </w:r>
                            <w:r w:rsidR="007E67F8" w:rsidRPr="002B3DCA">
                              <w:rPr>
                                <w:rFonts w:ascii="ＭＳ ゴシック" w:eastAsia="ＭＳ ゴシック" w:hAnsi="ＭＳ ゴシック" w:hint="eastAsia"/>
                                <w:color w:val="000000" w:themeColor="text1"/>
                                <w:sz w:val="24"/>
                                <w:szCs w:val="24"/>
                              </w:rPr>
                              <w:t>町田</w:t>
                            </w:r>
                            <w:r w:rsidR="007E67F8" w:rsidRPr="002B3DCA">
                              <w:rPr>
                                <w:rFonts w:ascii="ＭＳ ゴシック" w:eastAsia="ＭＳ ゴシック" w:hAnsi="ＭＳ ゴシック"/>
                                <w:color w:val="000000" w:themeColor="text1"/>
                                <w:sz w:val="24"/>
                                <w:szCs w:val="24"/>
                              </w:rPr>
                              <w:t>・</w:t>
                            </w:r>
                            <w:r w:rsidR="007E67F8" w:rsidRPr="002B3DCA">
                              <w:rPr>
                                <w:rFonts w:ascii="ＭＳ ゴシック" w:eastAsia="ＭＳ ゴシック" w:hAnsi="ＭＳ ゴシック" w:hint="eastAsia"/>
                                <w:color w:val="000000" w:themeColor="text1"/>
                                <w:sz w:val="24"/>
                                <w:szCs w:val="24"/>
                              </w:rPr>
                              <w:t>伊藤</w:t>
                            </w:r>
                            <w:r w:rsidR="007E67F8" w:rsidRPr="002B3DCA">
                              <w:rPr>
                                <w:rFonts w:ascii="ＭＳ ゴシック" w:eastAsia="ＭＳ ゴシック" w:hAnsi="ＭＳ ゴシック"/>
                                <w:color w:val="000000" w:themeColor="text1"/>
                                <w:sz w:val="24"/>
                                <w:szCs w:val="24"/>
                              </w:rPr>
                              <w:t>・安達</w:t>
                            </w:r>
                          </w:p>
                          <w:p w14:paraId="56085222" w14:textId="0009D8D9"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007E67F8" w:rsidRPr="002B3DCA">
                              <w:rPr>
                                <w:rFonts w:ascii="ＭＳ ゴシック" w:eastAsia="ＭＳ ゴシック" w:hAnsi="ＭＳ ゴシック" w:hint="eastAsia"/>
                                <w:color w:val="000000" w:themeColor="text1"/>
                                <w:sz w:val="24"/>
                                <w:szCs w:val="24"/>
                              </w:rPr>
                              <w:t>３４２５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04075" id="Text Box 10" o:spid="_x0000_s1031" type="#_x0000_t202" style="position:absolute;left:0;text-align:left;margin-left:71.3pt;margin-top:3.2pt;width:411.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">
                <v:textbox inset="5.85pt,.7pt,5.85pt,.7pt">
                  <w:txbxContent>
                    <w:p w14:paraId="38CAD8F5" w14:textId="77777777"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14:paraId="58F1F9C8" w14:textId="6EE32473" w:rsidR="00026088" w:rsidRPr="002B3DCA" w:rsidRDefault="00026088" w:rsidP="00C24763">
                      <w:pPr>
                        <w:ind w:firstLineChars="200" w:firstLine="480"/>
                        <w:rPr>
                          <w:rFonts w:ascii="ＭＳ ゴシック" w:eastAsia="ＭＳ ゴシック" w:hAnsi="ＭＳ ゴシック"/>
                          <w:color w:val="000000" w:themeColor="text1"/>
                          <w:sz w:val="24"/>
                          <w:szCs w:val="24"/>
                        </w:rPr>
                      </w:pPr>
                      <w:r w:rsidRPr="000A4EE7">
                        <w:rPr>
                          <w:rFonts w:ascii="ＭＳ ゴシック" w:eastAsia="ＭＳ ゴシック" w:hAnsi="ＭＳ ゴシック" w:hint="eastAsia"/>
                          <w:sz w:val="24"/>
                          <w:szCs w:val="24"/>
                        </w:rPr>
                        <w:t xml:space="preserve">株式会社　農林中金アカデミー　</w:t>
                      </w:r>
                      <w:r w:rsidR="00B875C3">
                        <w:rPr>
                          <w:rFonts w:ascii="ＭＳ ゴシック" w:eastAsia="ＭＳ ゴシック" w:hAnsi="ＭＳ ゴシック" w:hint="eastAsia"/>
                          <w:sz w:val="24"/>
                          <w:szCs w:val="24"/>
                        </w:rPr>
                        <w:t>研修</w:t>
                      </w:r>
                      <w:r w:rsidR="007E67F8" w:rsidRPr="002B3DCA">
                        <w:rPr>
                          <w:rFonts w:ascii="ＭＳ ゴシック" w:eastAsia="ＭＳ ゴシック" w:hAnsi="ＭＳ ゴシック" w:hint="eastAsia"/>
                          <w:color w:val="000000" w:themeColor="text1"/>
                          <w:sz w:val="24"/>
                          <w:szCs w:val="24"/>
                        </w:rPr>
                        <w:t>運営</w:t>
                      </w:r>
                      <w:r w:rsidRPr="002B3DCA">
                        <w:rPr>
                          <w:rFonts w:ascii="ＭＳ ゴシック" w:eastAsia="ＭＳ ゴシック" w:hAnsi="ＭＳ ゴシック" w:hint="eastAsia"/>
                          <w:color w:val="000000" w:themeColor="text1"/>
                          <w:sz w:val="24"/>
                          <w:szCs w:val="24"/>
                        </w:rPr>
                        <w:t xml:space="preserve">部　</w:t>
                      </w:r>
                      <w:r w:rsidR="007E67F8" w:rsidRPr="002B3DCA">
                        <w:rPr>
                          <w:rFonts w:ascii="ＭＳ ゴシック" w:eastAsia="ＭＳ ゴシック" w:hAnsi="ＭＳ ゴシック" w:hint="eastAsia"/>
                          <w:color w:val="000000" w:themeColor="text1"/>
                          <w:sz w:val="24"/>
                          <w:szCs w:val="24"/>
                        </w:rPr>
                        <w:t>町田</w:t>
                      </w:r>
                      <w:r w:rsidR="007E67F8" w:rsidRPr="002B3DCA">
                        <w:rPr>
                          <w:rFonts w:ascii="ＭＳ ゴシック" w:eastAsia="ＭＳ ゴシック" w:hAnsi="ＭＳ ゴシック"/>
                          <w:color w:val="000000" w:themeColor="text1"/>
                          <w:sz w:val="24"/>
                          <w:szCs w:val="24"/>
                        </w:rPr>
                        <w:t>・</w:t>
                      </w:r>
                      <w:r w:rsidR="007E67F8" w:rsidRPr="002B3DCA">
                        <w:rPr>
                          <w:rFonts w:ascii="ＭＳ ゴシック" w:eastAsia="ＭＳ ゴシック" w:hAnsi="ＭＳ ゴシック" w:hint="eastAsia"/>
                          <w:color w:val="000000" w:themeColor="text1"/>
                          <w:sz w:val="24"/>
                          <w:szCs w:val="24"/>
                        </w:rPr>
                        <w:t>伊藤</w:t>
                      </w:r>
                      <w:r w:rsidR="007E67F8" w:rsidRPr="002B3DCA">
                        <w:rPr>
                          <w:rFonts w:ascii="ＭＳ ゴシック" w:eastAsia="ＭＳ ゴシック" w:hAnsi="ＭＳ ゴシック"/>
                          <w:color w:val="000000" w:themeColor="text1"/>
                          <w:sz w:val="24"/>
                          <w:szCs w:val="24"/>
                        </w:rPr>
                        <w:t>・安達</w:t>
                      </w:r>
                    </w:p>
                    <w:p w14:paraId="56085222" w14:textId="0009D8D9"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007E67F8" w:rsidRPr="002B3DCA">
                        <w:rPr>
                          <w:rFonts w:ascii="ＭＳ ゴシック" w:eastAsia="ＭＳ ゴシック" w:hAnsi="ＭＳ ゴシック" w:hint="eastAsia"/>
                          <w:color w:val="000000" w:themeColor="text1"/>
                          <w:sz w:val="24"/>
                          <w:szCs w:val="24"/>
                        </w:rPr>
                        <w:t>３４２５</w:t>
                      </w:r>
                      <w:r>
                        <w:rPr>
                          <w:rFonts w:ascii="ＭＳ ゴシック" w:eastAsia="ＭＳ ゴシック" w:hAnsi="ＭＳ ゴシック" w:hint="eastAsia"/>
                          <w:sz w:val="24"/>
                          <w:szCs w:val="24"/>
                        </w:rPr>
                        <w:t>）</w:t>
                      </w:r>
                    </w:p>
                  </w:txbxContent>
                </v:textbox>
              </v:shape>
            </w:pict>
          </mc:Fallback>
        </mc:AlternateContent>
      </w:r>
    </w:p>
    <w:p w14:paraId="0FBC7A21" w14:textId="77777777" w:rsidR="00E3703B" w:rsidRDefault="00E3703B" w:rsidP="00895A8C">
      <w:pPr>
        <w:ind w:left="240" w:hangingChars="100" w:hanging="240"/>
        <w:rPr>
          <w:sz w:val="24"/>
        </w:rPr>
      </w:pPr>
    </w:p>
    <w:p w14:paraId="4CA6046D" w14:textId="77777777" w:rsidR="00F24A03" w:rsidRDefault="00F24A03" w:rsidP="00895A8C">
      <w:pPr>
        <w:ind w:left="240" w:hangingChars="100" w:hanging="240"/>
        <w:rPr>
          <w:sz w:val="24"/>
        </w:rPr>
      </w:pPr>
    </w:p>
    <w:p w14:paraId="1804AB88" w14:textId="4EAA5051" w:rsidR="00F24A03" w:rsidRDefault="00F24A03" w:rsidP="00895A8C">
      <w:pPr>
        <w:ind w:left="240" w:hangingChars="100" w:hanging="240"/>
        <w:rPr>
          <w:sz w:val="24"/>
        </w:rPr>
      </w:pPr>
    </w:p>
    <w:p w14:paraId="76D81667" w14:textId="5AE06B99" w:rsidR="00E60C6C" w:rsidRDefault="00E60C6C" w:rsidP="00895A8C">
      <w:pPr>
        <w:ind w:left="240" w:hangingChars="100" w:hanging="240"/>
        <w:rPr>
          <w:sz w:val="24"/>
        </w:rPr>
      </w:pPr>
    </w:p>
    <w:p w14:paraId="6E8CA1EC" w14:textId="77777777" w:rsidR="00E60C6C" w:rsidRDefault="00E60C6C" w:rsidP="00895A8C">
      <w:pPr>
        <w:ind w:left="240" w:hangingChars="100" w:hanging="240"/>
        <w:rPr>
          <w:sz w:val="24"/>
        </w:rPr>
      </w:pPr>
    </w:p>
    <w:sectPr w:rsidR="00E60C6C" w:rsidSect="008C6304">
      <w:pgSz w:w="11906" w:h="16838"/>
      <w:pgMar w:top="130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B0A5" w14:textId="77777777" w:rsidR="002024BE" w:rsidRDefault="002024BE" w:rsidP="00013448">
      <w:r>
        <w:separator/>
      </w:r>
    </w:p>
  </w:endnote>
  <w:endnote w:type="continuationSeparator" w:id="0">
    <w:p w14:paraId="343BAAE6" w14:textId="77777777" w:rsidR="002024BE" w:rsidRDefault="002024BE"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896C" w14:textId="77777777" w:rsidR="002024BE" w:rsidRDefault="002024BE" w:rsidP="00013448">
      <w:r>
        <w:separator/>
      </w:r>
    </w:p>
  </w:footnote>
  <w:footnote w:type="continuationSeparator" w:id="0">
    <w:p w14:paraId="23DB4686" w14:textId="77777777" w:rsidR="002024BE" w:rsidRDefault="002024BE"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6D5A7A"/>
    <w:multiLevelType w:val="hybridMultilevel"/>
    <w:tmpl w:val="1FDA6B12"/>
    <w:lvl w:ilvl="0" w:tplc="AB08EA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BD43AC1"/>
    <w:multiLevelType w:val="hybridMultilevel"/>
    <w:tmpl w:val="9CFE45DA"/>
    <w:lvl w:ilvl="0" w:tplc="9BD4A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8" w15:restartNumberingAfterBreak="0">
    <w:nsid w:val="204D5FAB"/>
    <w:multiLevelType w:val="hybridMultilevel"/>
    <w:tmpl w:val="9BE8B8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976E1"/>
    <w:multiLevelType w:val="hybridMultilevel"/>
    <w:tmpl w:val="DA6A99AE"/>
    <w:lvl w:ilvl="0" w:tplc="52E0B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7A5567"/>
    <w:multiLevelType w:val="hybridMultilevel"/>
    <w:tmpl w:val="1DFA5B34"/>
    <w:lvl w:ilvl="0" w:tplc="FCB69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03194"/>
    <w:multiLevelType w:val="hybridMultilevel"/>
    <w:tmpl w:val="73D41246"/>
    <w:lvl w:ilvl="0" w:tplc="7BA4A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3101215"/>
    <w:multiLevelType w:val="hybridMultilevel"/>
    <w:tmpl w:val="8F2C0CCE"/>
    <w:lvl w:ilvl="0" w:tplc="89ECB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9" w15:restartNumberingAfterBreak="0">
    <w:nsid w:val="450E754E"/>
    <w:multiLevelType w:val="hybridMultilevel"/>
    <w:tmpl w:val="12E8B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5A571203"/>
    <w:multiLevelType w:val="hybridMultilevel"/>
    <w:tmpl w:val="8944A106"/>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C9474C9"/>
    <w:multiLevelType w:val="hybridMultilevel"/>
    <w:tmpl w:val="02527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1C2221C"/>
    <w:multiLevelType w:val="hybridMultilevel"/>
    <w:tmpl w:val="71F8C0D6"/>
    <w:lvl w:ilvl="0" w:tplc="1186C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26F3F"/>
    <w:multiLevelType w:val="hybridMultilevel"/>
    <w:tmpl w:val="24A0985E"/>
    <w:lvl w:ilvl="0" w:tplc="E620117E">
      <w:numFmt w:val="bullet"/>
      <w:lvlText w:val="○"/>
      <w:lvlJc w:val="left"/>
      <w:pPr>
        <w:ind w:left="640" w:hanging="420"/>
      </w:pPr>
      <w:rPr>
        <w:rFonts w:ascii="ＭＳ ゴシック" w:eastAsia="ＭＳ ゴシック" w:hAnsi="ＭＳ ゴシック" w:cs="Times New Roman" w:hint="eastAsia"/>
        <w:sz w:val="28"/>
        <w:szCs w:val="28"/>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26B472B"/>
    <w:multiLevelType w:val="hybridMultilevel"/>
    <w:tmpl w:val="ACB049E6"/>
    <w:lvl w:ilvl="0" w:tplc="241EF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1"/>
  </w:num>
  <w:num w:numId="2">
    <w:abstractNumId w:val="1"/>
  </w:num>
  <w:num w:numId="3">
    <w:abstractNumId w:val="28"/>
  </w:num>
  <w:num w:numId="4">
    <w:abstractNumId w:val="0"/>
  </w:num>
  <w:num w:numId="5">
    <w:abstractNumId w:val="14"/>
  </w:num>
  <w:num w:numId="6">
    <w:abstractNumId w:val="16"/>
  </w:num>
  <w:num w:numId="7">
    <w:abstractNumId w:val="6"/>
  </w:num>
  <w:num w:numId="8">
    <w:abstractNumId w:val="34"/>
  </w:num>
  <w:num w:numId="9">
    <w:abstractNumId w:val="3"/>
  </w:num>
  <w:num w:numId="10">
    <w:abstractNumId w:val="7"/>
  </w:num>
  <w:num w:numId="11">
    <w:abstractNumId w:val="30"/>
  </w:num>
  <w:num w:numId="12">
    <w:abstractNumId w:val="3"/>
  </w:num>
  <w:num w:numId="13">
    <w:abstractNumId w:val="7"/>
  </w:num>
  <w:num w:numId="14">
    <w:abstractNumId w:val="32"/>
  </w:num>
  <w:num w:numId="15">
    <w:abstractNumId w:val="20"/>
  </w:num>
  <w:num w:numId="16">
    <w:abstractNumId w:val="13"/>
  </w:num>
  <w:num w:numId="17">
    <w:abstractNumId w:val="25"/>
  </w:num>
  <w:num w:numId="18">
    <w:abstractNumId w:val="23"/>
  </w:num>
  <w:num w:numId="19">
    <w:abstractNumId w:val="12"/>
  </w:num>
  <w:num w:numId="20">
    <w:abstractNumId w:val="18"/>
  </w:num>
  <w:num w:numId="21">
    <w:abstractNumId w:val="5"/>
  </w:num>
  <w:num w:numId="22">
    <w:abstractNumId w:val="33"/>
  </w:num>
  <w:num w:numId="23">
    <w:abstractNumId w:val="29"/>
  </w:num>
  <w:num w:numId="24">
    <w:abstractNumId w:val="15"/>
  </w:num>
  <w:num w:numId="25">
    <w:abstractNumId w:val="22"/>
  </w:num>
  <w:num w:numId="26">
    <w:abstractNumId w:val="31"/>
  </w:num>
  <w:num w:numId="27">
    <w:abstractNumId w:val="11"/>
  </w:num>
  <w:num w:numId="28">
    <w:abstractNumId w:val="17"/>
  </w:num>
  <w:num w:numId="29">
    <w:abstractNumId w:val="10"/>
  </w:num>
  <w:num w:numId="30">
    <w:abstractNumId w:val="8"/>
  </w:num>
  <w:num w:numId="31">
    <w:abstractNumId w:val="24"/>
  </w:num>
  <w:num w:numId="32">
    <w:abstractNumId w:val="19"/>
  </w:num>
  <w:num w:numId="33">
    <w:abstractNumId w:val="26"/>
  </w:num>
  <w:num w:numId="34">
    <w:abstractNumId w:val="9"/>
  </w:num>
  <w:num w:numId="35">
    <w:abstractNumId w:val="4"/>
  </w:num>
  <w:num w:numId="36">
    <w:abstractNumId w:val="2"/>
  </w:num>
  <w:num w:numId="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5897"/>
    <w:rsid w:val="00013448"/>
    <w:rsid w:val="00013E1E"/>
    <w:rsid w:val="00015785"/>
    <w:rsid w:val="00016C0A"/>
    <w:rsid w:val="0002100A"/>
    <w:rsid w:val="0002466F"/>
    <w:rsid w:val="00026088"/>
    <w:rsid w:val="00030B11"/>
    <w:rsid w:val="00030D07"/>
    <w:rsid w:val="000325C2"/>
    <w:rsid w:val="00035440"/>
    <w:rsid w:val="00036CD8"/>
    <w:rsid w:val="000428D5"/>
    <w:rsid w:val="00043928"/>
    <w:rsid w:val="00046C07"/>
    <w:rsid w:val="00051EEE"/>
    <w:rsid w:val="00055033"/>
    <w:rsid w:val="0005738D"/>
    <w:rsid w:val="000576AD"/>
    <w:rsid w:val="00066891"/>
    <w:rsid w:val="000722B2"/>
    <w:rsid w:val="00083FE7"/>
    <w:rsid w:val="00085462"/>
    <w:rsid w:val="000864B7"/>
    <w:rsid w:val="000A4EE7"/>
    <w:rsid w:val="000A739A"/>
    <w:rsid w:val="000B1208"/>
    <w:rsid w:val="000C017B"/>
    <w:rsid w:val="000C50EE"/>
    <w:rsid w:val="000D50D0"/>
    <w:rsid w:val="000D54F0"/>
    <w:rsid w:val="000D5CBD"/>
    <w:rsid w:val="000E1349"/>
    <w:rsid w:val="000E5A82"/>
    <w:rsid w:val="000E7AC9"/>
    <w:rsid w:val="00115E9A"/>
    <w:rsid w:val="00117A3A"/>
    <w:rsid w:val="00124E5C"/>
    <w:rsid w:val="001268FA"/>
    <w:rsid w:val="0013193F"/>
    <w:rsid w:val="0013236D"/>
    <w:rsid w:val="00134614"/>
    <w:rsid w:val="00142535"/>
    <w:rsid w:val="00142F21"/>
    <w:rsid w:val="00154DF2"/>
    <w:rsid w:val="0015546B"/>
    <w:rsid w:val="0017197C"/>
    <w:rsid w:val="00181D68"/>
    <w:rsid w:val="00185601"/>
    <w:rsid w:val="00186AC7"/>
    <w:rsid w:val="00190E32"/>
    <w:rsid w:val="001C25D1"/>
    <w:rsid w:val="001C6271"/>
    <w:rsid w:val="001C7123"/>
    <w:rsid w:val="001D1100"/>
    <w:rsid w:val="001D2E48"/>
    <w:rsid w:val="001D4407"/>
    <w:rsid w:val="001D4491"/>
    <w:rsid w:val="001D68A2"/>
    <w:rsid w:val="001D75DD"/>
    <w:rsid w:val="001E2EDA"/>
    <w:rsid w:val="001E78D8"/>
    <w:rsid w:val="001F0662"/>
    <w:rsid w:val="001F0AC4"/>
    <w:rsid w:val="001F3696"/>
    <w:rsid w:val="00200334"/>
    <w:rsid w:val="002024BE"/>
    <w:rsid w:val="0020607D"/>
    <w:rsid w:val="00212F16"/>
    <w:rsid w:val="00215B7F"/>
    <w:rsid w:val="00224657"/>
    <w:rsid w:val="00226B3E"/>
    <w:rsid w:val="00226C5A"/>
    <w:rsid w:val="0023591E"/>
    <w:rsid w:val="00237730"/>
    <w:rsid w:val="0023779A"/>
    <w:rsid w:val="00242100"/>
    <w:rsid w:val="00242260"/>
    <w:rsid w:val="00242FE9"/>
    <w:rsid w:val="002516D9"/>
    <w:rsid w:val="002579C9"/>
    <w:rsid w:val="00260B8C"/>
    <w:rsid w:val="00283034"/>
    <w:rsid w:val="002879C7"/>
    <w:rsid w:val="00287F57"/>
    <w:rsid w:val="002907BB"/>
    <w:rsid w:val="002912F5"/>
    <w:rsid w:val="002920BF"/>
    <w:rsid w:val="00292853"/>
    <w:rsid w:val="00292AF2"/>
    <w:rsid w:val="00296174"/>
    <w:rsid w:val="002970B2"/>
    <w:rsid w:val="002A0090"/>
    <w:rsid w:val="002A2335"/>
    <w:rsid w:val="002B3DCA"/>
    <w:rsid w:val="002B6DE8"/>
    <w:rsid w:val="002C2372"/>
    <w:rsid w:val="002C6B50"/>
    <w:rsid w:val="002C6F1F"/>
    <w:rsid w:val="002D0DD1"/>
    <w:rsid w:val="002E1348"/>
    <w:rsid w:val="002E2E1A"/>
    <w:rsid w:val="002E3523"/>
    <w:rsid w:val="002F2FB0"/>
    <w:rsid w:val="002F5E96"/>
    <w:rsid w:val="00321D86"/>
    <w:rsid w:val="00323C73"/>
    <w:rsid w:val="00325706"/>
    <w:rsid w:val="00330AD7"/>
    <w:rsid w:val="00330E5B"/>
    <w:rsid w:val="00331449"/>
    <w:rsid w:val="00331AF9"/>
    <w:rsid w:val="00334CDB"/>
    <w:rsid w:val="0034205C"/>
    <w:rsid w:val="00345931"/>
    <w:rsid w:val="00350414"/>
    <w:rsid w:val="003552B2"/>
    <w:rsid w:val="00360930"/>
    <w:rsid w:val="003636AE"/>
    <w:rsid w:val="00365471"/>
    <w:rsid w:val="00365633"/>
    <w:rsid w:val="0036725F"/>
    <w:rsid w:val="003679A6"/>
    <w:rsid w:val="00383A29"/>
    <w:rsid w:val="00383FF9"/>
    <w:rsid w:val="00393513"/>
    <w:rsid w:val="003A55D1"/>
    <w:rsid w:val="003B4780"/>
    <w:rsid w:val="003C1759"/>
    <w:rsid w:val="003C2D61"/>
    <w:rsid w:val="003D0F5B"/>
    <w:rsid w:val="003D1969"/>
    <w:rsid w:val="003D2A1C"/>
    <w:rsid w:val="003D47D3"/>
    <w:rsid w:val="003D6814"/>
    <w:rsid w:val="003E3A6D"/>
    <w:rsid w:val="003E5AE9"/>
    <w:rsid w:val="003E6D7F"/>
    <w:rsid w:val="003F211E"/>
    <w:rsid w:val="003F5907"/>
    <w:rsid w:val="003F5DDC"/>
    <w:rsid w:val="00401517"/>
    <w:rsid w:val="00401703"/>
    <w:rsid w:val="00401D58"/>
    <w:rsid w:val="00405999"/>
    <w:rsid w:val="00406AD1"/>
    <w:rsid w:val="00416E5E"/>
    <w:rsid w:val="00416E8E"/>
    <w:rsid w:val="00423EF6"/>
    <w:rsid w:val="00425B06"/>
    <w:rsid w:val="00433E24"/>
    <w:rsid w:val="0043732A"/>
    <w:rsid w:val="00442757"/>
    <w:rsid w:val="00443F88"/>
    <w:rsid w:val="004463AF"/>
    <w:rsid w:val="004467B3"/>
    <w:rsid w:val="00446DFB"/>
    <w:rsid w:val="004662DD"/>
    <w:rsid w:val="004747F6"/>
    <w:rsid w:val="004759CF"/>
    <w:rsid w:val="00484A58"/>
    <w:rsid w:val="004865E2"/>
    <w:rsid w:val="004907BB"/>
    <w:rsid w:val="00496D9F"/>
    <w:rsid w:val="0049712C"/>
    <w:rsid w:val="004A3A4E"/>
    <w:rsid w:val="004A64FC"/>
    <w:rsid w:val="004B3FF5"/>
    <w:rsid w:val="004B48E2"/>
    <w:rsid w:val="004B53B9"/>
    <w:rsid w:val="004C4725"/>
    <w:rsid w:val="004C6092"/>
    <w:rsid w:val="004D2634"/>
    <w:rsid w:val="004D7037"/>
    <w:rsid w:val="004E50A5"/>
    <w:rsid w:val="004F276B"/>
    <w:rsid w:val="004F3C93"/>
    <w:rsid w:val="004F47E3"/>
    <w:rsid w:val="00502B57"/>
    <w:rsid w:val="00511BAA"/>
    <w:rsid w:val="005130A7"/>
    <w:rsid w:val="00514445"/>
    <w:rsid w:val="0052173A"/>
    <w:rsid w:val="00524C84"/>
    <w:rsid w:val="00526232"/>
    <w:rsid w:val="005269C9"/>
    <w:rsid w:val="00526A9B"/>
    <w:rsid w:val="00527375"/>
    <w:rsid w:val="005315C9"/>
    <w:rsid w:val="0053542B"/>
    <w:rsid w:val="005505C7"/>
    <w:rsid w:val="00550D92"/>
    <w:rsid w:val="00556C47"/>
    <w:rsid w:val="0055757E"/>
    <w:rsid w:val="00562495"/>
    <w:rsid w:val="00562E8C"/>
    <w:rsid w:val="0056581B"/>
    <w:rsid w:val="005733F0"/>
    <w:rsid w:val="00575E59"/>
    <w:rsid w:val="00580AD3"/>
    <w:rsid w:val="00584662"/>
    <w:rsid w:val="00596F2B"/>
    <w:rsid w:val="005A3B3D"/>
    <w:rsid w:val="005B0966"/>
    <w:rsid w:val="005B24DA"/>
    <w:rsid w:val="005B60EB"/>
    <w:rsid w:val="005C4668"/>
    <w:rsid w:val="005D320A"/>
    <w:rsid w:val="005D3F55"/>
    <w:rsid w:val="005D515E"/>
    <w:rsid w:val="005E6C35"/>
    <w:rsid w:val="005F5E42"/>
    <w:rsid w:val="005F6ADA"/>
    <w:rsid w:val="005F6D9D"/>
    <w:rsid w:val="0060624D"/>
    <w:rsid w:val="00613684"/>
    <w:rsid w:val="006150DF"/>
    <w:rsid w:val="00616690"/>
    <w:rsid w:val="00622E56"/>
    <w:rsid w:val="00625ADC"/>
    <w:rsid w:val="0062797A"/>
    <w:rsid w:val="00632859"/>
    <w:rsid w:val="00636AB6"/>
    <w:rsid w:val="0063745E"/>
    <w:rsid w:val="00644565"/>
    <w:rsid w:val="00650062"/>
    <w:rsid w:val="00652771"/>
    <w:rsid w:val="006552A0"/>
    <w:rsid w:val="00664B77"/>
    <w:rsid w:val="00670254"/>
    <w:rsid w:val="0067283B"/>
    <w:rsid w:val="00676B44"/>
    <w:rsid w:val="00677304"/>
    <w:rsid w:val="00685168"/>
    <w:rsid w:val="006913D2"/>
    <w:rsid w:val="0069367F"/>
    <w:rsid w:val="00693731"/>
    <w:rsid w:val="00693BA4"/>
    <w:rsid w:val="0069511B"/>
    <w:rsid w:val="00695F87"/>
    <w:rsid w:val="006A3E9B"/>
    <w:rsid w:val="006B18FA"/>
    <w:rsid w:val="006B3C3A"/>
    <w:rsid w:val="006C0AC2"/>
    <w:rsid w:val="006C4955"/>
    <w:rsid w:val="006C6392"/>
    <w:rsid w:val="006C6F5E"/>
    <w:rsid w:val="006D4BA2"/>
    <w:rsid w:val="006D7C98"/>
    <w:rsid w:val="006E74CA"/>
    <w:rsid w:val="006F1DFE"/>
    <w:rsid w:val="006F3FCC"/>
    <w:rsid w:val="00701953"/>
    <w:rsid w:val="00704FB4"/>
    <w:rsid w:val="00705C58"/>
    <w:rsid w:val="00714B2C"/>
    <w:rsid w:val="0072291A"/>
    <w:rsid w:val="00723691"/>
    <w:rsid w:val="00735B82"/>
    <w:rsid w:val="007438B1"/>
    <w:rsid w:val="00745FE4"/>
    <w:rsid w:val="007544DF"/>
    <w:rsid w:val="0075735D"/>
    <w:rsid w:val="00757FDD"/>
    <w:rsid w:val="00761FAF"/>
    <w:rsid w:val="00762B54"/>
    <w:rsid w:val="00763D3B"/>
    <w:rsid w:val="00770805"/>
    <w:rsid w:val="00780027"/>
    <w:rsid w:val="00785132"/>
    <w:rsid w:val="007904B0"/>
    <w:rsid w:val="00794038"/>
    <w:rsid w:val="007954DD"/>
    <w:rsid w:val="00797A1A"/>
    <w:rsid w:val="00797ED0"/>
    <w:rsid w:val="007A212A"/>
    <w:rsid w:val="007A7EF9"/>
    <w:rsid w:val="007B134C"/>
    <w:rsid w:val="007B755B"/>
    <w:rsid w:val="007C12C3"/>
    <w:rsid w:val="007C226A"/>
    <w:rsid w:val="007C401C"/>
    <w:rsid w:val="007D1DFA"/>
    <w:rsid w:val="007D328B"/>
    <w:rsid w:val="007D6220"/>
    <w:rsid w:val="007E192D"/>
    <w:rsid w:val="007E2302"/>
    <w:rsid w:val="007E67F8"/>
    <w:rsid w:val="007F3AFE"/>
    <w:rsid w:val="00800F1A"/>
    <w:rsid w:val="0080517C"/>
    <w:rsid w:val="00812504"/>
    <w:rsid w:val="00814A04"/>
    <w:rsid w:val="00817EF0"/>
    <w:rsid w:val="00833A0A"/>
    <w:rsid w:val="0084020C"/>
    <w:rsid w:val="00842D9D"/>
    <w:rsid w:val="00846F54"/>
    <w:rsid w:val="00854469"/>
    <w:rsid w:val="00854A37"/>
    <w:rsid w:val="00861A31"/>
    <w:rsid w:val="0086260E"/>
    <w:rsid w:val="008762B9"/>
    <w:rsid w:val="00876BF8"/>
    <w:rsid w:val="008809D1"/>
    <w:rsid w:val="00882785"/>
    <w:rsid w:val="00887318"/>
    <w:rsid w:val="0088762F"/>
    <w:rsid w:val="00891AD4"/>
    <w:rsid w:val="00893F5F"/>
    <w:rsid w:val="00895A8C"/>
    <w:rsid w:val="008A17D1"/>
    <w:rsid w:val="008A2CFB"/>
    <w:rsid w:val="008A46FF"/>
    <w:rsid w:val="008A49D7"/>
    <w:rsid w:val="008B1C15"/>
    <w:rsid w:val="008B457E"/>
    <w:rsid w:val="008B58AD"/>
    <w:rsid w:val="008C1185"/>
    <w:rsid w:val="008C1B2B"/>
    <w:rsid w:val="008C37B7"/>
    <w:rsid w:val="008C4C6D"/>
    <w:rsid w:val="008C6293"/>
    <w:rsid w:val="008C6304"/>
    <w:rsid w:val="008D066F"/>
    <w:rsid w:val="008D0ABF"/>
    <w:rsid w:val="008D0B33"/>
    <w:rsid w:val="008D55BE"/>
    <w:rsid w:val="008E364C"/>
    <w:rsid w:val="008F4E2B"/>
    <w:rsid w:val="009105A8"/>
    <w:rsid w:val="009218B6"/>
    <w:rsid w:val="0092388E"/>
    <w:rsid w:val="00927C6A"/>
    <w:rsid w:val="00936029"/>
    <w:rsid w:val="00936D1D"/>
    <w:rsid w:val="00940CBB"/>
    <w:rsid w:val="00941D58"/>
    <w:rsid w:val="009471AD"/>
    <w:rsid w:val="00952F39"/>
    <w:rsid w:val="00967554"/>
    <w:rsid w:val="00967628"/>
    <w:rsid w:val="00967D36"/>
    <w:rsid w:val="0097290D"/>
    <w:rsid w:val="00976FA3"/>
    <w:rsid w:val="0098403B"/>
    <w:rsid w:val="009868BE"/>
    <w:rsid w:val="00995AE1"/>
    <w:rsid w:val="009B78AC"/>
    <w:rsid w:val="009C6AF8"/>
    <w:rsid w:val="009C759E"/>
    <w:rsid w:val="009C75CE"/>
    <w:rsid w:val="009D212E"/>
    <w:rsid w:val="009D30B2"/>
    <w:rsid w:val="009D68BD"/>
    <w:rsid w:val="009D745B"/>
    <w:rsid w:val="009E3916"/>
    <w:rsid w:val="009F4E41"/>
    <w:rsid w:val="009F7907"/>
    <w:rsid w:val="00A023D2"/>
    <w:rsid w:val="00A04567"/>
    <w:rsid w:val="00A04B7D"/>
    <w:rsid w:val="00A04F27"/>
    <w:rsid w:val="00A04FFE"/>
    <w:rsid w:val="00A240B8"/>
    <w:rsid w:val="00A3059A"/>
    <w:rsid w:val="00A31530"/>
    <w:rsid w:val="00A4636B"/>
    <w:rsid w:val="00A46CA8"/>
    <w:rsid w:val="00A50BE6"/>
    <w:rsid w:val="00A56998"/>
    <w:rsid w:val="00A57900"/>
    <w:rsid w:val="00A61D9A"/>
    <w:rsid w:val="00A624EE"/>
    <w:rsid w:val="00A64549"/>
    <w:rsid w:val="00A65957"/>
    <w:rsid w:val="00A740A3"/>
    <w:rsid w:val="00A77B2D"/>
    <w:rsid w:val="00A8121C"/>
    <w:rsid w:val="00A92702"/>
    <w:rsid w:val="00AA3ABF"/>
    <w:rsid w:val="00AA5819"/>
    <w:rsid w:val="00AB2CAA"/>
    <w:rsid w:val="00AB61B3"/>
    <w:rsid w:val="00AC208D"/>
    <w:rsid w:val="00AC299B"/>
    <w:rsid w:val="00AC4E10"/>
    <w:rsid w:val="00AD78A5"/>
    <w:rsid w:val="00AE1C3C"/>
    <w:rsid w:val="00AE5180"/>
    <w:rsid w:val="00AF360F"/>
    <w:rsid w:val="00AF7394"/>
    <w:rsid w:val="00AF7D89"/>
    <w:rsid w:val="00B0282C"/>
    <w:rsid w:val="00B05205"/>
    <w:rsid w:val="00B1075E"/>
    <w:rsid w:val="00B10B4F"/>
    <w:rsid w:val="00B10F61"/>
    <w:rsid w:val="00B12775"/>
    <w:rsid w:val="00B143ED"/>
    <w:rsid w:val="00B2033F"/>
    <w:rsid w:val="00B246C8"/>
    <w:rsid w:val="00B305A3"/>
    <w:rsid w:val="00B30E1E"/>
    <w:rsid w:val="00B34B70"/>
    <w:rsid w:val="00B36F75"/>
    <w:rsid w:val="00B443A2"/>
    <w:rsid w:val="00B4646F"/>
    <w:rsid w:val="00B46FE4"/>
    <w:rsid w:val="00B50F20"/>
    <w:rsid w:val="00B51E9D"/>
    <w:rsid w:val="00B538FA"/>
    <w:rsid w:val="00B54F75"/>
    <w:rsid w:val="00B6075A"/>
    <w:rsid w:val="00B624C4"/>
    <w:rsid w:val="00B675C5"/>
    <w:rsid w:val="00B70E24"/>
    <w:rsid w:val="00B73BB4"/>
    <w:rsid w:val="00B771D6"/>
    <w:rsid w:val="00B8064D"/>
    <w:rsid w:val="00B875C3"/>
    <w:rsid w:val="00B904CB"/>
    <w:rsid w:val="00B96AD3"/>
    <w:rsid w:val="00BA0498"/>
    <w:rsid w:val="00BA1130"/>
    <w:rsid w:val="00BA274D"/>
    <w:rsid w:val="00BA370D"/>
    <w:rsid w:val="00BB1727"/>
    <w:rsid w:val="00BB21B9"/>
    <w:rsid w:val="00BC0E90"/>
    <w:rsid w:val="00BC3A9B"/>
    <w:rsid w:val="00BD359C"/>
    <w:rsid w:val="00BD4ADE"/>
    <w:rsid w:val="00BD639C"/>
    <w:rsid w:val="00BE3386"/>
    <w:rsid w:val="00BE35EB"/>
    <w:rsid w:val="00BE43DF"/>
    <w:rsid w:val="00BF0551"/>
    <w:rsid w:val="00BF0BCC"/>
    <w:rsid w:val="00BF2469"/>
    <w:rsid w:val="00BF3ACD"/>
    <w:rsid w:val="00BF4939"/>
    <w:rsid w:val="00BF6222"/>
    <w:rsid w:val="00C01C43"/>
    <w:rsid w:val="00C055C6"/>
    <w:rsid w:val="00C126CD"/>
    <w:rsid w:val="00C175A8"/>
    <w:rsid w:val="00C24763"/>
    <w:rsid w:val="00C34CA1"/>
    <w:rsid w:val="00C361EA"/>
    <w:rsid w:val="00C46286"/>
    <w:rsid w:val="00C5212C"/>
    <w:rsid w:val="00C562D6"/>
    <w:rsid w:val="00C623F1"/>
    <w:rsid w:val="00C6245A"/>
    <w:rsid w:val="00C64B72"/>
    <w:rsid w:val="00C65C38"/>
    <w:rsid w:val="00C67704"/>
    <w:rsid w:val="00C7528C"/>
    <w:rsid w:val="00C843A1"/>
    <w:rsid w:val="00C84957"/>
    <w:rsid w:val="00C85646"/>
    <w:rsid w:val="00C92105"/>
    <w:rsid w:val="00CA1EEE"/>
    <w:rsid w:val="00CA4132"/>
    <w:rsid w:val="00CA4F23"/>
    <w:rsid w:val="00CA643C"/>
    <w:rsid w:val="00CB2F5A"/>
    <w:rsid w:val="00CB3E62"/>
    <w:rsid w:val="00CC16BB"/>
    <w:rsid w:val="00CC4A02"/>
    <w:rsid w:val="00CC4AD3"/>
    <w:rsid w:val="00CD6B06"/>
    <w:rsid w:val="00CE0B23"/>
    <w:rsid w:val="00CE2746"/>
    <w:rsid w:val="00CF7130"/>
    <w:rsid w:val="00D077EA"/>
    <w:rsid w:val="00D17D2F"/>
    <w:rsid w:val="00D212D4"/>
    <w:rsid w:val="00D30B78"/>
    <w:rsid w:val="00D40438"/>
    <w:rsid w:val="00D41DD0"/>
    <w:rsid w:val="00D50A57"/>
    <w:rsid w:val="00D603B1"/>
    <w:rsid w:val="00D74CD3"/>
    <w:rsid w:val="00D76B81"/>
    <w:rsid w:val="00D77277"/>
    <w:rsid w:val="00D85920"/>
    <w:rsid w:val="00D9046E"/>
    <w:rsid w:val="00D90F62"/>
    <w:rsid w:val="00D94E7C"/>
    <w:rsid w:val="00D95263"/>
    <w:rsid w:val="00D95E9B"/>
    <w:rsid w:val="00DA1692"/>
    <w:rsid w:val="00DA3119"/>
    <w:rsid w:val="00DA3CCF"/>
    <w:rsid w:val="00DA4BAC"/>
    <w:rsid w:val="00DA58E2"/>
    <w:rsid w:val="00DB29DA"/>
    <w:rsid w:val="00DB648B"/>
    <w:rsid w:val="00DC16E6"/>
    <w:rsid w:val="00DC6289"/>
    <w:rsid w:val="00DD7738"/>
    <w:rsid w:val="00DE2D0D"/>
    <w:rsid w:val="00DE3030"/>
    <w:rsid w:val="00DE3096"/>
    <w:rsid w:val="00DE3FAE"/>
    <w:rsid w:val="00DE6FC3"/>
    <w:rsid w:val="00DE7E65"/>
    <w:rsid w:val="00DF4157"/>
    <w:rsid w:val="00E0372A"/>
    <w:rsid w:val="00E11F70"/>
    <w:rsid w:val="00E1368B"/>
    <w:rsid w:val="00E20AAA"/>
    <w:rsid w:val="00E21B5C"/>
    <w:rsid w:val="00E239F7"/>
    <w:rsid w:val="00E2684C"/>
    <w:rsid w:val="00E3703B"/>
    <w:rsid w:val="00E40F63"/>
    <w:rsid w:val="00E4281C"/>
    <w:rsid w:val="00E4422A"/>
    <w:rsid w:val="00E451F0"/>
    <w:rsid w:val="00E51618"/>
    <w:rsid w:val="00E51900"/>
    <w:rsid w:val="00E55691"/>
    <w:rsid w:val="00E569AA"/>
    <w:rsid w:val="00E60C6C"/>
    <w:rsid w:val="00E6224F"/>
    <w:rsid w:val="00E76482"/>
    <w:rsid w:val="00E97DC5"/>
    <w:rsid w:val="00EA00E8"/>
    <w:rsid w:val="00EA0190"/>
    <w:rsid w:val="00EA0604"/>
    <w:rsid w:val="00EA1E3C"/>
    <w:rsid w:val="00EB4964"/>
    <w:rsid w:val="00EB61E1"/>
    <w:rsid w:val="00EB718D"/>
    <w:rsid w:val="00EB79BA"/>
    <w:rsid w:val="00ED6C97"/>
    <w:rsid w:val="00EF113A"/>
    <w:rsid w:val="00F04669"/>
    <w:rsid w:val="00F05FC2"/>
    <w:rsid w:val="00F07A0B"/>
    <w:rsid w:val="00F22502"/>
    <w:rsid w:val="00F24A03"/>
    <w:rsid w:val="00F25864"/>
    <w:rsid w:val="00F26EFE"/>
    <w:rsid w:val="00F3147D"/>
    <w:rsid w:val="00F3193B"/>
    <w:rsid w:val="00F35AD1"/>
    <w:rsid w:val="00F36372"/>
    <w:rsid w:val="00F41712"/>
    <w:rsid w:val="00F433C2"/>
    <w:rsid w:val="00F4655E"/>
    <w:rsid w:val="00F55EF2"/>
    <w:rsid w:val="00F74CAD"/>
    <w:rsid w:val="00F8029C"/>
    <w:rsid w:val="00F94645"/>
    <w:rsid w:val="00F9562D"/>
    <w:rsid w:val="00F963BC"/>
    <w:rsid w:val="00F9702C"/>
    <w:rsid w:val="00FA23B9"/>
    <w:rsid w:val="00FA5FE7"/>
    <w:rsid w:val="00FA7CA1"/>
    <w:rsid w:val="00FB1979"/>
    <w:rsid w:val="00FB3BD5"/>
    <w:rsid w:val="00FB4FB0"/>
    <w:rsid w:val="00FB78FE"/>
    <w:rsid w:val="00FC3E3A"/>
    <w:rsid w:val="00FD0724"/>
    <w:rsid w:val="00FD1A45"/>
    <w:rsid w:val="00FD32D7"/>
    <w:rsid w:val="00FF5038"/>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7E870D"/>
  <w15:chartTrackingRefBased/>
  <w15:docId w15:val="{34771FF0-9F78-4E54-BFEB-BA1E7E25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table" w:styleId="af0">
    <w:name w:val="Table Grid"/>
    <w:basedOn w:val="a1"/>
    <w:uiPriority w:val="59"/>
    <w:rsid w:val="0008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BB21B9"/>
    <w:rPr>
      <w:sz w:val="18"/>
      <w:szCs w:val="18"/>
    </w:rPr>
  </w:style>
  <w:style w:type="paragraph" w:styleId="af2">
    <w:name w:val="annotation text"/>
    <w:basedOn w:val="a"/>
    <w:link w:val="af3"/>
    <w:rsid w:val="00BB21B9"/>
    <w:pPr>
      <w:jc w:val="left"/>
    </w:pPr>
  </w:style>
  <w:style w:type="character" w:customStyle="1" w:styleId="af3">
    <w:name w:val="コメント文字列 (文字)"/>
    <w:basedOn w:val="a0"/>
    <w:link w:val="af2"/>
    <w:rsid w:val="00BB21B9"/>
    <w:rPr>
      <w:kern w:val="2"/>
      <w:sz w:val="21"/>
    </w:rPr>
  </w:style>
  <w:style w:type="paragraph" w:styleId="af4">
    <w:name w:val="annotation subject"/>
    <w:basedOn w:val="af2"/>
    <w:next w:val="af2"/>
    <w:link w:val="af5"/>
    <w:rsid w:val="00BB21B9"/>
    <w:rPr>
      <w:b/>
      <w:bCs/>
    </w:rPr>
  </w:style>
  <w:style w:type="character" w:customStyle="1" w:styleId="af5">
    <w:name w:val="コメント内容 (文字)"/>
    <w:basedOn w:val="af3"/>
    <w:link w:val="af4"/>
    <w:rsid w:val="00BB21B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9AE1-D026-4CE5-A436-758312D6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2185</Words>
  <Characters>276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3</cp:revision>
  <cp:lastPrinted>2020-09-25T03:22:00Z</cp:lastPrinted>
  <dcterms:created xsi:type="dcterms:W3CDTF">2020-10-06T06:22:00Z</dcterms:created>
  <dcterms:modified xsi:type="dcterms:W3CDTF">2020-10-06T06:34:00Z</dcterms:modified>
</cp:coreProperties>
</file>