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42B" w:rsidRDefault="00FD742B" w:rsidP="0080517C">
      <w:pPr>
        <w:tabs>
          <w:tab w:val="left" w:pos="6450"/>
          <w:tab w:val="right" w:pos="9581"/>
        </w:tabs>
        <w:jc w:val="left"/>
        <w:rPr>
          <w:rFonts w:ascii="ＭＳ ゴシック" w:eastAsia="ＭＳ ゴシック" w:hAnsi="ＭＳ ゴシック"/>
          <w:sz w:val="24"/>
          <w:szCs w:val="24"/>
        </w:rPr>
      </w:pPr>
      <w:bookmarkStart w:id="0" w:name="_GoBack"/>
      <w:bookmarkEnd w:id="0"/>
    </w:p>
    <w:p w:rsidR="0080517C" w:rsidRPr="00695F87" w:rsidRDefault="00916A97" w:rsidP="0080517C">
      <w:pPr>
        <w:tabs>
          <w:tab w:val="left" w:pos="6450"/>
          <w:tab w:val="right" w:pos="9581"/>
        </w:tabs>
        <w:jc w:val="left"/>
        <w:rPr>
          <w:rFonts w:ascii="ＭＳ ゴシック" w:eastAsia="ＭＳ ゴシック" w:hAnsi="ＭＳ ゴシック"/>
          <w:sz w:val="24"/>
          <w:szCs w:val="24"/>
        </w:rPr>
      </w:pPr>
      <w:r w:rsidRPr="00695F87">
        <w:rPr>
          <w:rFonts w:ascii="ＭＳ ゴシック" w:eastAsia="ＭＳ ゴシック" w:hAnsi="ＭＳ ゴシック" w:hint="eastAsia"/>
          <w:noProof/>
          <w:sz w:val="24"/>
          <w:szCs w:val="24"/>
        </w:rPr>
        <mc:AlternateContent>
          <mc:Choice Requires="wps">
            <w:drawing>
              <wp:anchor distT="0" distB="0" distL="114300" distR="114300" simplePos="0" relativeHeight="251654144" behindDoc="0" locked="0" layoutInCell="1" allowOverlap="1">
                <wp:simplePos x="0" y="0"/>
                <wp:positionH relativeFrom="column">
                  <wp:posOffset>4914900</wp:posOffset>
                </wp:positionH>
                <wp:positionV relativeFrom="paragraph">
                  <wp:posOffset>-228600</wp:posOffset>
                </wp:positionV>
                <wp:extent cx="1181100" cy="4762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76250"/>
                        </a:xfrm>
                        <a:prstGeom prst="rect">
                          <a:avLst/>
                        </a:prstGeom>
                        <a:solidFill>
                          <a:srgbClr val="FFFFFF"/>
                        </a:solidFill>
                        <a:ln w="12700">
                          <a:solidFill>
                            <a:srgbClr val="000000"/>
                          </a:solidFill>
                          <a:miter lim="800000"/>
                          <a:headEnd/>
                          <a:tailEnd/>
                        </a:ln>
                      </wps:spPr>
                      <wps:txbx>
                        <w:txbxContent>
                          <w:p w:rsidR="00026088" w:rsidRPr="0080517C" w:rsidRDefault="001E443A" w:rsidP="001E443A">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w:t>
                            </w:r>
                            <w:r w:rsidR="002E2F37">
                              <w:rPr>
                                <w:rFonts w:ascii="ＭＳ Ｐゴシック" w:eastAsia="ＭＳ Ｐゴシック" w:hAnsi="ＭＳ Ｐゴシック"/>
                                <w:b/>
                                <w:sz w:val="28"/>
                                <w:szCs w:val="28"/>
                              </w:rPr>
                              <w:t>２０</w:t>
                            </w:r>
                            <w:r w:rsidR="00026088" w:rsidRPr="0080517C">
                              <w:rPr>
                                <w:rFonts w:ascii="ＭＳ Ｐゴシック" w:eastAsia="ＭＳ Ｐゴシック" w:hAnsi="ＭＳ Ｐ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7pt;margin-top:-18pt;width:93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" strokeweight="1pt">
                <v:textbox inset="5.85pt,.7pt,5.85pt,.7pt">
                  <w:txbxContent>
                    <w:p w:rsidR="00026088" w:rsidRPr="0080517C" w:rsidRDefault="001E443A" w:rsidP="001E443A">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w:t>
                      </w:r>
                      <w:r w:rsidR="002E2F37">
                        <w:rPr>
                          <w:rFonts w:ascii="ＭＳ Ｐゴシック" w:eastAsia="ＭＳ Ｐゴシック" w:hAnsi="ＭＳ Ｐゴシック"/>
                          <w:b/>
                          <w:sz w:val="28"/>
                          <w:szCs w:val="28"/>
                        </w:rPr>
                        <w:t>２０</w:t>
                      </w:r>
                      <w:r w:rsidR="00026088" w:rsidRPr="0080517C">
                        <w:rPr>
                          <w:rFonts w:ascii="ＭＳ Ｐゴシック" w:eastAsia="ＭＳ Ｐゴシック" w:hAnsi="ＭＳ Ｐゴシック" w:hint="eastAsia"/>
                          <w:b/>
                          <w:sz w:val="28"/>
                          <w:szCs w:val="28"/>
                        </w:rPr>
                        <w:t>年度</w:t>
                      </w:r>
                    </w:p>
                  </w:txbxContent>
                </v:textbox>
              </v:shape>
            </w:pict>
          </mc:Fallback>
        </mc:AlternateContent>
      </w:r>
    </w:p>
    <w:p w:rsidR="0080517C" w:rsidRPr="0062797A" w:rsidRDefault="0080517C" w:rsidP="0062797A">
      <w:pPr>
        <w:tabs>
          <w:tab w:val="left" w:pos="6450"/>
          <w:tab w:val="right" w:pos="9581"/>
        </w:tabs>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＜ＪＡバンク中央アカデミー＞</w:t>
      </w:r>
    </w:p>
    <w:p w:rsidR="0080517C" w:rsidRPr="00D56C88" w:rsidRDefault="0062797A" w:rsidP="0080517C">
      <w:pPr>
        <w:tabs>
          <w:tab w:val="left" w:pos="6450"/>
          <w:tab w:val="right" w:pos="9581"/>
        </w:tabs>
        <w:jc w:val="left"/>
        <w:rPr>
          <w:sz w:val="24"/>
          <w:szCs w:val="24"/>
        </w:rPr>
      </w:pPr>
      <w:r w:rsidRPr="00A21950">
        <w:rPr>
          <w:rFonts w:ascii="ＭＳ ゴシック" w:eastAsia="ＭＳ ゴシック" w:hAnsi="ＭＳ ゴシック" w:hint="eastAsia"/>
          <w:spacing w:val="30"/>
          <w:kern w:val="0"/>
          <w:sz w:val="28"/>
          <w:szCs w:val="28"/>
          <w:fitText w:val="2660" w:id="864215555"/>
        </w:rPr>
        <w:t>全国研修のご案</w:t>
      </w:r>
      <w:r w:rsidRPr="00A21950">
        <w:rPr>
          <w:rFonts w:ascii="ＭＳ ゴシック" w:eastAsia="ＭＳ ゴシック" w:hAnsi="ＭＳ ゴシック" w:hint="eastAsia"/>
          <w:kern w:val="0"/>
          <w:sz w:val="28"/>
          <w:szCs w:val="28"/>
          <w:fitText w:val="2660" w:id="864215555"/>
        </w:rPr>
        <w:t>内</w:t>
      </w:r>
      <w:r w:rsidR="00A21950">
        <w:rPr>
          <w:rFonts w:ascii="ＭＳ ゴシック" w:eastAsia="ＭＳ ゴシック" w:hAnsi="ＭＳ ゴシック" w:hint="eastAsia"/>
          <w:kern w:val="0"/>
          <w:sz w:val="28"/>
          <w:szCs w:val="28"/>
        </w:rPr>
        <w:t xml:space="preserve"> </w:t>
      </w:r>
      <w:r w:rsidR="00A21950" w:rsidRPr="009F7907">
        <w:rPr>
          <w:rFonts w:ascii="ＭＳ ゴシック" w:eastAsia="ＭＳ ゴシック" w:hAnsi="ＭＳ ゴシック" w:hint="eastAsia"/>
          <w:sz w:val="28"/>
          <w:szCs w:val="28"/>
        </w:rPr>
        <w:t>（No</w:t>
      </w:r>
      <w:r w:rsidR="00A21950">
        <w:rPr>
          <w:rFonts w:ascii="ＭＳ ゴシック" w:eastAsia="ＭＳ ゴシック" w:hAnsi="ＭＳ ゴシック" w:hint="eastAsia"/>
          <w:sz w:val="28"/>
          <w:szCs w:val="28"/>
        </w:rPr>
        <w:t>.15</w:t>
      </w:r>
      <w:r w:rsidR="00A21950">
        <w:rPr>
          <w:rFonts w:ascii="ＭＳ ゴシック" w:eastAsia="ＭＳ ゴシック" w:hAnsi="ＭＳ ゴシック"/>
          <w:sz w:val="28"/>
          <w:szCs w:val="28"/>
        </w:rPr>
        <w:t>2</w:t>
      </w:r>
      <w:r w:rsidR="00A21950">
        <w:rPr>
          <w:rFonts w:ascii="ＭＳ ゴシック" w:eastAsia="ＭＳ ゴシック" w:hAnsi="ＭＳ ゴシック" w:hint="eastAsia"/>
          <w:sz w:val="28"/>
          <w:szCs w:val="28"/>
        </w:rPr>
        <w:t>0</w:t>
      </w:r>
      <w:r w:rsidR="00A21950" w:rsidRPr="009F7907">
        <w:rPr>
          <w:rFonts w:ascii="ＭＳ ゴシック" w:eastAsia="ＭＳ ゴシック" w:hAnsi="ＭＳ ゴシック" w:hint="eastAsia"/>
          <w:sz w:val="28"/>
          <w:szCs w:val="28"/>
        </w:rPr>
        <w:t>）</w:t>
      </w:r>
    </w:p>
    <w:p w:rsidR="0080517C" w:rsidRPr="007F7A81" w:rsidRDefault="0080517C" w:rsidP="0080517C">
      <w:pPr>
        <w:tabs>
          <w:tab w:val="left" w:pos="6450"/>
          <w:tab w:val="right" w:pos="9581"/>
        </w:tabs>
        <w:jc w:val="left"/>
        <w:rPr>
          <w:sz w:val="24"/>
          <w:szCs w:val="24"/>
        </w:rPr>
      </w:pPr>
    </w:p>
    <w:p w:rsidR="00685F77" w:rsidRDefault="00685F77" w:rsidP="0080517C">
      <w:pPr>
        <w:tabs>
          <w:tab w:val="left" w:pos="6450"/>
          <w:tab w:val="right" w:pos="9581"/>
        </w:tabs>
        <w:jc w:val="left"/>
        <w:rPr>
          <w:sz w:val="24"/>
          <w:szCs w:val="24"/>
        </w:rPr>
      </w:pPr>
    </w:p>
    <w:p w:rsidR="003D1969" w:rsidRDefault="003D1969" w:rsidP="0080517C">
      <w:pPr>
        <w:tabs>
          <w:tab w:val="left" w:pos="6450"/>
          <w:tab w:val="right" w:pos="9581"/>
        </w:tabs>
        <w:jc w:val="left"/>
        <w:rPr>
          <w:sz w:val="24"/>
          <w:szCs w:val="24"/>
        </w:rPr>
      </w:pPr>
    </w:p>
    <w:p w:rsidR="0080517C" w:rsidRPr="006E424A" w:rsidRDefault="00D95263" w:rsidP="002E2F37">
      <w:pPr>
        <w:tabs>
          <w:tab w:val="left" w:pos="6450"/>
          <w:tab w:val="right" w:pos="9581"/>
        </w:tabs>
        <w:ind w:firstLineChars="100" w:firstLine="442"/>
        <w:jc w:val="center"/>
        <w:rPr>
          <w:rFonts w:ascii="ＭＳ ゴシック" w:eastAsia="ＭＳ ゴシック" w:hAnsi="ＭＳ ゴシック"/>
          <w:b/>
          <w:sz w:val="44"/>
          <w:szCs w:val="44"/>
        </w:rPr>
      </w:pPr>
      <w:r w:rsidRPr="006E424A">
        <w:rPr>
          <w:rFonts w:ascii="ＭＳ ゴシック" w:eastAsia="ＭＳ ゴシック" w:hAnsi="ＭＳ ゴシック" w:hint="eastAsia"/>
          <w:b/>
          <w:sz w:val="44"/>
          <w:szCs w:val="44"/>
        </w:rPr>
        <w:t>「</w:t>
      </w:r>
      <w:r w:rsidR="005117A9" w:rsidRPr="006E424A">
        <w:rPr>
          <w:rFonts w:ascii="ＭＳ ゴシック" w:eastAsia="ＭＳ ゴシック" w:hAnsi="ＭＳ ゴシック" w:hint="eastAsia"/>
          <w:b/>
          <w:sz w:val="44"/>
          <w:szCs w:val="44"/>
        </w:rPr>
        <w:t>農業融資（</w:t>
      </w:r>
      <w:r w:rsidR="008C78F8">
        <w:rPr>
          <w:rFonts w:ascii="ＭＳ ゴシック" w:eastAsia="ＭＳ ゴシック" w:hAnsi="ＭＳ ゴシック" w:hint="eastAsia"/>
          <w:b/>
          <w:sz w:val="44"/>
          <w:szCs w:val="44"/>
        </w:rPr>
        <w:t>審査</w:t>
      </w:r>
      <w:r w:rsidR="005117A9" w:rsidRPr="006E424A">
        <w:rPr>
          <w:rFonts w:ascii="ＭＳ ゴシック" w:eastAsia="ＭＳ ゴシック" w:hAnsi="ＭＳ ゴシック" w:hint="eastAsia"/>
          <w:b/>
          <w:sz w:val="44"/>
          <w:szCs w:val="44"/>
        </w:rPr>
        <w:t>・</w:t>
      </w:r>
      <w:r w:rsidR="008C78F8">
        <w:rPr>
          <w:rFonts w:ascii="ＭＳ ゴシック" w:eastAsia="ＭＳ ゴシック" w:hAnsi="ＭＳ ゴシック" w:hint="eastAsia"/>
          <w:b/>
          <w:sz w:val="44"/>
          <w:szCs w:val="44"/>
        </w:rPr>
        <w:t>目利き</w:t>
      </w:r>
      <w:r w:rsidR="005117A9" w:rsidRPr="006E424A">
        <w:rPr>
          <w:rFonts w:ascii="ＭＳ ゴシック" w:eastAsia="ＭＳ ゴシック" w:hAnsi="ＭＳ ゴシック" w:hint="eastAsia"/>
          <w:b/>
          <w:sz w:val="44"/>
          <w:szCs w:val="44"/>
        </w:rPr>
        <w:t>）</w:t>
      </w:r>
      <w:r w:rsidRPr="006E424A">
        <w:rPr>
          <w:rFonts w:ascii="ＭＳ ゴシック" w:eastAsia="ＭＳ ゴシック" w:hAnsi="ＭＳ ゴシック" w:hint="eastAsia"/>
          <w:b/>
          <w:sz w:val="44"/>
          <w:szCs w:val="44"/>
        </w:rPr>
        <w:t>研修」</w:t>
      </w:r>
    </w:p>
    <w:p w:rsidR="002E2F37" w:rsidRPr="002E2F37" w:rsidRDefault="004463AF" w:rsidP="00E3703B">
      <w:pPr>
        <w:tabs>
          <w:tab w:val="left" w:pos="6450"/>
          <w:tab w:val="right" w:pos="9581"/>
        </w:tabs>
        <w:jc w:val="left"/>
        <w:rPr>
          <w:rFonts w:ascii="ＭＳ ゴシック" w:eastAsia="ＭＳ ゴシック" w:hAnsi="ＭＳ ゴシック"/>
          <w:sz w:val="24"/>
          <w:szCs w:val="24"/>
        </w:rPr>
      </w:pPr>
      <w:r w:rsidRPr="002E2F37">
        <w:rPr>
          <w:rFonts w:ascii="ＭＳ ゴシック" w:eastAsia="ＭＳ ゴシック" w:hAnsi="ＭＳ ゴシック" w:hint="eastAsia"/>
          <w:sz w:val="24"/>
          <w:szCs w:val="24"/>
        </w:rPr>
        <w:t xml:space="preserve">　</w:t>
      </w:r>
    </w:p>
    <w:p w:rsidR="00AA5819" w:rsidRDefault="004463AF" w:rsidP="00E3703B">
      <w:pPr>
        <w:tabs>
          <w:tab w:val="left" w:pos="6450"/>
          <w:tab w:val="right" w:pos="9581"/>
        </w:tabs>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1836FB">
        <w:rPr>
          <w:rFonts w:ascii="ＭＳ ゴシック" w:eastAsia="ＭＳ ゴシック" w:hAnsi="ＭＳ ゴシック" w:hint="eastAsia"/>
          <w:sz w:val="28"/>
          <w:szCs w:val="28"/>
        </w:rPr>
        <w:t>農業</w:t>
      </w:r>
      <w:r w:rsidR="00CD1C82">
        <w:rPr>
          <w:rFonts w:ascii="ＭＳ ゴシック" w:eastAsia="ＭＳ ゴシック" w:hAnsi="ＭＳ ゴシック" w:hint="eastAsia"/>
          <w:sz w:val="28"/>
          <w:szCs w:val="28"/>
        </w:rPr>
        <w:t>融資の審査手法</w:t>
      </w:r>
      <w:r w:rsidR="00BA092F">
        <w:rPr>
          <w:rFonts w:ascii="ＭＳ ゴシック" w:eastAsia="ＭＳ ゴシック" w:hAnsi="ＭＳ ゴシック" w:hint="eastAsia"/>
          <w:sz w:val="28"/>
          <w:szCs w:val="28"/>
        </w:rPr>
        <w:t>・</w:t>
      </w:r>
      <w:r w:rsidR="00CD1C82">
        <w:rPr>
          <w:rFonts w:ascii="ＭＳ ゴシック" w:eastAsia="ＭＳ ゴシック" w:hAnsi="ＭＳ ゴシック" w:hint="eastAsia"/>
          <w:sz w:val="28"/>
          <w:szCs w:val="28"/>
        </w:rPr>
        <w:t>営農類型別目利きポイント習得のための</w:t>
      </w:r>
      <w:r>
        <w:rPr>
          <w:rFonts w:ascii="ＭＳ ゴシック" w:eastAsia="ＭＳ ゴシック" w:hAnsi="ＭＳ ゴシック" w:hint="eastAsia"/>
          <w:sz w:val="28"/>
          <w:szCs w:val="28"/>
        </w:rPr>
        <w:t>講座</w:t>
      </w:r>
    </w:p>
    <w:p w:rsidR="00AA5819" w:rsidRPr="00CD1C82" w:rsidRDefault="00376FEE" w:rsidP="00E3703B">
      <w:pPr>
        <w:tabs>
          <w:tab w:val="left" w:pos="6450"/>
          <w:tab w:val="right" w:pos="9581"/>
        </w:tabs>
        <w:jc w:val="left"/>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43800</wp:posOffset>
                </wp:positionV>
                <wp:extent cx="5619750" cy="1208405"/>
                <wp:effectExtent l="0" t="0" r="19050" b="1079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1208405"/>
                        </a:xfrm>
                        <a:prstGeom prst="roundRect">
                          <a:avLst>
                            <a:gd name="adj" fmla="val 16667"/>
                          </a:avLst>
                        </a:prstGeom>
                        <a:solidFill>
                          <a:srgbClr val="FFFFFF"/>
                        </a:solidFill>
                        <a:ln w="19050">
                          <a:solidFill>
                            <a:srgbClr val="000000"/>
                          </a:solidFill>
                          <a:prstDash val="sysDot"/>
                          <a:round/>
                          <a:headEnd/>
                          <a:tailEnd/>
                        </a:ln>
                      </wps:spPr>
                      <wps:txbx>
                        <w:txbxContent>
                          <w:p w:rsidR="00E007F7" w:rsidRDefault="00E007F7" w:rsidP="000C79E3">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000C79E3">
                              <w:rPr>
                                <w:rFonts w:ascii="ＭＳ ゴシック" w:eastAsia="ＭＳ ゴシック" w:hAnsi="ＭＳ ゴシック" w:hint="eastAsia"/>
                                <w:b/>
                                <w:sz w:val="24"/>
                                <w:szCs w:val="24"/>
                              </w:rPr>
                              <w:t>農業者・農業法人への融資にかかる審査手法を理解するとともに融資判断</w:t>
                            </w:r>
                            <w:r>
                              <w:rPr>
                                <w:rFonts w:ascii="ＭＳ ゴシック" w:eastAsia="ＭＳ ゴシック" w:hAnsi="ＭＳ ゴシック" w:hint="eastAsia"/>
                                <w:b/>
                                <w:sz w:val="24"/>
                                <w:szCs w:val="24"/>
                              </w:rPr>
                              <w:t xml:space="preserve"> </w:t>
                            </w:r>
                          </w:p>
                          <w:p w:rsidR="000C79E3" w:rsidRPr="004463AF" w:rsidRDefault="000C79E3" w:rsidP="00E007F7">
                            <w:pPr>
                              <w:ind w:left="284" w:firstLineChars="50" w:firstLine="120"/>
                              <w:rPr>
                                <w:rFonts w:ascii="ＭＳ ゴシック" w:eastAsia="ＭＳ ゴシック" w:hAnsi="ＭＳ ゴシック"/>
                                <w:b/>
                                <w:sz w:val="24"/>
                                <w:szCs w:val="24"/>
                              </w:rPr>
                            </w:pPr>
                            <w:r>
                              <w:rPr>
                                <w:rFonts w:ascii="ＭＳ ゴシック" w:eastAsia="ＭＳ ゴシック" w:hAnsi="ＭＳ ゴシック" w:hint="eastAsia"/>
                                <w:b/>
                                <w:sz w:val="24"/>
                                <w:szCs w:val="24"/>
                              </w:rPr>
                              <w:t>の前提となる業界動向等の基礎知識（目利き力）</w:t>
                            </w:r>
                            <w:r w:rsidRPr="004463AF">
                              <w:rPr>
                                <w:rFonts w:ascii="ＭＳ ゴシック" w:eastAsia="ＭＳ ゴシック" w:hAnsi="ＭＳ ゴシック" w:hint="eastAsia"/>
                                <w:b/>
                                <w:sz w:val="24"/>
                                <w:szCs w:val="24"/>
                              </w:rPr>
                              <w:t>を身に付けたい方。</w:t>
                            </w:r>
                          </w:p>
                          <w:p w:rsidR="000C79E3" w:rsidRPr="006D320A" w:rsidRDefault="000C79E3" w:rsidP="000C79E3">
                            <w:pPr>
                              <w:rPr>
                                <w:rFonts w:ascii="ＭＳ ゴシック" w:eastAsia="ＭＳ ゴシック" w:hAnsi="ＭＳ ゴシック"/>
                                <w:b/>
                                <w:sz w:val="24"/>
                                <w:szCs w:val="24"/>
                              </w:rPr>
                            </w:pPr>
                          </w:p>
                          <w:p w:rsidR="000C79E3" w:rsidRPr="004463AF" w:rsidRDefault="00C626C3" w:rsidP="00C626C3">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E007F7">
                              <w:rPr>
                                <w:rFonts w:ascii="ＭＳ ゴシック" w:eastAsia="ＭＳ ゴシック" w:hAnsi="ＭＳ ゴシック" w:hint="eastAsia"/>
                                <w:b/>
                                <w:sz w:val="24"/>
                                <w:szCs w:val="24"/>
                              </w:rPr>
                              <w:t xml:space="preserve"> </w:t>
                            </w:r>
                            <w:r w:rsidR="000C79E3">
                              <w:rPr>
                                <w:rFonts w:ascii="ＭＳ ゴシック" w:eastAsia="ＭＳ ゴシック" w:hAnsi="ＭＳ ゴシック" w:hint="eastAsia"/>
                                <w:b/>
                                <w:sz w:val="24"/>
                                <w:szCs w:val="24"/>
                              </w:rPr>
                              <w:t>農業融資業務における</w:t>
                            </w:r>
                            <w:r w:rsidR="000C79E3" w:rsidRPr="004463AF">
                              <w:rPr>
                                <w:rFonts w:ascii="ＭＳ ゴシック" w:eastAsia="ＭＳ ゴシック" w:hAnsi="ＭＳ ゴシック" w:hint="eastAsia"/>
                                <w:b/>
                                <w:sz w:val="24"/>
                                <w:szCs w:val="24"/>
                              </w:rPr>
                              <w:t>新任のご担当者の方のご受講をお奨めします。</w:t>
                            </w:r>
                          </w:p>
                          <w:p w:rsidR="000C79E3" w:rsidRDefault="000C79E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7" style="position:absolute;margin-left:0;margin-top:3.45pt;width:442.5pt;height:95.1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" strokeweight="1.5pt">
                <v:stroke dashstyle="1 1"/>
                <v:textbox inset="5.85pt,.7pt,5.85pt,.7pt">
                  <w:txbxContent>
                    <w:p w:rsidR="00E007F7" w:rsidRDefault="00E007F7" w:rsidP="000C79E3">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000C79E3">
                        <w:rPr>
                          <w:rFonts w:ascii="ＭＳ ゴシック" w:eastAsia="ＭＳ ゴシック" w:hAnsi="ＭＳ ゴシック" w:hint="eastAsia"/>
                          <w:b/>
                          <w:sz w:val="24"/>
                          <w:szCs w:val="24"/>
                        </w:rPr>
                        <w:t>農業者・農業法人への融資にかかる審査手法を理解するとともに融資判断</w:t>
                      </w:r>
                      <w:r>
                        <w:rPr>
                          <w:rFonts w:ascii="ＭＳ ゴシック" w:eastAsia="ＭＳ ゴシック" w:hAnsi="ＭＳ ゴシック" w:hint="eastAsia"/>
                          <w:b/>
                          <w:sz w:val="24"/>
                          <w:szCs w:val="24"/>
                        </w:rPr>
                        <w:t xml:space="preserve"> </w:t>
                      </w:r>
                    </w:p>
                    <w:p w:rsidR="000C79E3" w:rsidRPr="004463AF" w:rsidRDefault="000C79E3" w:rsidP="00E007F7">
                      <w:pPr>
                        <w:ind w:left="284" w:firstLineChars="50" w:firstLine="120"/>
                        <w:rPr>
                          <w:rFonts w:ascii="ＭＳ ゴシック" w:eastAsia="ＭＳ ゴシック" w:hAnsi="ＭＳ ゴシック"/>
                          <w:b/>
                          <w:sz w:val="24"/>
                          <w:szCs w:val="24"/>
                        </w:rPr>
                      </w:pPr>
                      <w:r>
                        <w:rPr>
                          <w:rFonts w:ascii="ＭＳ ゴシック" w:eastAsia="ＭＳ ゴシック" w:hAnsi="ＭＳ ゴシック" w:hint="eastAsia"/>
                          <w:b/>
                          <w:sz w:val="24"/>
                          <w:szCs w:val="24"/>
                        </w:rPr>
                        <w:t>の前提となる業界動向等の基礎知識（目利き力）</w:t>
                      </w:r>
                      <w:r w:rsidRPr="004463AF">
                        <w:rPr>
                          <w:rFonts w:ascii="ＭＳ ゴシック" w:eastAsia="ＭＳ ゴシック" w:hAnsi="ＭＳ ゴシック" w:hint="eastAsia"/>
                          <w:b/>
                          <w:sz w:val="24"/>
                          <w:szCs w:val="24"/>
                        </w:rPr>
                        <w:t>を身に付けたい方。</w:t>
                      </w:r>
                    </w:p>
                    <w:p w:rsidR="000C79E3" w:rsidRPr="006D320A" w:rsidRDefault="000C79E3" w:rsidP="000C79E3">
                      <w:pPr>
                        <w:rPr>
                          <w:rFonts w:ascii="ＭＳ ゴシック" w:eastAsia="ＭＳ ゴシック" w:hAnsi="ＭＳ ゴシック"/>
                          <w:b/>
                          <w:sz w:val="24"/>
                          <w:szCs w:val="24"/>
                        </w:rPr>
                      </w:pPr>
                    </w:p>
                    <w:p w:rsidR="000C79E3" w:rsidRPr="004463AF" w:rsidRDefault="00C626C3" w:rsidP="00C626C3">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E007F7">
                        <w:rPr>
                          <w:rFonts w:ascii="ＭＳ ゴシック" w:eastAsia="ＭＳ ゴシック" w:hAnsi="ＭＳ ゴシック" w:hint="eastAsia"/>
                          <w:b/>
                          <w:sz w:val="24"/>
                          <w:szCs w:val="24"/>
                        </w:rPr>
                        <w:t xml:space="preserve"> </w:t>
                      </w:r>
                      <w:r w:rsidR="000C79E3">
                        <w:rPr>
                          <w:rFonts w:ascii="ＭＳ ゴシック" w:eastAsia="ＭＳ ゴシック" w:hAnsi="ＭＳ ゴシック" w:hint="eastAsia"/>
                          <w:b/>
                          <w:sz w:val="24"/>
                          <w:szCs w:val="24"/>
                        </w:rPr>
                        <w:t>農業融資業務における</w:t>
                      </w:r>
                      <w:r w:rsidR="000C79E3" w:rsidRPr="004463AF">
                        <w:rPr>
                          <w:rFonts w:ascii="ＭＳ ゴシック" w:eastAsia="ＭＳ ゴシック" w:hAnsi="ＭＳ ゴシック" w:hint="eastAsia"/>
                          <w:b/>
                          <w:sz w:val="24"/>
                          <w:szCs w:val="24"/>
                        </w:rPr>
                        <w:t>新任のご担当者の方のご受講をお奨めします。</w:t>
                      </w:r>
                    </w:p>
                    <w:p w:rsidR="000C79E3" w:rsidRDefault="000C79E3"/>
                  </w:txbxContent>
                </v:textbox>
                <w10:wrap anchorx="margin"/>
              </v:roundrect>
            </w:pict>
          </mc:Fallback>
        </mc:AlternateContent>
      </w:r>
    </w:p>
    <w:p w:rsidR="00AA5819" w:rsidRDefault="00AA5819" w:rsidP="00E3703B">
      <w:pPr>
        <w:tabs>
          <w:tab w:val="left" w:pos="6450"/>
          <w:tab w:val="right" w:pos="9581"/>
        </w:tabs>
        <w:jc w:val="left"/>
        <w:rPr>
          <w:rFonts w:ascii="ＭＳ ゴシック" w:eastAsia="ＭＳ ゴシック" w:hAnsi="ＭＳ ゴシック"/>
          <w:sz w:val="28"/>
          <w:szCs w:val="28"/>
        </w:rPr>
      </w:pPr>
    </w:p>
    <w:p w:rsidR="00AA5819" w:rsidRDefault="00AA5819" w:rsidP="00E3703B">
      <w:pPr>
        <w:tabs>
          <w:tab w:val="left" w:pos="6450"/>
          <w:tab w:val="right" w:pos="9581"/>
        </w:tabs>
        <w:jc w:val="left"/>
        <w:rPr>
          <w:rFonts w:ascii="ＭＳ ゴシック" w:eastAsia="ＭＳ ゴシック" w:hAnsi="ＭＳ ゴシック"/>
          <w:sz w:val="28"/>
          <w:szCs w:val="28"/>
        </w:rPr>
      </w:pPr>
    </w:p>
    <w:p w:rsidR="00695F87" w:rsidRPr="009F7907" w:rsidRDefault="00F84603" w:rsidP="0080517C">
      <w:pPr>
        <w:tabs>
          <w:tab w:val="left" w:pos="6450"/>
          <w:tab w:val="right" w:pos="9581"/>
        </w:tabs>
        <w:jc w:val="left"/>
        <w:rPr>
          <w:rFonts w:ascii="ＭＳ ゴシック" w:eastAsia="ＭＳ ゴシック" w:hAnsi="ＭＳ ゴシック"/>
          <w:b/>
          <w:sz w:val="32"/>
          <w:szCs w:val="32"/>
        </w:rPr>
      </w:pPr>
      <w:r>
        <w:rPr>
          <w:rFonts w:hint="eastAsia"/>
          <w:noProof/>
          <w:sz w:val="24"/>
          <w:szCs w:val="24"/>
        </w:rPr>
        <mc:AlternateContent>
          <mc:Choice Requires="wps">
            <w:drawing>
              <wp:anchor distT="0" distB="0" distL="114300" distR="114300" simplePos="0" relativeHeight="251655168" behindDoc="0" locked="0" layoutInCell="1" allowOverlap="1" wp14:anchorId="2F41374A" wp14:editId="73F2D40B">
                <wp:simplePos x="0" y="0"/>
                <wp:positionH relativeFrom="column">
                  <wp:posOffset>197872</wp:posOffset>
                </wp:positionH>
                <wp:positionV relativeFrom="paragraph">
                  <wp:posOffset>61223</wp:posOffset>
                </wp:positionV>
                <wp:extent cx="5739053" cy="3969834"/>
                <wp:effectExtent l="0" t="0" r="14605" b="1206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053" cy="3969834"/>
                        </a:xfrm>
                        <a:prstGeom prst="rect">
                          <a:avLst/>
                        </a:prstGeom>
                        <a:solidFill>
                          <a:srgbClr val="FFFFFF"/>
                        </a:solidFill>
                        <a:ln w="9525">
                          <a:solidFill>
                            <a:srgbClr val="000000"/>
                          </a:solidFill>
                          <a:miter lim="800000"/>
                          <a:headEnd/>
                          <a:tailEnd/>
                        </a:ln>
                      </wps:spPr>
                      <wps:txbx>
                        <w:txbxContent>
                          <w:p w:rsidR="00A7423A" w:rsidRDefault="00A7423A" w:rsidP="00376FEE">
                            <w:pPr>
                              <w:ind w:left="2" w:firstLineChars="100" w:firstLine="241"/>
                              <w:rPr>
                                <w:rFonts w:ascii="ＭＳ ゴシック" w:eastAsia="ＭＳ ゴシック" w:hAnsi="ＭＳ ゴシック"/>
                                <w:b/>
                                <w:sz w:val="24"/>
                                <w:szCs w:val="24"/>
                                <w:u w:val="single"/>
                              </w:rPr>
                            </w:pPr>
                          </w:p>
                          <w:p w:rsidR="00376FEE" w:rsidRPr="00A061AE" w:rsidRDefault="00376FEE" w:rsidP="00376FEE">
                            <w:pPr>
                              <w:ind w:left="2" w:firstLineChars="100" w:firstLine="241"/>
                              <w:rPr>
                                <w:rFonts w:ascii="ＭＳ ゴシック" w:eastAsia="ＭＳ ゴシック" w:hAnsi="ＭＳ ゴシック"/>
                                <w:b/>
                                <w:sz w:val="24"/>
                                <w:szCs w:val="24"/>
                                <w:u w:val="single"/>
                              </w:rPr>
                            </w:pPr>
                            <w:r w:rsidRPr="00A061AE">
                              <w:rPr>
                                <w:rFonts w:ascii="ＭＳ ゴシック" w:eastAsia="ＭＳ ゴシック" w:hAnsi="ＭＳ ゴシック" w:hint="eastAsia"/>
                                <w:b/>
                                <w:sz w:val="24"/>
                                <w:szCs w:val="24"/>
                                <w:u w:val="single"/>
                              </w:rPr>
                              <w:t>本研修に</w:t>
                            </w:r>
                            <w:r w:rsidRPr="00A061AE">
                              <w:rPr>
                                <w:rFonts w:ascii="ＭＳ ゴシック" w:eastAsia="ＭＳ ゴシック" w:hAnsi="ＭＳ ゴシック"/>
                                <w:b/>
                                <w:sz w:val="24"/>
                                <w:szCs w:val="24"/>
                                <w:u w:val="single"/>
                              </w:rPr>
                              <w:t>つきましては、</w:t>
                            </w:r>
                            <w:r w:rsidRPr="00A061AE">
                              <w:rPr>
                                <w:rFonts w:ascii="ＭＳ ゴシック" w:eastAsia="ＭＳ ゴシック" w:hAnsi="ＭＳ ゴシック" w:hint="eastAsia"/>
                                <w:b/>
                                <w:sz w:val="24"/>
                                <w:szCs w:val="24"/>
                                <w:u w:val="single"/>
                              </w:rPr>
                              <w:t>足下の</w:t>
                            </w:r>
                            <w:r w:rsidRPr="00A061AE">
                              <w:rPr>
                                <w:rFonts w:ascii="ＭＳ ゴシック" w:eastAsia="ＭＳ ゴシック" w:hAnsi="ＭＳ ゴシック"/>
                                <w:b/>
                                <w:sz w:val="24"/>
                                <w:szCs w:val="24"/>
                                <w:u w:val="single"/>
                              </w:rPr>
                              <w:t>コロナ</w:t>
                            </w:r>
                            <w:r w:rsidRPr="00A061AE">
                              <w:rPr>
                                <w:rFonts w:ascii="ＭＳ ゴシック" w:eastAsia="ＭＳ ゴシック" w:hAnsi="ＭＳ ゴシック" w:hint="eastAsia"/>
                                <w:b/>
                                <w:sz w:val="24"/>
                                <w:szCs w:val="24"/>
                                <w:u w:val="single"/>
                              </w:rPr>
                              <w:t>禍の</w:t>
                            </w:r>
                            <w:r w:rsidRPr="00A061AE">
                              <w:rPr>
                                <w:rFonts w:ascii="ＭＳ ゴシック" w:eastAsia="ＭＳ ゴシック" w:hAnsi="ＭＳ ゴシック"/>
                                <w:b/>
                                <w:sz w:val="24"/>
                                <w:szCs w:val="24"/>
                                <w:u w:val="single"/>
                              </w:rPr>
                              <w:t>状況</w:t>
                            </w:r>
                            <w:r w:rsidRPr="00A061AE">
                              <w:rPr>
                                <w:rFonts w:ascii="ＭＳ ゴシック" w:eastAsia="ＭＳ ゴシック" w:hAnsi="ＭＳ ゴシック" w:hint="eastAsia"/>
                                <w:b/>
                                <w:sz w:val="24"/>
                                <w:szCs w:val="24"/>
                                <w:u w:val="single"/>
                              </w:rPr>
                              <w:t>等を</w:t>
                            </w:r>
                            <w:r w:rsidRPr="00A061AE">
                              <w:rPr>
                                <w:rFonts w:ascii="ＭＳ ゴシック" w:eastAsia="ＭＳ ゴシック" w:hAnsi="ＭＳ ゴシック"/>
                                <w:b/>
                                <w:sz w:val="24"/>
                                <w:szCs w:val="24"/>
                                <w:u w:val="single"/>
                              </w:rPr>
                              <w:t>踏まえ、</w:t>
                            </w:r>
                            <w:r>
                              <w:rPr>
                                <w:rFonts w:ascii="ＭＳ ゴシック" w:eastAsia="ＭＳ ゴシック" w:hAnsi="ＭＳ ゴシック" w:hint="eastAsia"/>
                                <w:b/>
                                <w:sz w:val="24"/>
                                <w:szCs w:val="24"/>
                                <w:u w:val="single"/>
                              </w:rPr>
                              <w:t>受講者</w:t>
                            </w:r>
                            <w:r>
                              <w:rPr>
                                <w:rFonts w:ascii="ＭＳ ゴシック" w:eastAsia="ＭＳ ゴシック" w:hAnsi="ＭＳ ゴシック"/>
                                <w:b/>
                                <w:sz w:val="24"/>
                                <w:szCs w:val="24"/>
                                <w:u w:val="single"/>
                              </w:rPr>
                              <w:t>が</w:t>
                            </w:r>
                            <w:r w:rsidRPr="00A061AE">
                              <w:rPr>
                                <w:rFonts w:ascii="ＭＳ ゴシック" w:eastAsia="ＭＳ ゴシック" w:hAnsi="ＭＳ ゴシック"/>
                                <w:b/>
                                <w:sz w:val="24"/>
                                <w:szCs w:val="24"/>
                                <w:u w:val="single"/>
                              </w:rPr>
                              <w:t>品川研修センター</w:t>
                            </w:r>
                            <w:r w:rsidRPr="00A061AE">
                              <w:rPr>
                                <w:rFonts w:ascii="ＭＳ ゴシック" w:eastAsia="ＭＳ ゴシック" w:hAnsi="ＭＳ ゴシック" w:hint="eastAsia"/>
                                <w:b/>
                                <w:sz w:val="24"/>
                                <w:szCs w:val="24"/>
                                <w:u w:val="single"/>
                              </w:rPr>
                              <w:t>へ</w:t>
                            </w:r>
                            <w:r w:rsidRPr="00A061AE">
                              <w:rPr>
                                <w:rFonts w:ascii="ＭＳ ゴシック" w:eastAsia="ＭＳ ゴシック" w:hAnsi="ＭＳ ゴシック"/>
                                <w:b/>
                                <w:sz w:val="24"/>
                                <w:szCs w:val="24"/>
                                <w:u w:val="single"/>
                              </w:rPr>
                              <w:t>参集</w:t>
                            </w:r>
                            <w:r w:rsidRPr="00A061AE">
                              <w:rPr>
                                <w:rFonts w:ascii="ＭＳ ゴシック" w:eastAsia="ＭＳ ゴシック" w:hAnsi="ＭＳ ゴシック" w:hint="eastAsia"/>
                                <w:b/>
                                <w:sz w:val="24"/>
                                <w:szCs w:val="24"/>
                                <w:u w:val="single"/>
                              </w:rPr>
                              <w:t>する</w:t>
                            </w:r>
                            <w:r w:rsidRPr="00A061AE">
                              <w:rPr>
                                <w:rFonts w:ascii="ＭＳ ゴシック" w:eastAsia="ＭＳ ゴシック" w:hAnsi="ＭＳ ゴシック"/>
                                <w:b/>
                                <w:sz w:val="24"/>
                                <w:szCs w:val="24"/>
                                <w:u w:val="single"/>
                              </w:rPr>
                              <w:t>必要</w:t>
                            </w:r>
                            <w:r>
                              <w:rPr>
                                <w:rFonts w:ascii="ＭＳ ゴシック" w:eastAsia="ＭＳ ゴシック" w:hAnsi="ＭＳ ゴシック" w:hint="eastAsia"/>
                                <w:b/>
                                <w:sz w:val="24"/>
                                <w:szCs w:val="24"/>
                                <w:u w:val="single"/>
                              </w:rPr>
                              <w:t>の</w:t>
                            </w:r>
                            <w:r w:rsidRPr="00A061AE">
                              <w:rPr>
                                <w:rFonts w:ascii="ＭＳ ゴシック" w:eastAsia="ＭＳ ゴシック" w:hAnsi="ＭＳ ゴシック"/>
                                <w:b/>
                                <w:sz w:val="24"/>
                                <w:szCs w:val="24"/>
                                <w:u w:val="single"/>
                              </w:rPr>
                              <w:t>ない</w:t>
                            </w:r>
                            <w:r w:rsidRPr="00A061AE">
                              <w:rPr>
                                <w:rFonts w:ascii="ＭＳ ゴシック" w:eastAsia="ＭＳ ゴシック" w:hAnsi="ＭＳ ゴシック" w:hint="eastAsia"/>
                                <w:b/>
                                <w:sz w:val="24"/>
                                <w:szCs w:val="24"/>
                                <w:u w:val="single"/>
                              </w:rPr>
                              <w:t>オンライン研修</w:t>
                            </w:r>
                            <w:r w:rsidRPr="00A061AE">
                              <w:rPr>
                                <w:rFonts w:ascii="ＭＳ ゴシック" w:eastAsia="ＭＳ ゴシック" w:hAnsi="ＭＳ ゴシック"/>
                                <w:b/>
                                <w:sz w:val="24"/>
                                <w:szCs w:val="24"/>
                                <w:u w:val="single"/>
                              </w:rPr>
                              <w:t>に</w:t>
                            </w:r>
                            <w:r>
                              <w:rPr>
                                <w:rFonts w:ascii="ＭＳ ゴシック" w:eastAsia="ＭＳ ゴシック" w:hAnsi="ＭＳ ゴシック" w:hint="eastAsia"/>
                                <w:b/>
                                <w:sz w:val="24"/>
                                <w:szCs w:val="24"/>
                                <w:u w:val="single"/>
                              </w:rPr>
                              <w:t>て</w:t>
                            </w:r>
                            <w:r>
                              <w:rPr>
                                <w:rFonts w:ascii="ＭＳ ゴシック" w:eastAsia="ＭＳ ゴシック" w:hAnsi="ＭＳ ゴシック"/>
                                <w:b/>
                                <w:sz w:val="24"/>
                                <w:szCs w:val="24"/>
                                <w:u w:val="single"/>
                              </w:rPr>
                              <w:t>実施いたします。</w:t>
                            </w:r>
                          </w:p>
                          <w:p w:rsidR="0004200D" w:rsidRPr="00376FEE" w:rsidRDefault="0004200D" w:rsidP="0004200D">
                            <w:pPr>
                              <w:rPr>
                                <w:rFonts w:ascii="ＭＳ ゴシック" w:eastAsia="ＭＳ ゴシック" w:hAnsi="ＭＳ ゴシック"/>
                                <w:sz w:val="24"/>
                                <w:szCs w:val="24"/>
                              </w:rPr>
                            </w:pPr>
                          </w:p>
                          <w:p w:rsidR="00026088" w:rsidRDefault="006E424A" w:rsidP="006E424A">
                            <w:pPr>
                              <w:ind w:left="3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2E2F37">
                              <w:rPr>
                                <w:rFonts w:ascii="ＭＳ ゴシック" w:eastAsia="ＭＳ ゴシック" w:hAnsi="ＭＳ ゴシック" w:hint="eastAsia"/>
                                <w:spacing w:val="120"/>
                                <w:kern w:val="0"/>
                                <w:sz w:val="24"/>
                                <w:szCs w:val="24"/>
                                <w:fitText w:val="720" w:id="864207872"/>
                              </w:rPr>
                              <w:t>日</w:t>
                            </w:r>
                            <w:r w:rsidR="00026088" w:rsidRPr="002E2F37">
                              <w:rPr>
                                <w:rFonts w:ascii="ＭＳ ゴシック" w:eastAsia="ＭＳ ゴシック" w:hAnsi="ＭＳ ゴシック" w:hint="eastAsia"/>
                                <w:kern w:val="0"/>
                                <w:sz w:val="24"/>
                                <w:szCs w:val="24"/>
                                <w:fitText w:val="720" w:id="864207872"/>
                              </w:rPr>
                              <w:t>程</w:t>
                            </w:r>
                          </w:p>
                          <w:p w:rsidR="00026088" w:rsidRPr="0062797A" w:rsidRDefault="001E443A" w:rsidP="002E2F37">
                            <w:pPr>
                              <w:ind w:left="360" w:firstLineChars="150" w:firstLine="360"/>
                              <w:rPr>
                                <w:rFonts w:ascii="ＭＳ ゴシック" w:eastAsia="ＭＳ ゴシック" w:hAnsi="ＭＳ ゴシック"/>
                                <w:sz w:val="24"/>
                                <w:szCs w:val="24"/>
                              </w:rPr>
                            </w:pPr>
                            <w:r>
                              <w:rPr>
                                <w:rFonts w:ascii="ＭＳ ゴシック" w:eastAsia="ＭＳ ゴシック" w:hAnsi="ＭＳ ゴシック" w:hint="eastAsia"/>
                                <w:sz w:val="24"/>
                                <w:szCs w:val="24"/>
                              </w:rPr>
                              <w:t>20</w:t>
                            </w:r>
                            <w:r w:rsidR="002E2F37">
                              <w:rPr>
                                <w:rFonts w:ascii="ＭＳ ゴシック" w:eastAsia="ＭＳ ゴシック" w:hAnsi="ＭＳ ゴシック"/>
                                <w:sz w:val="24"/>
                                <w:szCs w:val="24"/>
                              </w:rPr>
                              <w:t>20</w:t>
                            </w:r>
                            <w:r w:rsidR="00026088" w:rsidRPr="009F7907">
                              <w:rPr>
                                <w:rFonts w:ascii="ＭＳ ゴシック" w:eastAsia="ＭＳ ゴシック" w:hAnsi="ＭＳ ゴシック" w:hint="eastAsia"/>
                                <w:sz w:val="24"/>
                                <w:szCs w:val="24"/>
                              </w:rPr>
                              <w:t>年</w:t>
                            </w:r>
                            <w:r w:rsidR="002E2F37">
                              <w:rPr>
                                <w:rFonts w:ascii="ＭＳ ゴシック" w:eastAsia="ＭＳ ゴシック" w:hAnsi="ＭＳ ゴシック" w:hint="eastAsia"/>
                                <w:sz w:val="24"/>
                                <w:szCs w:val="24"/>
                              </w:rPr>
                              <w:t>10</w:t>
                            </w:r>
                            <w:r w:rsidR="00026088" w:rsidRPr="009F7907">
                              <w:rPr>
                                <w:rFonts w:ascii="ＭＳ ゴシック" w:eastAsia="ＭＳ ゴシック" w:hAnsi="ＭＳ ゴシック" w:hint="eastAsia"/>
                                <w:sz w:val="24"/>
                                <w:szCs w:val="24"/>
                              </w:rPr>
                              <w:t>月</w:t>
                            </w:r>
                            <w:r w:rsidR="002E2F37">
                              <w:rPr>
                                <w:rFonts w:ascii="ＭＳ ゴシック" w:eastAsia="ＭＳ ゴシック" w:hAnsi="ＭＳ ゴシック" w:hint="eastAsia"/>
                                <w:sz w:val="24"/>
                                <w:szCs w:val="24"/>
                              </w:rPr>
                              <w:t>14</w:t>
                            </w:r>
                            <w:r w:rsidR="00026088">
                              <w:rPr>
                                <w:rFonts w:ascii="ＭＳ ゴシック" w:eastAsia="ＭＳ ゴシック" w:hAnsi="ＭＳ ゴシック" w:hint="eastAsia"/>
                                <w:sz w:val="24"/>
                                <w:szCs w:val="24"/>
                              </w:rPr>
                              <w:t>日（</w:t>
                            </w:r>
                            <w:r w:rsidR="008C78F8">
                              <w:rPr>
                                <w:rFonts w:ascii="ＭＳ ゴシック" w:eastAsia="ＭＳ ゴシック" w:hAnsi="ＭＳ ゴシック" w:hint="eastAsia"/>
                                <w:sz w:val="24"/>
                                <w:szCs w:val="24"/>
                              </w:rPr>
                              <w:t>水</w:t>
                            </w:r>
                            <w:r w:rsidR="00026088" w:rsidRPr="009F7907">
                              <w:rPr>
                                <w:rFonts w:ascii="ＭＳ ゴシック" w:eastAsia="ＭＳ ゴシック" w:hAnsi="ＭＳ ゴシック" w:hint="eastAsia"/>
                                <w:sz w:val="24"/>
                                <w:szCs w:val="24"/>
                              </w:rPr>
                              <w:t>）</w:t>
                            </w:r>
                            <w:r w:rsidR="008C78F8">
                              <w:rPr>
                                <w:rFonts w:ascii="ＭＳ ゴシック" w:eastAsia="ＭＳ ゴシック" w:hAnsi="ＭＳ ゴシック" w:hint="eastAsia"/>
                                <w:sz w:val="24"/>
                                <w:szCs w:val="24"/>
                              </w:rPr>
                              <w:t>1</w:t>
                            </w:r>
                            <w:r w:rsidR="00376FEE">
                              <w:rPr>
                                <w:rFonts w:ascii="ＭＳ ゴシック" w:eastAsia="ＭＳ ゴシック" w:hAnsi="ＭＳ ゴシック"/>
                                <w:sz w:val="24"/>
                                <w:szCs w:val="24"/>
                              </w:rPr>
                              <w:t>3</w:t>
                            </w:r>
                            <w:r w:rsidR="00026088" w:rsidRPr="009F7907">
                              <w:rPr>
                                <w:rFonts w:ascii="ＭＳ ゴシック" w:eastAsia="ＭＳ ゴシック" w:hAnsi="ＭＳ ゴシック" w:hint="eastAsia"/>
                                <w:sz w:val="24"/>
                                <w:szCs w:val="24"/>
                              </w:rPr>
                              <w:t>:</w:t>
                            </w:r>
                            <w:r w:rsidR="00376FEE">
                              <w:rPr>
                                <w:rFonts w:ascii="ＭＳ ゴシック" w:eastAsia="ＭＳ ゴシック" w:hAnsi="ＭＳ ゴシック"/>
                                <w:sz w:val="24"/>
                                <w:szCs w:val="24"/>
                              </w:rPr>
                              <w:t>3</w:t>
                            </w:r>
                            <w:r w:rsidR="00026088" w:rsidRPr="009F7907">
                              <w:rPr>
                                <w:rFonts w:ascii="ＭＳ ゴシック" w:eastAsia="ＭＳ ゴシック" w:hAnsi="ＭＳ ゴシック" w:hint="eastAsia"/>
                                <w:sz w:val="24"/>
                                <w:szCs w:val="24"/>
                              </w:rPr>
                              <w:t>0</w:t>
                            </w:r>
                            <w:r w:rsidR="006E424A">
                              <w:rPr>
                                <w:rFonts w:ascii="ＭＳ ゴシック" w:eastAsia="ＭＳ ゴシック" w:hAnsi="ＭＳ ゴシック" w:hint="eastAsia"/>
                                <w:sz w:val="24"/>
                                <w:szCs w:val="24"/>
                              </w:rPr>
                              <w:t xml:space="preserve"> ～ </w:t>
                            </w:r>
                            <w:r w:rsidR="002E2F37">
                              <w:rPr>
                                <w:rFonts w:ascii="ＭＳ ゴシック" w:eastAsia="ＭＳ ゴシック" w:hAnsi="ＭＳ ゴシック"/>
                                <w:sz w:val="24"/>
                                <w:szCs w:val="24"/>
                              </w:rPr>
                              <w:t>16</w:t>
                            </w:r>
                            <w:r w:rsidR="00026088">
                              <w:rPr>
                                <w:rFonts w:ascii="ＭＳ ゴシック" w:eastAsia="ＭＳ ゴシック" w:hAnsi="ＭＳ ゴシック" w:hint="eastAsia"/>
                                <w:sz w:val="24"/>
                                <w:szCs w:val="24"/>
                              </w:rPr>
                              <w:t>日（金</w:t>
                            </w:r>
                            <w:r w:rsidR="00026088" w:rsidRPr="009F7907">
                              <w:rPr>
                                <w:rFonts w:ascii="ＭＳ ゴシック" w:eastAsia="ＭＳ ゴシック" w:hAnsi="ＭＳ ゴシック" w:hint="eastAsia"/>
                                <w:sz w:val="24"/>
                                <w:szCs w:val="24"/>
                              </w:rPr>
                              <w:t>）1</w:t>
                            </w:r>
                            <w:r w:rsidR="00376FEE">
                              <w:rPr>
                                <w:rFonts w:ascii="ＭＳ ゴシック" w:eastAsia="ＭＳ ゴシック" w:hAnsi="ＭＳ ゴシック"/>
                                <w:sz w:val="24"/>
                                <w:szCs w:val="24"/>
                              </w:rPr>
                              <w:t>6</w:t>
                            </w:r>
                            <w:r w:rsidR="00026088" w:rsidRPr="009F7907">
                              <w:rPr>
                                <w:rFonts w:ascii="ＭＳ ゴシック" w:eastAsia="ＭＳ ゴシック" w:hAnsi="ＭＳ ゴシック" w:hint="eastAsia"/>
                                <w:sz w:val="24"/>
                                <w:szCs w:val="24"/>
                              </w:rPr>
                              <w:t>:</w:t>
                            </w:r>
                            <w:r w:rsidR="00376FEE">
                              <w:rPr>
                                <w:rFonts w:ascii="ＭＳ ゴシック" w:eastAsia="ＭＳ ゴシック" w:hAnsi="ＭＳ ゴシック"/>
                                <w:sz w:val="24"/>
                                <w:szCs w:val="24"/>
                              </w:rPr>
                              <w:t>00</w:t>
                            </w:r>
                          </w:p>
                          <w:p w:rsidR="00026088" w:rsidRPr="002E2F37" w:rsidRDefault="00026088" w:rsidP="00695F87">
                            <w:pPr>
                              <w:rPr>
                                <w:rFonts w:ascii="ＭＳ ゴシック" w:eastAsia="ＭＳ ゴシック" w:hAnsi="ＭＳ ゴシック"/>
                                <w:sz w:val="24"/>
                                <w:szCs w:val="24"/>
                              </w:rPr>
                            </w:pPr>
                          </w:p>
                          <w:p w:rsidR="00376FEE" w:rsidRDefault="00376FEE" w:rsidP="00376FEE">
                            <w:pPr>
                              <w:ind w:left="360"/>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 受講方法</w:t>
                            </w:r>
                          </w:p>
                          <w:p w:rsidR="00376FEE" w:rsidRPr="00B46E8C" w:rsidRDefault="00376FEE" w:rsidP="00376FEE">
                            <w:pPr>
                              <w:ind w:left="708" w:hangingChars="295" w:hanging="708"/>
                              <w:jc w:val="left"/>
                              <w:rPr>
                                <w:rFonts w:asciiTheme="majorEastAsia" w:eastAsiaTheme="majorEastAsia" w:hAnsiTheme="majorEastAsia"/>
                                <w:sz w:val="24"/>
                                <w:szCs w:val="24"/>
                              </w:rPr>
                            </w:pPr>
                            <w:r>
                              <w:rPr>
                                <w:rFonts w:ascii="ＭＳ ゴシック" w:eastAsia="ＭＳ ゴシック" w:hAnsi="ＭＳ ゴシック" w:hint="eastAsia"/>
                                <w:sz w:val="24"/>
                                <w:szCs w:val="24"/>
                              </w:rPr>
                              <w:t xml:space="preserve">   </w:t>
                            </w:r>
                            <w:r w:rsidRPr="00DD1C81">
                              <w:rPr>
                                <w:rFonts w:ascii="ＭＳ 明朝" w:hAnsi="ＭＳ 明朝" w:hint="eastAsia"/>
                                <w:sz w:val="24"/>
                                <w:szCs w:val="24"/>
                              </w:rPr>
                              <w:t xml:space="preserve"> </w:t>
                            </w:r>
                            <w:r w:rsidRPr="00B46E8C">
                              <w:rPr>
                                <w:rFonts w:asciiTheme="majorEastAsia" w:eastAsiaTheme="majorEastAsia" w:hAnsiTheme="majorEastAsia" w:hint="eastAsia"/>
                                <w:sz w:val="24"/>
                                <w:szCs w:val="24"/>
                              </w:rPr>
                              <w:t>・</w:t>
                            </w:r>
                            <w:r w:rsidRPr="00997D41">
                              <w:rPr>
                                <w:rFonts w:asciiTheme="majorEastAsia" w:eastAsiaTheme="majorEastAsia" w:hAnsiTheme="majorEastAsia" w:hint="eastAsia"/>
                                <w:sz w:val="24"/>
                                <w:szCs w:val="24"/>
                                <w:u w:val="single"/>
                              </w:rPr>
                              <w:t>ウェブ</w:t>
                            </w:r>
                            <w:r w:rsidRPr="00997D41">
                              <w:rPr>
                                <w:rFonts w:asciiTheme="majorEastAsia" w:eastAsiaTheme="majorEastAsia" w:hAnsiTheme="majorEastAsia"/>
                                <w:sz w:val="24"/>
                                <w:szCs w:val="24"/>
                                <w:u w:val="single"/>
                              </w:rPr>
                              <w:t>会議</w:t>
                            </w:r>
                            <w:r w:rsidRPr="00997D41">
                              <w:rPr>
                                <w:rFonts w:asciiTheme="majorEastAsia" w:eastAsiaTheme="majorEastAsia" w:hAnsiTheme="majorEastAsia" w:hint="eastAsia"/>
                                <w:sz w:val="24"/>
                                <w:szCs w:val="24"/>
                                <w:u w:val="single"/>
                              </w:rPr>
                              <w:t>システム</w:t>
                            </w:r>
                            <w:r w:rsidRPr="00997D41">
                              <w:rPr>
                                <w:rFonts w:asciiTheme="majorEastAsia" w:eastAsiaTheme="majorEastAsia" w:hAnsiTheme="majorEastAsia"/>
                                <w:sz w:val="24"/>
                                <w:szCs w:val="24"/>
                                <w:u w:val="single"/>
                              </w:rPr>
                              <w:t>（「Webex」</w:t>
                            </w:r>
                            <w:r w:rsidRPr="00997D41">
                              <w:rPr>
                                <w:rFonts w:asciiTheme="majorEastAsia" w:eastAsiaTheme="majorEastAsia" w:hAnsiTheme="majorEastAsia" w:hint="eastAsia"/>
                                <w:sz w:val="24"/>
                                <w:szCs w:val="24"/>
                                <w:u w:val="single"/>
                              </w:rPr>
                              <w:t>）</w:t>
                            </w:r>
                            <w:r w:rsidRPr="00997D41">
                              <w:rPr>
                                <w:rFonts w:asciiTheme="majorEastAsia" w:eastAsiaTheme="majorEastAsia" w:hAnsiTheme="majorEastAsia"/>
                                <w:sz w:val="24"/>
                                <w:szCs w:val="24"/>
                                <w:u w:val="single"/>
                              </w:rPr>
                              <w:t>を通じた受講</w:t>
                            </w:r>
                          </w:p>
                          <w:p w:rsidR="00376FEE" w:rsidRPr="00925A86" w:rsidRDefault="00376FEE" w:rsidP="00376FEE">
                            <w:pPr>
                              <w:ind w:leftChars="203" w:left="565" w:hangingChars="58" w:hanging="139"/>
                              <w:jc w:val="left"/>
                              <w:rPr>
                                <w:rFonts w:ascii="ＭＳ ゴシック" w:eastAsia="ＭＳ ゴシック" w:hAnsi="ＭＳ ゴシック"/>
                                <w:sz w:val="24"/>
                                <w:szCs w:val="24"/>
                              </w:rPr>
                            </w:pPr>
                          </w:p>
                          <w:p w:rsidR="00376FEE" w:rsidRDefault="00376FEE" w:rsidP="00376FEE">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Pr>
                                <w:rFonts w:ascii="ＭＳ ゴシック" w:eastAsia="ＭＳ ゴシック" w:hAnsi="ＭＳ ゴシック" w:hint="eastAsia"/>
                                <w:sz w:val="24"/>
                              </w:rPr>
                              <w:t>留意</w:t>
                            </w:r>
                            <w:r>
                              <w:rPr>
                                <w:rFonts w:ascii="ＭＳ ゴシック" w:eastAsia="ＭＳ ゴシック" w:hAnsi="ＭＳ ゴシック"/>
                                <w:sz w:val="24"/>
                              </w:rPr>
                              <w:t>事項</w:t>
                            </w:r>
                          </w:p>
                          <w:p w:rsidR="00376FEE" w:rsidRPr="00DD4533" w:rsidRDefault="00376FEE" w:rsidP="00376FEE">
                            <w:pPr>
                              <w:ind w:leftChars="114" w:left="424" w:hangingChars="77" w:hanging="185"/>
                              <w:jc w:val="left"/>
                              <w:rPr>
                                <w:rFonts w:asciiTheme="majorEastAsia" w:eastAsiaTheme="majorEastAsia" w:hAnsiTheme="majorEastAsia"/>
                                <w:sz w:val="24"/>
                                <w:szCs w:val="24"/>
                                <w:u w:val="single"/>
                              </w:rPr>
                            </w:pPr>
                            <w:r w:rsidRPr="00B46E8C">
                              <w:rPr>
                                <w:rFonts w:asciiTheme="majorEastAsia" w:eastAsiaTheme="majorEastAsia" w:hAnsiTheme="majorEastAsia" w:hint="eastAsia"/>
                                <w:sz w:val="24"/>
                                <w:szCs w:val="24"/>
                              </w:rPr>
                              <w:t>・</w:t>
                            </w:r>
                            <w:r>
                              <w:rPr>
                                <w:rFonts w:asciiTheme="majorEastAsia" w:eastAsiaTheme="majorEastAsia" w:hAnsiTheme="majorEastAsia" w:hint="eastAsia"/>
                                <w:sz w:val="24"/>
                                <w:szCs w:val="24"/>
                                <w:u w:val="single"/>
                              </w:rPr>
                              <w:t>研修</w:t>
                            </w:r>
                            <w:r w:rsidRPr="00997D41">
                              <w:rPr>
                                <w:rFonts w:asciiTheme="majorEastAsia" w:eastAsiaTheme="majorEastAsia" w:hAnsiTheme="majorEastAsia"/>
                                <w:sz w:val="24"/>
                                <w:szCs w:val="24"/>
                                <w:u w:val="single"/>
                              </w:rPr>
                              <w:t>期間中は、</w:t>
                            </w:r>
                            <w:r w:rsidRPr="00997D41">
                              <w:rPr>
                                <w:rFonts w:asciiTheme="majorEastAsia" w:eastAsiaTheme="majorEastAsia" w:hAnsiTheme="majorEastAsia" w:hint="eastAsia"/>
                                <w:sz w:val="24"/>
                                <w:szCs w:val="24"/>
                                <w:u w:val="single"/>
                              </w:rPr>
                              <w:t>農林中央金庫</w:t>
                            </w:r>
                            <w:r w:rsidRPr="00997D41">
                              <w:rPr>
                                <w:rFonts w:asciiTheme="majorEastAsia" w:eastAsiaTheme="majorEastAsia" w:hAnsiTheme="majorEastAsia"/>
                                <w:sz w:val="24"/>
                                <w:szCs w:val="24"/>
                                <w:u w:val="single"/>
                              </w:rPr>
                              <w:t>が</w:t>
                            </w:r>
                            <w:r w:rsidRPr="00997D41">
                              <w:rPr>
                                <w:rFonts w:asciiTheme="majorEastAsia" w:eastAsiaTheme="majorEastAsia" w:hAnsiTheme="majorEastAsia" w:hint="eastAsia"/>
                                <w:sz w:val="24"/>
                                <w:szCs w:val="24"/>
                                <w:u w:val="single"/>
                              </w:rPr>
                              <w:t>配付</w:t>
                            </w:r>
                            <w:r w:rsidRPr="00997D41">
                              <w:rPr>
                                <w:rFonts w:asciiTheme="majorEastAsia" w:eastAsiaTheme="majorEastAsia" w:hAnsiTheme="majorEastAsia"/>
                                <w:sz w:val="24"/>
                                <w:szCs w:val="24"/>
                                <w:u w:val="single"/>
                              </w:rPr>
                              <w:t>したiPad</w:t>
                            </w:r>
                            <w:r w:rsidRPr="00997D41">
                              <w:rPr>
                                <w:rFonts w:asciiTheme="majorEastAsia" w:eastAsiaTheme="majorEastAsia" w:hAnsiTheme="majorEastAsia" w:hint="eastAsia"/>
                                <w:sz w:val="24"/>
                                <w:szCs w:val="24"/>
                                <w:u w:val="single"/>
                              </w:rPr>
                              <w:t>端末</w:t>
                            </w:r>
                            <w:r>
                              <w:rPr>
                                <w:rFonts w:asciiTheme="majorEastAsia" w:eastAsiaTheme="majorEastAsia" w:hAnsiTheme="majorEastAsia" w:hint="eastAsia"/>
                                <w:sz w:val="24"/>
                                <w:szCs w:val="24"/>
                                <w:u w:val="single"/>
                              </w:rPr>
                              <w:t>の確保</w:t>
                            </w:r>
                            <w:r w:rsidRPr="00997D41">
                              <w:rPr>
                                <w:rFonts w:asciiTheme="majorEastAsia" w:eastAsiaTheme="majorEastAsia" w:hAnsiTheme="majorEastAsia" w:hint="eastAsia"/>
                                <w:sz w:val="24"/>
                                <w:szCs w:val="24"/>
                                <w:u w:val="single"/>
                              </w:rPr>
                              <w:t>等</w:t>
                            </w:r>
                            <w:r>
                              <w:rPr>
                                <w:rFonts w:asciiTheme="majorEastAsia" w:eastAsiaTheme="majorEastAsia" w:hAnsiTheme="majorEastAsia" w:hint="eastAsia"/>
                                <w:sz w:val="24"/>
                                <w:szCs w:val="24"/>
                                <w:u w:val="single"/>
                              </w:rPr>
                              <w:t>、</w:t>
                            </w:r>
                            <w:r w:rsidRPr="00997D41">
                              <w:rPr>
                                <w:rFonts w:asciiTheme="majorEastAsia" w:eastAsiaTheme="majorEastAsia" w:hAnsiTheme="majorEastAsia"/>
                                <w:sz w:val="24"/>
                                <w:szCs w:val="24"/>
                                <w:u w:val="single"/>
                              </w:rPr>
                              <w:t>ウェブ会議システム（「Webex」</w:t>
                            </w:r>
                            <w:r w:rsidRPr="00997D41">
                              <w:rPr>
                                <w:rFonts w:asciiTheme="majorEastAsia" w:eastAsiaTheme="majorEastAsia" w:hAnsiTheme="majorEastAsia" w:hint="eastAsia"/>
                                <w:sz w:val="24"/>
                                <w:szCs w:val="24"/>
                                <w:u w:val="single"/>
                              </w:rPr>
                              <w:t>）に接続</w:t>
                            </w:r>
                            <w:r w:rsidRPr="00997D41">
                              <w:rPr>
                                <w:rFonts w:asciiTheme="majorEastAsia" w:eastAsiaTheme="majorEastAsia" w:hAnsiTheme="majorEastAsia"/>
                                <w:sz w:val="24"/>
                                <w:szCs w:val="24"/>
                                <w:u w:val="single"/>
                              </w:rPr>
                              <w:t>できる</w:t>
                            </w:r>
                            <w:r w:rsidRPr="00997D41">
                              <w:rPr>
                                <w:rFonts w:asciiTheme="majorEastAsia" w:eastAsiaTheme="majorEastAsia" w:hAnsiTheme="majorEastAsia" w:hint="eastAsia"/>
                                <w:sz w:val="24"/>
                                <w:szCs w:val="24"/>
                                <w:u w:val="single"/>
                              </w:rPr>
                              <w:t>環境</w:t>
                            </w:r>
                            <w:r w:rsidRPr="00997D41">
                              <w:rPr>
                                <w:rFonts w:asciiTheme="majorEastAsia" w:eastAsiaTheme="majorEastAsia" w:hAnsiTheme="majorEastAsia"/>
                                <w:sz w:val="24"/>
                                <w:szCs w:val="24"/>
                                <w:u w:val="single"/>
                              </w:rPr>
                              <w:t>を</w:t>
                            </w:r>
                            <w:r>
                              <w:rPr>
                                <w:rFonts w:asciiTheme="majorEastAsia" w:eastAsiaTheme="majorEastAsia" w:hAnsiTheme="majorEastAsia" w:hint="eastAsia"/>
                                <w:sz w:val="24"/>
                                <w:szCs w:val="24"/>
                                <w:u w:val="single"/>
                              </w:rPr>
                              <w:t>ご準備</w:t>
                            </w:r>
                            <w:r>
                              <w:rPr>
                                <w:rFonts w:asciiTheme="majorEastAsia" w:eastAsiaTheme="majorEastAsia" w:hAnsiTheme="majorEastAsia"/>
                                <w:sz w:val="24"/>
                                <w:szCs w:val="24"/>
                                <w:u w:val="single"/>
                              </w:rPr>
                              <w:t>いただ</w:t>
                            </w:r>
                            <w:r>
                              <w:rPr>
                                <w:rFonts w:asciiTheme="majorEastAsia" w:eastAsiaTheme="majorEastAsia" w:hAnsiTheme="majorEastAsia" w:hint="eastAsia"/>
                                <w:sz w:val="24"/>
                                <w:szCs w:val="24"/>
                                <w:u w:val="single"/>
                              </w:rPr>
                              <w:t>き</w:t>
                            </w:r>
                            <w:r>
                              <w:rPr>
                                <w:rFonts w:asciiTheme="majorEastAsia" w:eastAsiaTheme="majorEastAsia" w:hAnsiTheme="majorEastAsia"/>
                                <w:sz w:val="24"/>
                                <w:szCs w:val="24"/>
                                <w:u w:val="single"/>
                              </w:rPr>
                              <w:t>ますよう</w:t>
                            </w:r>
                            <w:r w:rsidRPr="00997D41">
                              <w:rPr>
                                <w:rFonts w:asciiTheme="majorEastAsia" w:eastAsiaTheme="majorEastAsia" w:hAnsiTheme="majorEastAsia"/>
                                <w:sz w:val="24"/>
                                <w:szCs w:val="24"/>
                                <w:u w:val="single"/>
                              </w:rPr>
                              <w:t>お願い</w:t>
                            </w:r>
                            <w:r>
                              <w:rPr>
                                <w:rFonts w:asciiTheme="majorEastAsia" w:eastAsiaTheme="majorEastAsia" w:hAnsiTheme="majorEastAsia" w:hint="eastAsia"/>
                                <w:sz w:val="24"/>
                                <w:szCs w:val="24"/>
                                <w:u w:val="single"/>
                              </w:rPr>
                              <w:t>いた</w:t>
                            </w:r>
                            <w:r w:rsidRPr="00997D41">
                              <w:rPr>
                                <w:rFonts w:asciiTheme="majorEastAsia" w:eastAsiaTheme="majorEastAsia" w:hAnsiTheme="majorEastAsia"/>
                                <w:sz w:val="24"/>
                                <w:szCs w:val="24"/>
                                <w:u w:val="single"/>
                              </w:rPr>
                              <w:t>します。</w:t>
                            </w:r>
                          </w:p>
                          <w:p w:rsidR="00376FEE" w:rsidRPr="0014088F" w:rsidRDefault="00376FEE" w:rsidP="00376FEE">
                            <w:pPr>
                              <w:ind w:left="425" w:hangingChars="177" w:hanging="425"/>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ウェブ会議システム</w:t>
                            </w:r>
                            <w:r>
                              <w:rPr>
                                <w:rFonts w:ascii="ＭＳ ゴシック" w:eastAsia="ＭＳ ゴシック" w:hAnsi="ＭＳ ゴシック"/>
                                <w:sz w:val="24"/>
                                <w:szCs w:val="24"/>
                                <w:u w:val="single"/>
                              </w:rPr>
                              <w:t>による</w:t>
                            </w:r>
                            <w:r>
                              <w:rPr>
                                <w:rFonts w:ascii="ＭＳ ゴシック" w:eastAsia="ＭＳ ゴシック" w:hAnsi="ＭＳ ゴシック" w:hint="eastAsia"/>
                                <w:sz w:val="24"/>
                                <w:szCs w:val="24"/>
                                <w:u w:val="single"/>
                              </w:rPr>
                              <w:t>オンライン</w:t>
                            </w:r>
                            <w:r>
                              <w:rPr>
                                <w:rFonts w:ascii="ＭＳ ゴシック" w:eastAsia="ＭＳ ゴシック" w:hAnsi="ＭＳ ゴシック"/>
                                <w:sz w:val="24"/>
                                <w:szCs w:val="24"/>
                                <w:u w:val="single"/>
                              </w:rPr>
                              <w:t>研修</w:t>
                            </w:r>
                            <w:r>
                              <w:rPr>
                                <w:rFonts w:ascii="ＭＳ ゴシック" w:eastAsia="ＭＳ ゴシック" w:hAnsi="ＭＳ ゴシック" w:hint="eastAsia"/>
                                <w:sz w:val="24"/>
                                <w:szCs w:val="24"/>
                                <w:u w:val="single"/>
                              </w:rPr>
                              <w:t>の</w:t>
                            </w:r>
                            <w:r w:rsidRPr="00CA1D56">
                              <w:rPr>
                                <w:rFonts w:ascii="ＭＳ ゴシック" w:eastAsia="ＭＳ ゴシック" w:hAnsi="ＭＳ ゴシック"/>
                                <w:sz w:val="24"/>
                                <w:szCs w:val="24"/>
                                <w:u w:val="single"/>
                              </w:rPr>
                              <w:t>性格上、受講に際し</w:t>
                            </w:r>
                            <w:r w:rsidRPr="00CA1D56">
                              <w:rPr>
                                <w:rFonts w:ascii="ＭＳ ゴシック" w:eastAsia="ＭＳ ゴシック" w:hAnsi="ＭＳ ゴシック" w:hint="eastAsia"/>
                                <w:sz w:val="24"/>
                                <w:szCs w:val="24"/>
                                <w:u w:val="single"/>
                              </w:rPr>
                              <w:t>不具合</w:t>
                            </w:r>
                            <w:r w:rsidRPr="00CA1D56">
                              <w:rPr>
                                <w:rFonts w:ascii="ＭＳ ゴシック" w:eastAsia="ＭＳ ゴシック" w:hAnsi="ＭＳ ゴシック"/>
                                <w:sz w:val="24"/>
                                <w:szCs w:val="24"/>
                                <w:u w:val="single"/>
                              </w:rPr>
                              <w:t>（回線トラブル・操作トラブル</w:t>
                            </w:r>
                            <w:r w:rsidRPr="00CA1D56">
                              <w:rPr>
                                <w:rFonts w:ascii="ＭＳ ゴシック" w:eastAsia="ＭＳ ゴシック" w:hAnsi="ＭＳ ゴシック" w:hint="eastAsia"/>
                                <w:sz w:val="24"/>
                                <w:szCs w:val="24"/>
                                <w:u w:val="single"/>
                              </w:rPr>
                              <w:t>等</w:t>
                            </w:r>
                            <w:r w:rsidRPr="00CA1D56">
                              <w:rPr>
                                <w:rFonts w:ascii="ＭＳ ゴシック" w:eastAsia="ＭＳ ゴシック" w:hAnsi="ＭＳ ゴシック"/>
                                <w:sz w:val="24"/>
                                <w:szCs w:val="24"/>
                                <w:u w:val="single"/>
                              </w:rPr>
                              <w:t>）が発生する可能性があることを</w:t>
                            </w:r>
                            <w:r>
                              <w:rPr>
                                <w:rFonts w:ascii="ＭＳ ゴシック" w:eastAsia="ＭＳ ゴシック" w:hAnsi="ＭＳ ゴシック" w:hint="eastAsia"/>
                                <w:sz w:val="24"/>
                                <w:szCs w:val="24"/>
                                <w:u w:val="single"/>
                              </w:rPr>
                              <w:t>あらかじめ</w:t>
                            </w:r>
                            <w:r w:rsidRPr="00CA1D56">
                              <w:rPr>
                                <w:rFonts w:ascii="ＭＳ ゴシック" w:eastAsia="ＭＳ ゴシック" w:hAnsi="ＭＳ ゴシック"/>
                                <w:sz w:val="24"/>
                                <w:szCs w:val="24"/>
                                <w:u w:val="single"/>
                              </w:rPr>
                              <w:t>ご了承のうえ、受講をお申込み</w:t>
                            </w:r>
                            <w:r>
                              <w:rPr>
                                <w:rFonts w:ascii="ＭＳ ゴシック" w:eastAsia="ＭＳ ゴシック" w:hAnsi="ＭＳ ゴシック" w:hint="eastAsia"/>
                                <w:sz w:val="24"/>
                                <w:szCs w:val="24"/>
                                <w:u w:val="single"/>
                              </w:rPr>
                              <w:t>ください。</w:t>
                            </w:r>
                          </w:p>
                          <w:p w:rsidR="00026088" w:rsidRPr="00376FEE" w:rsidRDefault="00026088" w:rsidP="00376FEE">
                            <w:pPr>
                              <w:rPr>
                                <w:rFonts w:ascii="ＭＳ ゴシック" w:eastAsia="ＭＳ ゴシック" w:hAnsi="ＭＳ ゴシック"/>
                                <w:sz w:val="24"/>
                                <w:szCs w:val="24"/>
                              </w:rPr>
                            </w:pPr>
                          </w:p>
                          <w:p w:rsidR="00D56C88" w:rsidRDefault="00D56C88" w:rsidP="00376FEE">
                            <w:pPr>
                              <w:jc w:val="left"/>
                              <w:rPr>
                                <w:rFonts w:ascii="ＭＳ ゴシック" w:eastAsia="ＭＳ ゴシック" w:hAnsi="ＭＳ ゴシック"/>
                                <w:sz w:val="24"/>
                                <w:szCs w:val="24"/>
                              </w:rPr>
                            </w:pPr>
                          </w:p>
                          <w:p w:rsidR="00376FEE" w:rsidRDefault="00376FEE" w:rsidP="00376FEE">
                            <w:pPr>
                              <w:jc w:val="left"/>
                              <w:rPr>
                                <w:rFonts w:ascii="ＭＳ ゴシック" w:eastAsia="ＭＳ ゴシック" w:hAnsi="ＭＳ 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1374A" id="Text Box 3" o:spid="_x0000_s1028" type="#_x0000_t202" style="position:absolute;margin-left:15.6pt;margin-top:4.8pt;width:451.9pt;height:31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">
                <v:textbox inset="5.85pt,.7pt,5.85pt,.7pt">
                  <w:txbxContent>
                    <w:p w:rsidR="00A7423A" w:rsidRDefault="00A7423A" w:rsidP="00376FEE">
                      <w:pPr>
                        <w:ind w:left="2" w:firstLineChars="100" w:firstLine="241"/>
                        <w:rPr>
                          <w:rFonts w:ascii="ＭＳ ゴシック" w:eastAsia="ＭＳ ゴシック" w:hAnsi="ＭＳ ゴシック"/>
                          <w:b/>
                          <w:sz w:val="24"/>
                          <w:szCs w:val="24"/>
                          <w:u w:val="single"/>
                        </w:rPr>
                      </w:pPr>
                    </w:p>
                    <w:p w:rsidR="00376FEE" w:rsidRPr="00A061AE" w:rsidRDefault="00376FEE" w:rsidP="00376FEE">
                      <w:pPr>
                        <w:ind w:left="2" w:firstLineChars="100" w:firstLine="241"/>
                        <w:rPr>
                          <w:rFonts w:ascii="ＭＳ ゴシック" w:eastAsia="ＭＳ ゴシック" w:hAnsi="ＭＳ ゴシック"/>
                          <w:b/>
                          <w:sz w:val="24"/>
                          <w:szCs w:val="24"/>
                          <w:u w:val="single"/>
                        </w:rPr>
                      </w:pPr>
                      <w:r w:rsidRPr="00A061AE">
                        <w:rPr>
                          <w:rFonts w:ascii="ＭＳ ゴシック" w:eastAsia="ＭＳ ゴシック" w:hAnsi="ＭＳ ゴシック" w:hint="eastAsia"/>
                          <w:b/>
                          <w:sz w:val="24"/>
                          <w:szCs w:val="24"/>
                          <w:u w:val="single"/>
                        </w:rPr>
                        <w:t>本研修に</w:t>
                      </w:r>
                      <w:r w:rsidRPr="00A061AE">
                        <w:rPr>
                          <w:rFonts w:ascii="ＭＳ ゴシック" w:eastAsia="ＭＳ ゴシック" w:hAnsi="ＭＳ ゴシック"/>
                          <w:b/>
                          <w:sz w:val="24"/>
                          <w:szCs w:val="24"/>
                          <w:u w:val="single"/>
                        </w:rPr>
                        <w:t>つきましては、</w:t>
                      </w:r>
                      <w:r w:rsidRPr="00A061AE">
                        <w:rPr>
                          <w:rFonts w:ascii="ＭＳ ゴシック" w:eastAsia="ＭＳ ゴシック" w:hAnsi="ＭＳ ゴシック" w:hint="eastAsia"/>
                          <w:b/>
                          <w:sz w:val="24"/>
                          <w:szCs w:val="24"/>
                          <w:u w:val="single"/>
                        </w:rPr>
                        <w:t>足下の</w:t>
                      </w:r>
                      <w:r w:rsidRPr="00A061AE">
                        <w:rPr>
                          <w:rFonts w:ascii="ＭＳ ゴシック" w:eastAsia="ＭＳ ゴシック" w:hAnsi="ＭＳ ゴシック"/>
                          <w:b/>
                          <w:sz w:val="24"/>
                          <w:szCs w:val="24"/>
                          <w:u w:val="single"/>
                        </w:rPr>
                        <w:t>コロナ</w:t>
                      </w:r>
                      <w:r w:rsidRPr="00A061AE">
                        <w:rPr>
                          <w:rFonts w:ascii="ＭＳ ゴシック" w:eastAsia="ＭＳ ゴシック" w:hAnsi="ＭＳ ゴシック" w:hint="eastAsia"/>
                          <w:b/>
                          <w:sz w:val="24"/>
                          <w:szCs w:val="24"/>
                          <w:u w:val="single"/>
                        </w:rPr>
                        <w:t>禍の</w:t>
                      </w:r>
                      <w:r w:rsidRPr="00A061AE">
                        <w:rPr>
                          <w:rFonts w:ascii="ＭＳ ゴシック" w:eastAsia="ＭＳ ゴシック" w:hAnsi="ＭＳ ゴシック"/>
                          <w:b/>
                          <w:sz w:val="24"/>
                          <w:szCs w:val="24"/>
                          <w:u w:val="single"/>
                        </w:rPr>
                        <w:t>状況</w:t>
                      </w:r>
                      <w:r w:rsidRPr="00A061AE">
                        <w:rPr>
                          <w:rFonts w:ascii="ＭＳ ゴシック" w:eastAsia="ＭＳ ゴシック" w:hAnsi="ＭＳ ゴシック" w:hint="eastAsia"/>
                          <w:b/>
                          <w:sz w:val="24"/>
                          <w:szCs w:val="24"/>
                          <w:u w:val="single"/>
                        </w:rPr>
                        <w:t>等を</w:t>
                      </w:r>
                      <w:r w:rsidRPr="00A061AE">
                        <w:rPr>
                          <w:rFonts w:ascii="ＭＳ ゴシック" w:eastAsia="ＭＳ ゴシック" w:hAnsi="ＭＳ ゴシック"/>
                          <w:b/>
                          <w:sz w:val="24"/>
                          <w:szCs w:val="24"/>
                          <w:u w:val="single"/>
                        </w:rPr>
                        <w:t>踏まえ、</w:t>
                      </w:r>
                      <w:r>
                        <w:rPr>
                          <w:rFonts w:ascii="ＭＳ ゴシック" w:eastAsia="ＭＳ ゴシック" w:hAnsi="ＭＳ ゴシック" w:hint="eastAsia"/>
                          <w:b/>
                          <w:sz w:val="24"/>
                          <w:szCs w:val="24"/>
                          <w:u w:val="single"/>
                        </w:rPr>
                        <w:t>受講者</w:t>
                      </w:r>
                      <w:r>
                        <w:rPr>
                          <w:rFonts w:ascii="ＭＳ ゴシック" w:eastAsia="ＭＳ ゴシック" w:hAnsi="ＭＳ ゴシック"/>
                          <w:b/>
                          <w:sz w:val="24"/>
                          <w:szCs w:val="24"/>
                          <w:u w:val="single"/>
                        </w:rPr>
                        <w:t>が</w:t>
                      </w:r>
                      <w:r w:rsidRPr="00A061AE">
                        <w:rPr>
                          <w:rFonts w:ascii="ＭＳ ゴシック" w:eastAsia="ＭＳ ゴシック" w:hAnsi="ＭＳ ゴシック"/>
                          <w:b/>
                          <w:sz w:val="24"/>
                          <w:szCs w:val="24"/>
                          <w:u w:val="single"/>
                        </w:rPr>
                        <w:t>品川研修センター</w:t>
                      </w:r>
                      <w:r w:rsidRPr="00A061AE">
                        <w:rPr>
                          <w:rFonts w:ascii="ＭＳ ゴシック" w:eastAsia="ＭＳ ゴシック" w:hAnsi="ＭＳ ゴシック" w:hint="eastAsia"/>
                          <w:b/>
                          <w:sz w:val="24"/>
                          <w:szCs w:val="24"/>
                          <w:u w:val="single"/>
                        </w:rPr>
                        <w:t>へ</w:t>
                      </w:r>
                      <w:r w:rsidRPr="00A061AE">
                        <w:rPr>
                          <w:rFonts w:ascii="ＭＳ ゴシック" w:eastAsia="ＭＳ ゴシック" w:hAnsi="ＭＳ ゴシック"/>
                          <w:b/>
                          <w:sz w:val="24"/>
                          <w:szCs w:val="24"/>
                          <w:u w:val="single"/>
                        </w:rPr>
                        <w:t>参集</w:t>
                      </w:r>
                      <w:r w:rsidRPr="00A061AE">
                        <w:rPr>
                          <w:rFonts w:ascii="ＭＳ ゴシック" w:eastAsia="ＭＳ ゴシック" w:hAnsi="ＭＳ ゴシック" w:hint="eastAsia"/>
                          <w:b/>
                          <w:sz w:val="24"/>
                          <w:szCs w:val="24"/>
                          <w:u w:val="single"/>
                        </w:rPr>
                        <w:t>する</w:t>
                      </w:r>
                      <w:r w:rsidRPr="00A061AE">
                        <w:rPr>
                          <w:rFonts w:ascii="ＭＳ ゴシック" w:eastAsia="ＭＳ ゴシック" w:hAnsi="ＭＳ ゴシック"/>
                          <w:b/>
                          <w:sz w:val="24"/>
                          <w:szCs w:val="24"/>
                          <w:u w:val="single"/>
                        </w:rPr>
                        <w:t>必要</w:t>
                      </w:r>
                      <w:r>
                        <w:rPr>
                          <w:rFonts w:ascii="ＭＳ ゴシック" w:eastAsia="ＭＳ ゴシック" w:hAnsi="ＭＳ ゴシック" w:hint="eastAsia"/>
                          <w:b/>
                          <w:sz w:val="24"/>
                          <w:szCs w:val="24"/>
                          <w:u w:val="single"/>
                        </w:rPr>
                        <w:t>の</w:t>
                      </w:r>
                      <w:r w:rsidRPr="00A061AE">
                        <w:rPr>
                          <w:rFonts w:ascii="ＭＳ ゴシック" w:eastAsia="ＭＳ ゴシック" w:hAnsi="ＭＳ ゴシック"/>
                          <w:b/>
                          <w:sz w:val="24"/>
                          <w:szCs w:val="24"/>
                          <w:u w:val="single"/>
                        </w:rPr>
                        <w:t>ない</w:t>
                      </w:r>
                      <w:r w:rsidRPr="00A061AE">
                        <w:rPr>
                          <w:rFonts w:ascii="ＭＳ ゴシック" w:eastAsia="ＭＳ ゴシック" w:hAnsi="ＭＳ ゴシック" w:hint="eastAsia"/>
                          <w:b/>
                          <w:sz w:val="24"/>
                          <w:szCs w:val="24"/>
                          <w:u w:val="single"/>
                        </w:rPr>
                        <w:t>オンライン研修</w:t>
                      </w:r>
                      <w:r w:rsidRPr="00A061AE">
                        <w:rPr>
                          <w:rFonts w:ascii="ＭＳ ゴシック" w:eastAsia="ＭＳ ゴシック" w:hAnsi="ＭＳ ゴシック"/>
                          <w:b/>
                          <w:sz w:val="24"/>
                          <w:szCs w:val="24"/>
                          <w:u w:val="single"/>
                        </w:rPr>
                        <w:t>に</w:t>
                      </w:r>
                      <w:r>
                        <w:rPr>
                          <w:rFonts w:ascii="ＭＳ ゴシック" w:eastAsia="ＭＳ ゴシック" w:hAnsi="ＭＳ ゴシック" w:hint="eastAsia"/>
                          <w:b/>
                          <w:sz w:val="24"/>
                          <w:szCs w:val="24"/>
                          <w:u w:val="single"/>
                        </w:rPr>
                        <w:t>て</w:t>
                      </w:r>
                      <w:r>
                        <w:rPr>
                          <w:rFonts w:ascii="ＭＳ ゴシック" w:eastAsia="ＭＳ ゴシック" w:hAnsi="ＭＳ ゴシック"/>
                          <w:b/>
                          <w:sz w:val="24"/>
                          <w:szCs w:val="24"/>
                          <w:u w:val="single"/>
                        </w:rPr>
                        <w:t>実施いたします。</w:t>
                      </w:r>
                    </w:p>
                    <w:p w:rsidR="0004200D" w:rsidRPr="00376FEE" w:rsidRDefault="0004200D" w:rsidP="0004200D">
                      <w:pPr>
                        <w:rPr>
                          <w:rFonts w:ascii="ＭＳ ゴシック" w:eastAsia="ＭＳ ゴシック" w:hAnsi="ＭＳ ゴシック"/>
                          <w:sz w:val="24"/>
                          <w:szCs w:val="24"/>
                        </w:rPr>
                      </w:pPr>
                    </w:p>
                    <w:p w:rsidR="00026088" w:rsidRDefault="006E424A" w:rsidP="006E424A">
                      <w:pPr>
                        <w:ind w:left="3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2E2F37">
                        <w:rPr>
                          <w:rFonts w:ascii="ＭＳ ゴシック" w:eastAsia="ＭＳ ゴシック" w:hAnsi="ＭＳ ゴシック" w:hint="eastAsia"/>
                          <w:spacing w:val="120"/>
                          <w:kern w:val="0"/>
                          <w:sz w:val="24"/>
                          <w:szCs w:val="24"/>
                          <w:fitText w:val="720" w:id="864207872"/>
                        </w:rPr>
                        <w:t>日</w:t>
                      </w:r>
                      <w:r w:rsidR="00026088" w:rsidRPr="002E2F37">
                        <w:rPr>
                          <w:rFonts w:ascii="ＭＳ ゴシック" w:eastAsia="ＭＳ ゴシック" w:hAnsi="ＭＳ ゴシック" w:hint="eastAsia"/>
                          <w:kern w:val="0"/>
                          <w:sz w:val="24"/>
                          <w:szCs w:val="24"/>
                          <w:fitText w:val="720" w:id="864207872"/>
                        </w:rPr>
                        <w:t>程</w:t>
                      </w:r>
                    </w:p>
                    <w:p w:rsidR="00026088" w:rsidRPr="0062797A" w:rsidRDefault="001E443A" w:rsidP="002E2F37">
                      <w:pPr>
                        <w:ind w:left="360" w:firstLineChars="150" w:firstLine="360"/>
                        <w:rPr>
                          <w:rFonts w:ascii="ＭＳ ゴシック" w:eastAsia="ＭＳ ゴシック" w:hAnsi="ＭＳ ゴシック"/>
                          <w:sz w:val="24"/>
                          <w:szCs w:val="24"/>
                        </w:rPr>
                      </w:pPr>
                      <w:r>
                        <w:rPr>
                          <w:rFonts w:ascii="ＭＳ ゴシック" w:eastAsia="ＭＳ ゴシック" w:hAnsi="ＭＳ ゴシック" w:hint="eastAsia"/>
                          <w:sz w:val="24"/>
                          <w:szCs w:val="24"/>
                        </w:rPr>
                        <w:t>20</w:t>
                      </w:r>
                      <w:r w:rsidR="002E2F37">
                        <w:rPr>
                          <w:rFonts w:ascii="ＭＳ ゴシック" w:eastAsia="ＭＳ ゴシック" w:hAnsi="ＭＳ ゴシック"/>
                          <w:sz w:val="24"/>
                          <w:szCs w:val="24"/>
                        </w:rPr>
                        <w:t>20</w:t>
                      </w:r>
                      <w:r w:rsidR="00026088" w:rsidRPr="009F7907">
                        <w:rPr>
                          <w:rFonts w:ascii="ＭＳ ゴシック" w:eastAsia="ＭＳ ゴシック" w:hAnsi="ＭＳ ゴシック" w:hint="eastAsia"/>
                          <w:sz w:val="24"/>
                          <w:szCs w:val="24"/>
                        </w:rPr>
                        <w:t>年</w:t>
                      </w:r>
                      <w:r w:rsidR="002E2F37">
                        <w:rPr>
                          <w:rFonts w:ascii="ＭＳ ゴシック" w:eastAsia="ＭＳ ゴシック" w:hAnsi="ＭＳ ゴシック" w:hint="eastAsia"/>
                          <w:sz w:val="24"/>
                          <w:szCs w:val="24"/>
                        </w:rPr>
                        <w:t>10</w:t>
                      </w:r>
                      <w:r w:rsidR="00026088" w:rsidRPr="009F7907">
                        <w:rPr>
                          <w:rFonts w:ascii="ＭＳ ゴシック" w:eastAsia="ＭＳ ゴシック" w:hAnsi="ＭＳ ゴシック" w:hint="eastAsia"/>
                          <w:sz w:val="24"/>
                          <w:szCs w:val="24"/>
                        </w:rPr>
                        <w:t>月</w:t>
                      </w:r>
                      <w:r w:rsidR="002E2F37">
                        <w:rPr>
                          <w:rFonts w:ascii="ＭＳ ゴシック" w:eastAsia="ＭＳ ゴシック" w:hAnsi="ＭＳ ゴシック" w:hint="eastAsia"/>
                          <w:sz w:val="24"/>
                          <w:szCs w:val="24"/>
                        </w:rPr>
                        <w:t>14</w:t>
                      </w:r>
                      <w:r w:rsidR="00026088">
                        <w:rPr>
                          <w:rFonts w:ascii="ＭＳ ゴシック" w:eastAsia="ＭＳ ゴシック" w:hAnsi="ＭＳ ゴシック" w:hint="eastAsia"/>
                          <w:sz w:val="24"/>
                          <w:szCs w:val="24"/>
                        </w:rPr>
                        <w:t>日（</w:t>
                      </w:r>
                      <w:r w:rsidR="008C78F8">
                        <w:rPr>
                          <w:rFonts w:ascii="ＭＳ ゴシック" w:eastAsia="ＭＳ ゴシック" w:hAnsi="ＭＳ ゴシック" w:hint="eastAsia"/>
                          <w:sz w:val="24"/>
                          <w:szCs w:val="24"/>
                        </w:rPr>
                        <w:t>水</w:t>
                      </w:r>
                      <w:r w:rsidR="00026088" w:rsidRPr="009F7907">
                        <w:rPr>
                          <w:rFonts w:ascii="ＭＳ ゴシック" w:eastAsia="ＭＳ ゴシック" w:hAnsi="ＭＳ ゴシック" w:hint="eastAsia"/>
                          <w:sz w:val="24"/>
                          <w:szCs w:val="24"/>
                        </w:rPr>
                        <w:t>）</w:t>
                      </w:r>
                      <w:r w:rsidR="008C78F8">
                        <w:rPr>
                          <w:rFonts w:ascii="ＭＳ ゴシック" w:eastAsia="ＭＳ ゴシック" w:hAnsi="ＭＳ ゴシック" w:hint="eastAsia"/>
                          <w:sz w:val="24"/>
                          <w:szCs w:val="24"/>
                        </w:rPr>
                        <w:t>1</w:t>
                      </w:r>
                      <w:r w:rsidR="00376FEE">
                        <w:rPr>
                          <w:rFonts w:ascii="ＭＳ ゴシック" w:eastAsia="ＭＳ ゴシック" w:hAnsi="ＭＳ ゴシック"/>
                          <w:sz w:val="24"/>
                          <w:szCs w:val="24"/>
                        </w:rPr>
                        <w:t>3</w:t>
                      </w:r>
                      <w:r w:rsidR="00026088" w:rsidRPr="009F7907">
                        <w:rPr>
                          <w:rFonts w:ascii="ＭＳ ゴシック" w:eastAsia="ＭＳ ゴシック" w:hAnsi="ＭＳ ゴシック" w:hint="eastAsia"/>
                          <w:sz w:val="24"/>
                          <w:szCs w:val="24"/>
                        </w:rPr>
                        <w:t>:</w:t>
                      </w:r>
                      <w:r w:rsidR="00376FEE">
                        <w:rPr>
                          <w:rFonts w:ascii="ＭＳ ゴシック" w:eastAsia="ＭＳ ゴシック" w:hAnsi="ＭＳ ゴシック"/>
                          <w:sz w:val="24"/>
                          <w:szCs w:val="24"/>
                        </w:rPr>
                        <w:t>3</w:t>
                      </w:r>
                      <w:r w:rsidR="00026088" w:rsidRPr="009F7907">
                        <w:rPr>
                          <w:rFonts w:ascii="ＭＳ ゴシック" w:eastAsia="ＭＳ ゴシック" w:hAnsi="ＭＳ ゴシック" w:hint="eastAsia"/>
                          <w:sz w:val="24"/>
                          <w:szCs w:val="24"/>
                        </w:rPr>
                        <w:t>0</w:t>
                      </w:r>
                      <w:r w:rsidR="006E424A">
                        <w:rPr>
                          <w:rFonts w:ascii="ＭＳ ゴシック" w:eastAsia="ＭＳ ゴシック" w:hAnsi="ＭＳ ゴシック" w:hint="eastAsia"/>
                          <w:sz w:val="24"/>
                          <w:szCs w:val="24"/>
                        </w:rPr>
                        <w:t xml:space="preserve"> ～ </w:t>
                      </w:r>
                      <w:r w:rsidR="002E2F37">
                        <w:rPr>
                          <w:rFonts w:ascii="ＭＳ ゴシック" w:eastAsia="ＭＳ ゴシック" w:hAnsi="ＭＳ ゴシック"/>
                          <w:sz w:val="24"/>
                          <w:szCs w:val="24"/>
                        </w:rPr>
                        <w:t>16</w:t>
                      </w:r>
                      <w:r w:rsidR="00026088">
                        <w:rPr>
                          <w:rFonts w:ascii="ＭＳ ゴシック" w:eastAsia="ＭＳ ゴシック" w:hAnsi="ＭＳ ゴシック" w:hint="eastAsia"/>
                          <w:sz w:val="24"/>
                          <w:szCs w:val="24"/>
                        </w:rPr>
                        <w:t>日（金</w:t>
                      </w:r>
                      <w:r w:rsidR="00026088" w:rsidRPr="009F7907">
                        <w:rPr>
                          <w:rFonts w:ascii="ＭＳ ゴシック" w:eastAsia="ＭＳ ゴシック" w:hAnsi="ＭＳ ゴシック" w:hint="eastAsia"/>
                          <w:sz w:val="24"/>
                          <w:szCs w:val="24"/>
                        </w:rPr>
                        <w:t>）1</w:t>
                      </w:r>
                      <w:r w:rsidR="00376FEE">
                        <w:rPr>
                          <w:rFonts w:ascii="ＭＳ ゴシック" w:eastAsia="ＭＳ ゴシック" w:hAnsi="ＭＳ ゴシック"/>
                          <w:sz w:val="24"/>
                          <w:szCs w:val="24"/>
                        </w:rPr>
                        <w:t>6</w:t>
                      </w:r>
                      <w:r w:rsidR="00026088" w:rsidRPr="009F7907">
                        <w:rPr>
                          <w:rFonts w:ascii="ＭＳ ゴシック" w:eastAsia="ＭＳ ゴシック" w:hAnsi="ＭＳ ゴシック" w:hint="eastAsia"/>
                          <w:sz w:val="24"/>
                          <w:szCs w:val="24"/>
                        </w:rPr>
                        <w:t>:</w:t>
                      </w:r>
                      <w:r w:rsidR="00376FEE">
                        <w:rPr>
                          <w:rFonts w:ascii="ＭＳ ゴシック" w:eastAsia="ＭＳ ゴシック" w:hAnsi="ＭＳ ゴシック"/>
                          <w:sz w:val="24"/>
                          <w:szCs w:val="24"/>
                        </w:rPr>
                        <w:t>00</w:t>
                      </w:r>
                    </w:p>
                    <w:p w:rsidR="00026088" w:rsidRPr="002E2F37" w:rsidRDefault="00026088" w:rsidP="00695F87">
                      <w:pPr>
                        <w:rPr>
                          <w:rFonts w:ascii="ＭＳ ゴシック" w:eastAsia="ＭＳ ゴシック" w:hAnsi="ＭＳ ゴシック"/>
                          <w:sz w:val="24"/>
                          <w:szCs w:val="24"/>
                        </w:rPr>
                      </w:pPr>
                    </w:p>
                    <w:p w:rsidR="00376FEE" w:rsidRDefault="00376FEE" w:rsidP="00376FEE">
                      <w:pPr>
                        <w:ind w:left="360"/>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 受講方法</w:t>
                      </w:r>
                    </w:p>
                    <w:p w:rsidR="00376FEE" w:rsidRPr="00B46E8C" w:rsidRDefault="00376FEE" w:rsidP="00376FEE">
                      <w:pPr>
                        <w:ind w:left="708" w:hangingChars="295" w:hanging="708"/>
                        <w:jc w:val="left"/>
                        <w:rPr>
                          <w:rFonts w:asciiTheme="majorEastAsia" w:eastAsiaTheme="majorEastAsia" w:hAnsiTheme="majorEastAsia"/>
                          <w:sz w:val="24"/>
                          <w:szCs w:val="24"/>
                        </w:rPr>
                      </w:pPr>
                      <w:r>
                        <w:rPr>
                          <w:rFonts w:ascii="ＭＳ ゴシック" w:eastAsia="ＭＳ ゴシック" w:hAnsi="ＭＳ ゴシック" w:hint="eastAsia"/>
                          <w:sz w:val="24"/>
                          <w:szCs w:val="24"/>
                        </w:rPr>
                        <w:t xml:space="preserve">   </w:t>
                      </w:r>
                      <w:r w:rsidRPr="00DD1C81">
                        <w:rPr>
                          <w:rFonts w:ascii="ＭＳ 明朝" w:hAnsi="ＭＳ 明朝" w:hint="eastAsia"/>
                          <w:sz w:val="24"/>
                          <w:szCs w:val="24"/>
                        </w:rPr>
                        <w:t xml:space="preserve"> </w:t>
                      </w:r>
                      <w:r w:rsidRPr="00B46E8C">
                        <w:rPr>
                          <w:rFonts w:asciiTheme="majorEastAsia" w:eastAsiaTheme="majorEastAsia" w:hAnsiTheme="majorEastAsia" w:hint="eastAsia"/>
                          <w:sz w:val="24"/>
                          <w:szCs w:val="24"/>
                        </w:rPr>
                        <w:t>・</w:t>
                      </w:r>
                      <w:r w:rsidRPr="00997D41">
                        <w:rPr>
                          <w:rFonts w:asciiTheme="majorEastAsia" w:eastAsiaTheme="majorEastAsia" w:hAnsiTheme="majorEastAsia" w:hint="eastAsia"/>
                          <w:sz w:val="24"/>
                          <w:szCs w:val="24"/>
                          <w:u w:val="single"/>
                        </w:rPr>
                        <w:t>ウェブ</w:t>
                      </w:r>
                      <w:r w:rsidRPr="00997D41">
                        <w:rPr>
                          <w:rFonts w:asciiTheme="majorEastAsia" w:eastAsiaTheme="majorEastAsia" w:hAnsiTheme="majorEastAsia"/>
                          <w:sz w:val="24"/>
                          <w:szCs w:val="24"/>
                          <w:u w:val="single"/>
                        </w:rPr>
                        <w:t>会議</w:t>
                      </w:r>
                      <w:r w:rsidRPr="00997D41">
                        <w:rPr>
                          <w:rFonts w:asciiTheme="majorEastAsia" w:eastAsiaTheme="majorEastAsia" w:hAnsiTheme="majorEastAsia" w:hint="eastAsia"/>
                          <w:sz w:val="24"/>
                          <w:szCs w:val="24"/>
                          <w:u w:val="single"/>
                        </w:rPr>
                        <w:t>システム</w:t>
                      </w:r>
                      <w:r w:rsidRPr="00997D41">
                        <w:rPr>
                          <w:rFonts w:asciiTheme="majorEastAsia" w:eastAsiaTheme="majorEastAsia" w:hAnsiTheme="majorEastAsia"/>
                          <w:sz w:val="24"/>
                          <w:szCs w:val="24"/>
                          <w:u w:val="single"/>
                        </w:rPr>
                        <w:t>（「Webex」</w:t>
                      </w:r>
                      <w:r w:rsidRPr="00997D41">
                        <w:rPr>
                          <w:rFonts w:asciiTheme="majorEastAsia" w:eastAsiaTheme="majorEastAsia" w:hAnsiTheme="majorEastAsia" w:hint="eastAsia"/>
                          <w:sz w:val="24"/>
                          <w:szCs w:val="24"/>
                          <w:u w:val="single"/>
                        </w:rPr>
                        <w:t>）</w:t>
                      </w:r>
                      <w:r w:rsidRPr="00997D41">
                        <w:rPr>
                          <w:rFonts w:asciiTheme="majorEastAsia" w:eastAsiaTheme="majorEastAsia" w:hAnsiTheme="majorEastAsia"/>
                          <w:sz w:val="24"/>
                          <w:szCs w:val="24"/>
                          <w:u w:val="single"/>
                        </w:rPr>
                        <w:t>を通じた受講</w:t>
                      </w:r>
                    </w:p>
                    <w:p w:rsidR="00376FEE" w:rsidRPr="00925A86" w:rsidRDefault="00376FEE" w:rsidP="00376FEE">
                      <w:pPr>
                        <w:ind w:leftChars="203" w:left="565" w:hangingChars="58" w:hanging="139"/>
                        <w:jc w:val="left"/>
                        <w:rPr>
                          <w:rFonts w:ascii="ＭＳ ゴシック" w:eastAsia="ＭＳ ゴシック" w:hAnsi="ＭＳ ゴシック"/>
                          <w:sz w:val="24"/>
                          <w:szCs w:val="24"/>
                        </w:rPr>
                      </w:pPr>
                    </w:p>
                    <w:p w:rsidR="00376FEE" w:rsidRDefault="00376FEE" w:rsidP="00376FEE">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Pr>
                          <w:rFonts w:ascii="ＭＳ ゴシック" w:eastAsia="ＭＳ ゴシック" w:hAnsi="ＭＳ ゴシック" w:hint="eastAsia"/>
                          <w:sz w:val="24"/>
                        </w:rPr>
                        <w:t>留意</w:t>
                      </w:r>
                      <w:r>
                        <w:rPr>
                          <w:rFonts w:ascii="ＭＳ ゴシック" w:eastAsia="ＭＳ ゴシック" w:hAnsi="ＭＳ ゴシック"/>
                          <w:sz w:val="24"/>
                        </w:rPr>
                        <w:t>事項</w:t>
                      </w:r>
                    </w:p>
                    <w:p w:rsidR="00376FEE" w:rsidRPr="00DD4533" w:rsidRDefault="00376FEE" w:rsidP="00376FEE">
                      <w:pPr>
                        <w:ind w:leftChars="114" w:left="424" w:hangingChars="77" w:hanging="185"/>
                        <w:jc w:val="left"/>
                        <w:rPr>
                          <w:rFonts w:asciiTheme="majorEastAsia" w:eastAsiaTheme="majorEastAsia" w:hAnsiTheme="majorEastAsia"/>
                          <w:sz w:val="24"/>
                          <w:szCs w:val="24"/>
                          <w:u w:val="single"/>
                        </w:rPr>
                      </w:pPr>
                      <w:r w:rsidRPr="00B46E8C">
                        <w:rPr>
                          <w:rFonts w:asciiTheme="majorEastAsia" w:eastAsiaTheme="majorEastAsia" w:hAnsiTheme="majorEastAsia" w:hint="eastAsia"/>
                          <w:sz w:val="24"/>
                          <w:szCs w:val="24"/>
                        </w:rPr>
                        <w:t>・</w:t>
                      </w:r>
                      <w:r>
                        <w:rPr>
                          <w:rFonts w:asciiTheme="majorEastAsia" w:eastAsiaTheme="majorEastAsia" w:hAnsiTheme="majorEastAsia" w:hint="eastAsia"/>
                          <w:sz w:val="24"/>
                          <w:szCs w:val="24"/>
                          <w:u w:val="single"/>
                        </w:rPr>
                        <w:t>研修</w:t>
                      </w:r>
                      <w:r w:rsidRPr="00997D41">
                        <w:rPr>
                          <w:rFonts w:asciiTheme="majorEastAsia" w:eastAsiaTheme="majorEastAsia" w:hAnsiTheme="majorEastAsia"/>
                          <w:sz w:val="24"/>
                          <w:szCs w:val="24"/>
                          <w:u w:val="single"/>
                        </w:rPr>
                        <w:t>期間中は、</w:t>
                      </w:r>
                      <w:r w:rsidRPr="00997D41">
                        <w:rPr>
                          <w:rFonts w:asciiTheme="majorEastAsia" w:eastAsiaTheme="majorEastAsia" w:hAnsiTheme="majorEastAsia" w:hint="eastAsia"/>
                          <w:sz w:val="24"/>
                          <w:szCs w:val="24"/>
                          <w:u w:val="single"/>
                        </w:rPr>
                        <w:t>農林中央金庫</w:t>
                      </w:r>
                      <w:r w:rsidRPr="00997D41">
                        <w:rPr>
                          <w:rFonts w:asciiTheme="majorEastAsia" w:eastAsiaTheme="majorEastAsia" w:hAnsiTheme="majorEastAsia"/>
                          <w:sz w:val="24"/>
                          <w:szCs w:val="24"/>
                          <w:u w:val="single"/>
                        </w:rPr>
                        <w:t>が</w:t>
                      </w:r>
                      <w:r w:rsidRPr="00997D41">
                        <w:rPr>
                          <w:rFonts w:asciiTheme="majorEastAsia" w:eastAsiaTheme="majorEastAsia" w:hAnsiTheme="majorEastAsia" w:hint="eastAsia"/>
                          <w:sz w:val="24"/>
                          <w:szCs w:val="24"/>
                          <w:u w:val="single"/>
                        </w:rPr>
                        <w:t>配付</w:t>
                      </w:r>
                      <w:r w:rsidRPr="00997D41">
                        <w:rPr>
                          <w:rFonts w:asciiTheme="majorEastAsia" w:eastAsiaTheme="majorEastAsia" w:hAnsiTheme="majorEastAsia"/>
                          <w:sz w:val="24"/>
                          <w:szCs w:val="24"/>
                          <w:u w:val="single"/>
                        </w:rPr>
                        <w:t>したiPad</w:t>
                      </w:r>
                      <w:r w:rsidRPr="00997D41">
                        <w:rPr>
                          <w:rFonts w:asciiTheme="majorEastAsia" w:eastAsiaTheme="majorEastAsia" w:hAnsiTheme="majorEastAsia" w:hint="eastAsia"/>
                          <w:sz w:val="24"/>
                          <w:szCs w:val="24"/>
                          <w:u w:val="single"/>
                        </w:rPr>
                        <w:t>端末</w:t>
                      </w:r>
                      <w:r>
                        <w:rPr>
                          <w:rFonts w:asciiTheme="majorEastAsia" w:eastAsiaTheme="majorEastAsia" w:hAnsiTheme="majorEastAsia" w:hint="eastAsia"/>
                          <w:sz w:val="24"/>
                          <w:szCs w:val="24"/>
                          <w:u w:val="single"/>
                        </w:rPr>
                        <w:t>の確保</w:t>
                      </w:r>
                      <w:r w:rsidRPr="00997D41">
                        <w:rPr>
                          <w:rFonts w:asciiTheme="majorEastAsia" w:eastAsiaTheme="majorEastAsia" w:hAnsiTheme="majorEastAsia" w:hint="eastAsia"/>
                          <w:sz w:val="24"/>
                          <w:szCs w:val="24"/>
                          <w:u w:val="single"/>
                        </w:rPr>
                        <w:t>等</w:t>
                      </w:r>
                      <w:r>
                        <w:rPr>
                          <w:rFonts w:asciiTheme="majorEastAsia" w:eastAsiaTheme="majorEastAsia" w:hAnsiTheme="majorEastAsia" w:hint="eastAsia"/>
                          <w:sz w:val="24"/>
                          <w:szCs w:val="24"/>
                          <w:u w:val="single"/>
                        </w:rPr>
                        <w:t>、</w:t>
                      </w:r>
                      <w:r w:rsidRPr="00997D41">
                        <w:rPr>
                          <w:rFonts w:asciiTheme="majorEastAsia" w:eastAsiaTheme="majorEastAsia" w:hAnsiTheme="majorEastAsia"/>
                          <w:sz w:val="24"/>
                          <w:szCs w:val="24"/>
                          <w:u w:val="single"/>
                        </w:rPr>
                        <w:t>ウェブ会議システム（「Webex」</w:t>
                      </w:r>
                      <w:r w:rsidRPr="00997D41">
                        <w:rPr>
                          <w:rFonts w:asciiTheme="majorEastAsia" w:eastAsiaTheme="majorEastAsia" w:hAnsiTheme="majorEastAsia" w:hint="eastAsia"/>
                          <w:sz w:val="24"/>
                          <w:szCs w:val="24"/>
                          <w:u w:val="single"/>
                        </w:rPr>
                        <w:t>）に接続</w:t>
                      </w:r>
                      <w:r w:rsidRPr="00997D41">
                        <w:rPr>
                          <w:rFonts w:asciiTheme="majorEastAsia" w:eastAsiaTheme="majorEastAsia" w:hAnsiTheme="majorEastAsia"/>
                          <w:sz w:val="24"/>
                          <w:szCs w:val="24"/>
                          <w:u w:val="single"/>
                        </w:rPr>
                        <w:t>できる</w:t>
                      </w:r>
                      <w:r w:rsidRPr="00997D41">
                        <w:rPr>
                          <w:rFonts w:asciiTheme="majorEastAsia" w:eastAsiaTheme="majorEastAsia" w:hAnsiTheme="majorEastAsia" w:hint="eastAsia"/>
                          <w:sz w:val="24"/>
                          <w:szCs w:val="24"/>
                          <w:u w:val="single"/>
                        </w:rPr>
                        <w:t>環境</w:t>
                      </w:r>
                      <w:r w:rsidRPr="00997D41">
                        <w:rPr>
                          <w:rFonts w:asciiTheme="majorEastAsia" w:eastAsiaTheme="majorEastAsia" w:hAnsiTheme="majorEastAsia"/>
                          <w:sz w:val="24"/>
                          <w:szCs w:val="24"/>
                          <w:u w:val="single"/>
                        </w:rPr>
                        <w:t>を</w:t>
                      </w:r>
                      <w:r>
                        <w:rPr>
                          <w:rFonts w:asciiTheme="majorEastAsia" w:eastAsiaTheme="majorEastAsia" w:hAnsiTheme="majorEastAsia" w:hint="eastAsia"/>
                          <w:sz w:val="24"/>
                          <w:szCs w:val="24"/>
                          <w:u w:val="single"/>
                        </w:rPr>
                        <w:t>ご準備</w:t>
                      </w:r>
                      <w:r>
                        <w:rPr>
                          <w:rFonts w:asciiTheme="majorEastAsia" w:eastAsiaTheme="majorEastAsia" w:hAnsiTheme="majorEastAsia"/>
                          <w:sz w:val="24"/>
                          <w:szCs w:val="24"/>
                          <w:u w:val="single"/>
                        </w:rPr>
                        <w:t>いただ</w:t>
                      </w:r>
                      <w:r>
                        <w:rPr>
                          <w:rFonts w:asciiTheme="majorEastAsia" w:eastAsiaTheme="majorEastAsia" w:hAnsiTheme="majorEastAsia" w:hint="eastAsia"/>
                          <w:sz w:val="24"/>
                          <w:szCs w:val="24"/>
                          <w:u w:val="single"/>
                        </w:rPr>
                        <w:t>き</w:t>
                      </w:r>
                      <w:r>
                        <w:rPr>
                          <w:rFonts w:asciiTheme="majorEastAsia" w:eastAsiaTheme="majorEastAsia" w:hAnsiTheme="majorEastAsia"/>
                          <w:sz w:val="24"/>
                          <w:szCs w:val="24"/>
                          <w:u w:val="single"/>
                        </w:rPr>
                        <w:t>ますよう</w:t>
                      </w:r>
                      <w:r w:rsidRPr="00997D41">
                        <w:rPr>
                          <w:rFonts w:asciiTheme="majorEastAsia" w:eastAsiaTheme="majorEastAsia" w:hAnsiTheme="majorEastAsia"/>
                          <w:sz w:val="24"/>
                          <w:szCs w:val="24"/>
                          <w:u w:val="single"/>
                        </w:rPr>
                        <w:t>お願い</w:t>
                      </w:r>
                      <w:r>
                        <w:rPr>
                          <w:rFonts w:asciiTheme="majorEastAsia" w:eastAsiaTheme="majorEastAsia" w:hAnsiTheme="majorEastAsia" w:hint="eastAsia"/>
                          <w:sz w:val="24"/>
                          <w:szCs w:val="24"/>
                          <w:u w:val="single"/>
                        </w:rPr>
                        <w:t>いた</w:t>
                      </w:r>
                      <w:r w:rsidRPr="00997D41">
                        <w:rPr>
                          <w:rFonts w:asciiTheme="majorEastAsia" w:eastAsiaTheme="majorEastAsia" w:hAnsiTheme="majorEastAsia"/>
                          <w:sz w:val="24"/>
                          <w:szCs w:val="24"/>
                          <w:u w:val="single"/>
                        </w:rPr>
                        <w:t>します。</w:t>
                      </w:r>
                    </w:p>
                    <w:p w:rsidR="00376FEE" w:rsidRPr="0014088F" w:rsidRDefault="00376FEE" w:rsidP="00376FEE">
                      <w:pPr>
                        <w:ind w:left="425" w:hangingChars="177" w:hanging="425"/>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ウェブ会議システム</w:t>
                      </w:r>
                      <w:r>
                        <w:rPr>
                          <w:rFonts w:ascii="ＭＳ ゴシック" w:eastAsia="ＭＳ ゴシック" w:hAnsi="ＭＳ ゴシック"/>
                          <w:sz w:val="24"/>
                          <w:szCs w:val="24"/>
                          <w:u w:val="single"/>
                        </w:rPr>
                        <w:t>による</w:t>
                      </w:r>
                      <w:r>
                        <w:rPr>
                          <w:rFonts w:ascii="ＭＳ ゴシック" w:eastAsia="ＭＳ ゴシック" w:hAnsi="ＭＳ ゴシック" w:hint="eastAsia"/>
                          <w:sz w:val="24"/>
                          <w:szCs w:val="24"/>
                          <w:u w:val="single"/>
                        </w:rPr>
                        <w:t>オンライン</w:t>
                      </w:r>
                      <w:r>
                        <w:rPr>
                          <w:rFonts w:ascii="ＭＳ ゴシック" w:eastAsia="ＭＳ ゴシック" w:hAnsi="ＭＳ ゴシック"/>
                          <w:sz w:val="24"/>
                          <w:szCs w:val="24"/>
                          <w:u w:val="single"/>
                        </w:rPr>
                        <w:t>研修</w:t>
                      </w:r>
                      <w:r>
                        <w:rPr>
                          <w:rFonts w:ascii="ＭＳ ゴシック" w:eastAsia="ＭＳ ゴシック" w:hAnsi="ＭＳ ゴシック" w:hint="eastAsia"/>
                          <w:sz w:val="24"/>
                          <w:szCs w:val="24"/>
                          <w:u w:val="single"/>
                        </w:rPr>
                        <w:t>の</w:t>
                      </w:r>
                      <w:r w:rsidRPr="00CA1D56">
                        <w:rPr>
                          <w:rFonts w:ascii="ＭＳ ゴシック" w:eastAsia="ＭＳ ゴシック" w:hAnsi="ＭＳ ゴシック"/>
                          <w:sz w:val="24"/>
                          <w:szCs w:val="24"/>
                          <w:u w:val="single"/>
                        </w:rPr>
                        <w:t>性格上、受講に際し</w:t>
                      </w:r>
                      <w:r w:rsidRPr="00CA1D56">
                        <w:rPr>
                          <w:rFonts w:ascii="ＭＳ ゴシック" w:eastAsia="ＭＳ ゴシック" w:hAnsi="ＭＳ ゴシック" w:hint="eastAsia"/>
                          <w:sz w:val="24"/>
                          <w:szCs w:val="24"/>
                          <w:u w:val="single"/>
                        </w:rPr>
                        <w:t>不具合</w:t>
                      </w:r>
                      <w:r w:rsidRPr="00CA1D56">
                        <w:rPr>
                          <w:rFonts w:ascii="ＭＳ ゴシック" w:eastAsia="ＭＳ ゴシック" w:hAnsi="ＭＳ ゴシック"/>
                          <w:sz w:val="24"/>
                          <w:szCs w:val="24"/>
                          <w:u w:val="single"/>
                        </w:rPr>
                        <w:t>（回線トラブル・操作トラブル</w:t>
                      </w:r>
                      <w:r w:rsidRPr="00CA1D56">
                        <w:rPr>
                          <w:rFonts w:ascii="ＭＳ ゴシック" w:eastAsia="ＭＳ ゴシック" w:hAnsi="ＭＳ ゴシック" w:hint="eastAsia"/>
                          <w:sz w:val="24"/>
                          <w:szCs w:val="24"/>
                          <w:u w:val="single"/>
                        </w:rPr>
                        <w:t>等</w:t>
                      </w:r>
                      <w:r w:rsidRPr="00CA1D56">
                        <w:rPr>
                          <w:rFonts w:ascii="ＭＳ ゴシック" w:eastAsia="ＭＳ ゴシック" w:hAnsi="ＭＳ ゴシック"/>
                          <w:sz w:val="24"/>
                          <w:szCs w:val="24"/>
                          <w:u w:val="single"/>
                        </w:rPr>
                        <w:t>）が発生する可能性があることを</w:t>
                      </w:r>
                      <w:r>
                        <w:rPr>
                          <w:rFonts w:ascii="ＭＳ ゴシック" w:eastAsia="ＭＳ ゴシック" w:hAnsi="ＭＳ ゴシック" w:hint="eastAsia"/>
                          <w:sz w:val="24"/>
                          <w:szCs w:val="24"/>
                          <w:u w:val="single"/>
                        </w:rPr>
                        <w:t>あらかじめ</w:t>
                      </w:r>
                      <w:r w:rsidRPr="00CA1D56">
                        <w:rPr>
                          <w:rFonts w:ascii="ＭＳ ゴシック" w:eastAsia="ＭＳ ゴシック" w:hAnsi="ＭＳ ゴシック"/>
                          <w:sz w:val="24"/>
                          <w:szCs w:val="24"/>
                          <w:u w:val="single"/>
                        </w:rPr>
                        <w:t>ご了承のうえ、受講をお申込み</w:t>
                      </w:r>
                      <w:r>
                        <w:rPr>
                          <w:rFonts w:ascii="ＭＳ ゴシック" w:eastAsia="ＭＳ ゴシック" w:hAnsi="ＭＳ ゴシック" w:hint="eastAsia"/>
                          <w:sz w:val="24"/>
                          <w:szCs w:val="24"/>
                          <w:u w:val="single"/>
                        </w:rPr>
                        <w:t>ください。</w:t>
                      </w:r>
                    </w:p>
                    <w:p w:rsidR="00026088" w:rsidRPr="00376FEE" w:rsidRDefault="00026088" w:rsidP="00376FEE">
                      <w:pPr>
                        <w:rPr>
                          <w:rFonts w:ascii="ＭＳ ゴシック" w:eastAsia="ＭＳ ゴシック" w:hAnsi="ＭＳ ゴシック" w:hint="eastAsia"/>
                          <w:sz w:val="24"/>
                          <w:szCs w:val="24"/>
                        </w:rPr>
                      </w:pPr>
                    </w:p>
                    <w:p w:rsidR="00D56C88" w:rsidRDefault="00D56C88" w:rsidP="00376FEE">
                      <w:pPr>
                        <w:jc w:val="left"/>
                        <w:rPr>
                          <w:rFonts w:ascii="ＭＳ ゴシック" w:eastAsia="ＭＳ ゴシック" w:hAnsi="ＭＳ ゴシック" w:hint="eastAsia"/>
                          <w:sz w:val="24"/>
                          <w:szCs w:val="24"/>
                        </w:rPr>
                      </w:pPr>
                    </w:p>
                    <w:p w:rsidR="00376FEE" w:rsidRDefault="00376FEE" w:rsidP="00376FEE">
                      <w:pPr>
                        <w:jc w:val="left"/>
                        <w:rPr>
                          <w:rFonts w:ascii="ＭＳ ゴシック" w:eastAsia="ＭＳ ゴシック" w:hAnsi="ＭＳ ゴシック"/>
                          <w:sz w:val="24"/>
                        </w:rPr>
                      </w:pPr>
                    </w:p>
                  </w:txbxContent>
                </v:textbox>
              </v:shape>
            </w:pict>
          </mc:Fallback>
        </mc:AlternateContent>
      </w:r>
    </w:p>
    <w:p w:rsidR="00695F87" w:rsidRPr="009F7907" w:rsidRDefault="00695F87" w:rsidP="0080517C">
      <w:pPr>
        <w:tabs>
          <w:tab w:val="left" w:pos="6450"/>
          <w:tab w:val="right" w:pos="9581"/>
        </w:tabs>
        <w:jc w:val="left"/>
        <w:rPr>
          <w:rFonts w:ascii="ＭＳ ゴシック" w:eastAsia="ＭＳ ゴシック" w:hAnsi="ＭＳ ゴシック"/>
          <w:b/>
          <w:sz w:val="32"/>
          <w:szCs w:val="32"/>
        </w:rPr>
      </w:pPr>
    </w:p>
    <w:p w:rsidR="0080517C" w:rsidRPr="009F7907" w:rsidRDefault="0080517C" w:rsidP="0080517C">
      <w:pPr>
        <w:tabs>
          <w:tab w:val="left" w:pos="6450"/>
          <w:tab w:val="right" w:pos="9581"/>
        </w:tabs>
        <w:jc w:val="left"/>
        <w:rPr>
          <w:rFonts w:ascii="ＭＳ ゴシック" w:eastAsia="ＭＳ ゴシック" w:hAnsi="ＭＳ ゴシック"/>
          <w:b/>
          <w:sz w:val="32"/>
          <w:szCs w:val="32"/>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376FEE" w:rsidRDefault="00376FEE" w:rsidP="0080517C">
      <w:pPr>
        <w:tabs>
          <w:tab w:val="left" w:pos="6450"/>
          <w:tab w:val="right" w:pos="9581"/>
        </w:tabs>
        <w:jc w:val="left"/>
        <w:rPr>
          <w:sz w:val="24"/>
          <w:szCs w:val="24"/>
        </w:rPr>
      </w:pPr>
    </w:p>
    <w:p w:rsidR="00376FEE" w:rsidRDefault="00376FEE" w:rsidP="0080517C">
      <w:pPr>
        <w:tabs>
          <w:tab w:val="left" w:pos="6450"/>
          <w:tab w:val="right" w:pos="9581"/>
        </w:tabs>
        <w:jc w:val="left"/>
        <w:rPr>
          <w:sz w:val="24"/>
          <w:szCs w:val="24"/>
        </w:rPr>
      </w:pPr>
    </w:p>
    <w:p w:rsidR="00376FEE" w:rsidRDefault="00376FEE" w:rsidP="0080517C">
      <w:pPr>
        <w:tabs>
          <w:tab w:val="left" w:pos="6450"/>
          <w:tab w:val="right" w:pos="9581"/>
        </w:tabs>
        <w:jc w:val="left"/>
        <w:rPr>
          <w:sz w:val="24"/>
          <w:szCs w:val="24"/>
        </w:rPr>
      </w:pPr>
    </w:p>
    <w:p w:rsidR="00376FEE" w:rsidRDefault="00376FEE" w:rsidP="0080517C">
      <w:pPr>
        <w:tabs>
          <w:tab w:val="left" w:pos="6450"/>
          <w:tab w:val="right" w:pos="9581"/>
        </w:tabs>
        <w:jc w:val="left"/>
        <w:rPr>
          <w:sz w:val="24"/>
          <w:szCs w:val="24"/>
        </w:rPr>
      </w:pPr>
    </w:p>
    <w:p w:rsidR="00A7423A" w:rsidRDefault="00A7423A"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051EEE" w:rsidRPr="009F7907" w:rsidRDefault="00916A97" w:rsidP="00562E8C">
      <w:pPr>
        <w:tabs>
          <w:tab w:val="left" w:pos="6450"/>
          <w:tab w:val="right" w:pos="9581"/>
        </w:tabs>
        <w:jc w:val="right"/>
        <w:rPr>
          <w:rFonts w:ascii="ＭＳ ゴシック" w:eastAsia="ＭＳ ゴシック" w:hAnsi="ＭＳ ゴシック"/>
          <w:sz w:val="24"/>
          <w:szCs w:val="24"/>
        </w:rPr>
      </w:pPr>
      <w:r>
        <w:rPr>
          <w:rFonts w:ascii="ＭＳ ゴシック" w:eastAsia="ＭＳ ゴシック" w:hAnsi="ＭＳ ゴシック"/>
          <w:noProof/>
          <w:sz w:val="24"/>
          <w:szCs w:val="24"/>
        </w:rPr>
        <w:drawing>
          <wp:inline distT="0" distB="0" distL="0" distR="0">
            <wp:extent cx="1981200" cy="395605"/>
            <wp:effectExtent l="0" t="0" r="0" b="444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395605"/>
                    </a:xfrm>
                    <a:prstGeom prst="rect">
                      <a:avLst/>
                    </a:prstGeom>
                    <a:noFill/>
                    <a:ln>
                      <a:noFill/>
                    </a:ln>
                  </pic:spPr>
                </pic:pic>
              </a:graphicData>
            </a:graphic>
          </wp:inline>
        </w:drawing>
      </w:r>
    </w:p>
    <w:p w:rsidR="00562E8C" w:rsidRPr="003B4780" w:rsidRDefault="00562E8C" w:rsidP="00562E8C">
      <w:pPr>
        <w:numPr>
          <w:ilvl w:val="0"/>
          <w:numId w:val="22"/>
        </w:numPr>
        <w:rPr>
          <w:rFonts w:ascii="ＭＳ ゴシック" w:eastAsia="ＭＳ ゴシック" w:hAnsi="ＭＳ ゴシック"/>
          <w:sz w:val="28"/>
          <w:szCs w:val="28"/>
        </w:rPr>
      </w:pPr>
      <w:r w:rsidRPr="003B4780">
        <w:rPr>
          <w:rFonts w:ascii="ＭＳ ゴシック" w:eastAsia="ＭＳ ゴシック" w:hAnsi="ＭＳ ゴシック" w:hint="eastAsia"/>
          <w:sz w:val="28"/>
          <w:szCs w:val="28"/>
        </w:rPr>
        <w:lastRenderedPageBreak/>
        <w:t>研修のねらい（こんな時）</w:t>
      </w:r>
    </w:p>
    <w:p w:rsidR="00A04F27" w:rsidRPr="001A7B0B" w:rsidRDefault="001836FB" w:rsidP="00A04F27">
      <w:pPr>
        <w:ind w:leftChars="202" w:left="424" w:firstLineChars="110" w:firstLine="264"/>
        <w:rPr>
          <w:rFonts w:ascii="ＭＳ ゴシック" w:eastAsia="ＭＳ ゴシック" w:hAnsi="ＭＳ ゴシック"/>
          <w:sz w:val="24"/>
        </w:rPr>
      </w:pPr>
      <w:r>
        <w:rPr>
          <w:rFonts w:ascii="ＭＳ ゴシック" w:eastAsia="ＭＳ ゴシック" w:hAnsi="ＭＳ ゴシック" w:hint="eastAsia"/>
          <w:sz w:val="24"/>
        </w:rPr>
        <w:t>ＪＡ</w:t>
      </w:r>
      <w:r w:rsidR="00A04F27">
        <w:rPr>
          <w:rFonts w:ascii="ＭＳ ゴシック" w:eastAsia="ＭＳ ゴシック" w:hAnsi="ＭＳ ゴシック" w:hint="eastAsia"/>
          <w:sz w:val="24"/>
        </w:rPr>
        <w:t>バンクにおいて</w:t>
      </w:r>
      <w:r w:rsidR="001A7B0B">
        <w:rPr>
          <w:rFonts w:ascii="ＭＳ ゴシック" w:eastAsia="ＭＳ ゴシック" w:hAnsi="ＭＳ ゴシック" w:hint="eastAsia"/>
          <w:sz w:val="24"/>
        </w:rPr>
        <w:t>は</w:t>
      </w:r>
      <w:r w:rsidR="008A21F3">
        <w:rPr>
          <w:rFonts w:ascii="ＭＳ ゴシック" w:eastAsia="ＭＳ ゴシック" w:hAnsi="ＭＳ ゴシック" w:hint="eastAsia"/>
          <w:sz w:val="24"/>
        </w:rPr>
        <w:t>、</w:t>
      </w:r>
      <w:r w:rsidR="001A7B0B">
        <w:rPr>
          <w:rFonts w:ascii="ＭＳ ゴシック" w:eastAsia="ＭＳ ゴシック" w:hAnsi="ＭＳ ゴシック" w:hint="eastAsia"/>
          <w:sz w:val="24"/>
        </w:rPr>
        <w:t>「農業メインバンク機能の強化」を掲げ</w:t>
      </w:r>
      <w:r w:rsidR="008A21F3">
        <w:rPr>
          <w:rFonts w:ascii="ＭＳ ゴシック" w:eastAsia="ＭＳ ゴシック" w:hAnsi="ＭＳ ゴシック" w:hint="eastAsia"/>
          <w:sz w:val="24"/>
        </w:rPr>
        <w:t>、</w:t>
      </w:r>
      <w:r w:rsidR="001A7B0B">
        <w:rPr>
          <w:rFonts w:ascii="ＭＳ ゴシック" w:eastAsia="ＭＳ ゴシック" w:hAnsi="ＭＳ ゴシック" w:hint="eastAsia"/>
          <w:sz w:val="24"/>
        </w:rPr>
        <w:t>多様化する地域農業の担い手ニーズへの適切な対応に向け</w:t>
      </w:r>
      <w:r w:rsidR="008A21F3">
        <w:rPr>
          <w:rFonts w:ascii="ＭＳ ゴシック" w:eastAsia="ＭＳ ゴシック" w:hAnsi="ＭＳ ゴシック" w:hint="eastAsia"/>
          <w:sz w:val="24"/>
        </w:rPr>
        <w:t>、</w:t>
      </w:r>
      <w:r w:rsidR="001A7B0B">
        <w:rPr>
          <w:rFonts w:ascii="ＭＳ ゴシック" w:eastAsia="ＭＳ ゴシック" w:hAnsi="ＭＳ ゴシック" w:hint="eastAsia"/>
          <w:sz w:val="24"/>
        </w:rPr>
        <w:t>一段の取組強化を進めています。</w:t>
      </w:r>
    </w:p>
    <w:p w:rsidR="00142535" w:rsidRDefault="001A7B0B" w:rsidP="00A04F27">
      <w:pPr>
        <w:ind w:leftChars="202" w:left="424" w:firstLineChars="110" w:firstLine="264"/>
        <w:rPr>
          <w:rFonts w:ascii="ＭＳ ゴシック" w:eastAsia="ＭＳ ゴシック" w:hAnsi="ＭＳ ゴシック"/>
          <w:sz w:val="24"/>
        </w:rPr>
      </w:pPr>
      <w:r>
        <w:rPr>
          <w:rFonts w:ascii="ＭＳ ゴシック" w:eastAsia="ＭＳ ゴシック" w:hAnsi="ＭＳ ゴシック" w:hint="eastAsia"/>
          <w:sz w:val="24"/>
        </w:rPr>
        <w:t>本研修では</w:t>
      </w:r>
      <w:r w:rsidR="008A21F3">
        <w:rPr>
          <w:rFonts w:ascii="ＭＳ ゴシック" w:eastAsia="ＭＳ ゴシック" w:hAnsi="ＭＳ ゴシック" w:hint="eastAsia"/>
          <w:sz w:val="24"/>
        </w:rPr>
        <w:t>、</w:t>
      </w:r>
      <w:r>
        <w:rPr>
          <w:rFonts w:ascii="ＭＳ ゴシック" w:eastAsia="ＭＳ ゴシック" w:hAnsi="ＭＳ ゴシック" w:hint="eastAsia"/>
          <w:sz w:val="24"/>
        </w:rPr>
        <w:t>農業者・農業法人に対する対応力強化をねらいに</w:t>
      </w:r>
      <w:r w:rsidR="008A21F3">
        <w:rPr>
          <w:rFonts w:ascii="ＭＳ ゴシック" w:eastAsia="ＭＳ ゴシック" w:hAnsi="ＭＳ ゴシック" w:hint="eastAsia"/>
          <w:sz w:val="24"/>
        </w:rPr>
        <w:t>、</w:t>
      </w:r>
      <w:r w:rsidR="003E2B52">
        <w:rPr>
          <w:rFonts w:ascii="ＭＳ ゴシック" w:eastAsia="ＭＳ ゴシック" w:hAnsi="ＭＳ ゴシック" w:hint="eastAsia"/>
          <w:sz w:val="24"/>
        </w:rPr>
        <w:t>農業融資の審査手法および主要営農類型別目利きポイントを理解いただくとともに</w:t>
      </w:r>
      <w:r w:rsidR="008A21F3">
        <w:rPr>
          <w:rFonts w:ascii="ＭＳ ゴシック" w:eastAsia="ＭＳ ゴシック" w:hAnsi="ＭＳ ゴシック" w:hint="eastAsia"/>
          <w:sz w:val="24"/>
        </w:rPr>
        <w:t>、</w:t>
      </w:r>
      <w:r w:rsidR="003E2B52">
        <w:rPr>
          <w:rFonts w:ascii="ＭＳ ゴシック" w:eastAsia="ＭＳ ゴシック" w:hAnsi="ＭＳ ゴシック" w:hint="eastAsia"/>
          <w:sz w:val="24"/>
        </w:rPr>
        <w:t>ＪＡバンクにおける農業融資の取組事例等を踏まえた</w:t>
      </w:r>
      <w:r w:rsidR="006D320A">
        <w:rPr>
          <w:rFonts w:ascii="ＭＳ ゴシック" w:eastAsia="ＭＳ ゴシック" w:hAnsi="ＭＳ ゴシック" w:hint="eastAsia"/>
          <w:sz w:val="24"/>
        </w:rPr>
        <w:t>推進</w:t>
      </w:r>
      <w:r w:rsidR="003E2B52">
        <w:rPr>
          <w:rFonts w:ascii="ＭＳ ゴシック" w:eastAsia="ＭＳ ゴシック" w:hAnsi="ＭＳ ゴシック" w:hint="eastAsia"/>
          <w:sz w:val="24"/>
        </w:rPr>
        <w:t>ノウハウ</w:t>
      </w:r>
      <w:r w:rsidR="006D320A">
        <w:rPr>
          <w:rFonts w:ascii="ＭＳ ゴシック" w:eastAsia="ＭＳ ゴシック" w:hAnsi="ＭＳ ゴシック" w:hint="eastAsia"/>
          <w:sz w:val="24"/>
        </w:rPr>
        <w:t>等</w:t>
      </w:r>
      <w:r w:rsidR="003E2B52">
        <w:rPr>
          <w:rFonts w:ascii="ＭＳ ゴシック" w:eastAsia="ＭＳ ゴシック" w:hAnsi="ＭＳ ゴシック" w:hint="eastAsia"/>
          <w:sz w:val="24"/>
        </w:rPr>
        <w:t>を習得</w:t>
      </w:r>
      <w:r w:rsidR="00A04F27">
        <w:rPr>
          <w:rFonts w:ascii="ＭＳ ゴシック" w:eastAsia="ＭＳ ゴシック" w:hAnsi="ＭＳ ゴシック" w:hint="eastAsia"/>
          <w:sz w:val="24"/>
        </w:rPr>
        <w:t>いただくことをねらいとしています。</w:t>
      </w:r>
    </w:p>
    <w:p w:rsidR="00BF4939" w:rsidRPr="003E2B52" w:rsidRDefault="00BF4939" w:rsidP="003E2B52">
      <w:pPr>
        <w:rPr>
          <w:sz w:val="24"/>
          <w:szCs w:val="24"/>
        </w:rPr>
      </w:pPr>
    </w:p>
    <w:p w:rsidR="00562E8C" w:rsidRPr="009F7907" w:rsidRDefault="00562E8C" w:rsidP="00562E8C">
      <w:pPr>
        <w:numPr>
          <w:ilvl w:val="0"/>
          <w:numId w:val="22"/>
        </w:numPr>
        <w:rPr>
          <w:rFonts w:ascii="ＭＳ ゴシック" w:eastAsia="ＭＳ ゴシック" w:hAnsi="ＭＳ ゴシック"/>
          <w:sz w:val="28"/>
          <w:szCs w:val="28"/>
        </w:rPr>
      </w:pPr>
      <w:r w:rsidRPr="009F7907">
        <w:rPr>
          <w:rFonts w:ascii="ＭＳ ゴシック" w:eastAsia="ＭＳ ゴシック" w:hAnsi="ＭＳ ゴシック" w:hint="eastAsia"/>
          <w:sz w:val="28"/>
          <w:szCs w:val="28"/>
        </w:rPr>
        <w:t>想定する受講対象者</w:t>
      </w:r>
    </w:p>
    <w:p w:rsidR="00562E8C" w:rsidRDefault="001A7B0B" w:rsidP="002E2F37">
      <w:pPr>
        <w:ind w:leftChars="202" w:left="424" w:firstLineChars="118" w:firstLine="283"/>
        <w:rPr>
          <w:rFonts w:ascii="ＭＳ ゴシック" w:eastAsia="ＭＳ ゴシック" w:hAnsi="ＭＳ ゴシック"/>
          <w:sz w:val="24"/>
          <w:szCs w:val="24"/>
        </w:rPr>
      </w:pPr>
      <w:r>
        <w:rPr>
          <w:rFonts w:ascii="ＭＳ ゴシック" w:eastAsia="ＭＳ ゴシック" w:hAnsi="ＭＳ ゴシック" w:hint="eastAsia"/>
          <w:sz w:val="24"/>
          <w:szCs w:val="24"/>
        </w:rPr>
        <w:t>信連等の農業融資部署または農業金融推進部署</w:t>
      </w:r>
      <w:r w:rsidR="0029272A">
        <w:rPr>
          <w:rFonts w:ascii="ＭＳ ゴシック" w:eastAsia="ＭＳ ゴシック" w:hAnsi="ＭＳ ゴシック" w:hint="eastAsia"/>
          <w:sz w:val="24"/>
          <w:szCs w:val="24"/>
        </w:rPr>
        <w:t>の職員</w:t>
      </w:r>
      <w:r w:rsidR="00332479">
        <w:rPr>
          <w:rFonts w:ascii="ＭＳ ゴシック" w:eastAsia="ＭＳ ゴシック" w:hAnsi="ＭＳ ゴシック" w:hint="eastAsia"/>
          <w:sz w:val="24"/>
          <w:szCs w:val="24"/>
        </w:rPr>
        <w:t>で、</w:t>
      </w:r>
      <w:r w:rsidR="002E2F37" w:rsidRPr="002E2F37">
        <w:rPr>
          <w:rFonts w:ascii="ＭＳ ゴシック" w:eastAsia="ＭＳ ゴシック" w:hAnsi="ＭＳ ゴシック" w:hint="eastAsia"/>
          <w:sz w:val="24"/>
          <w:szCs w:val="24"/>
        </w:rPr>
        <w:t>６</w:t>
      </w:r>
      <w:r w:rsidR="00A7423A">
        <w:rPr>
          <w:rFonts w:ascii="ＭＳ ゴシック" w:eastAsia="ＭＳ ゴシック" w:hAnsi="ＭＳ ゴシック" w:hint="eastAsia"/>
          <w:sz w:val="24"/>
          <w:szCs w:val="24"/>
        </w:rPr>
        <w:t>か</w:t>
      </w:r>
      <w:r w:rsidR="002E2F37" w:rsidRPr="002E2F37">
        <w:rPr>
          <w:rFonts w:ascii="ＭＳ ゴシック" w:eastAsia="ＭＳ ゴシック" w:hAnsi="ＭＳ ゴシック" w:hint="eastAsia"/>
          <w:sz w:val="24"/>
          <w:szCs w:val="24"/>
        </w:rPr>
        <w:t>月以上の融資業務経験（同等の知識を有することも可）</w:t>
      </w:r>
      <w:r w:rsidR="00332479">
        <w:rPr>
          <w:rFonts w:ascii="ＭＳ ゴシック" w:eastAsia="ＭＳ ゴシック" w:hAnsi="ＭＳ ゴシック" w:hint="eastAsia"/>
          <w:sz w:val="24"/>
          <w:szCs w:val="24"/>
        </w:rPr>
        <w:t>と</w:t>
      </w:r>
      <w:r w:rsidR="002E2F37" w:rsidRPr="002E2F37">
        <w:rPr>
          <w:rFonts w:ascii="ＭＳ ゴシック" w:eastAsia="ＭＳ ゴシック" w:hAnsi="ＭＳ ゴシック" w:hint="eastAsia"/>
          <w:sz w:val="24"/>
          <w:szCs w:val="24"/>
        </w:rPr>
        <w:t>税務・財務にかかる基礎知識（各３級程度）を有することを前提とします。</w:t>
      </w:r>
    </w:p>
    <w:p w:rsidR="00142535" w:rsidRPr="002E2F37" w:rsidRDefault="00142535" w:rsidP="00142535">
      <w:pPr>
        <w:rPr>
          <w:sz w:val="24"/>
          <w:szCs w:val="24"/>
        </w:rPr>
      </w:pPr>
    </w:p>
    <w:p w:rsidR="00142535" w:rsidRPr="009F7907" w:rsidRDefault="00142535" w:rsidP="00142535">
      <w:pPr>
        <w:numPr>
          <w:ilvl w:val="0"/>
          <w:numId w:val="22"/>
        </w:numPr>
        <w:rPr>
          <w:rFonts w:ascii="ＭＳ ゴシック" w:eastAsia="ＭＳ ゴシック" w:hAnsi="ＭＳ ゴシック"/>
          <w:sz w:val="28"/>
          <w:szCs w:val="28"/>
        </w:rPr>
      </w:pPr>
      <w:r w:rsidRPr="009F7907">
        <w:rPr>
          <w:rFonts w:ascii="ＭＳ ゴシック" w:eastAsia="ＭＳ ゴシック" w:hAnsi="ＭＳ ゴシック" w:hint="eastAsia"/>
          <w:sz w:val="28"/>
          <w:szCs w:val="28"/>
        </w:rPr>
        <w:t>考え方（研修の骨格）</w:t>
      </w:r>
    </w:p>
    <w:p w:rsidR="007F55CF" w:rsidRDefault="008A21F3" w:rsidP="008A21F3">
      <w:pPr>
        <w:ind w:left="36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本研修では、</w:t>
      </w:r>
      <w:r w:rsidR="007F55CF">
        <w:rPr>
          <w:rFonts w:ascii="ＭＳ ゴシック" w:eastAsia="ＭＳ ゴシック" w:hAnsi="ＭＳ ゴシック" w:hint="eastAsia"/>
          <w:sz w:val="24"/>
          <w:szCs w:val="24"/>
        </w:rPr>
        <w:t>日本プロ農業支援機構（J-PAO）講師により</w:t>
      </w:r>
      <w:r>
        <w:rPr>
          <w:rFonts w:ascii="ＭＳ ゴシック" w:eastAsia="ＭＳ ゴシック" w:hAnsi="ＭＳ ゴシック" w:hint="eastAsia"/>
          <w:sz w:val="24"/>
          <w:szCs w:val="24"/>
        </w:rPr>
        <w:t>、</w:t>
      </w:r>
      <w:r w:rsidR="00BA092F">
        <w:rPr>
          <w:rFonts w:ascii="ＭＳ ゴシック" w:eastAsia="ＭＳ ゴシック" w:hAnsi="ＭＳ ゴシック" w:hint="eastAsia"/>
          <w:sz w:val="24"/>
          <w:szCs w:val="24"/>
        </w:rPr>
        <w:t>①農業</w:t>
      </w:r>
      <w:r w:rsidR="00B91864">
        <w:rPr>
          <w:rFonts w:ascii="ＭＳ ゴシック" w:eastAsia="ＭＳ ゴシック" w:hAnsi="ＭＳ ゴシック" w:hint="eastAsia"/>
          <w:sz w:val="24"/>
          <w:szCs w:val="24"/>
        </w:rPr>
        <w:t>金融にかかる審査手法</w:t>
      </w:r>
      <w:r>
        <w:rPr>
          <w:rFonts w:ascii="ＭＳ ゴシック" w:eastAsia="ＭＳ ゴシック" w:hAnsi="ＭＳ ゴシック" w:hint="eastAsia"/>
          <w:sz w:val="24"/>
          <w:szCs w:val="24"/>
        </w:rPr>
        <w:t>、</w:t>
      </w:r>
      <w:r w:rsidR="007F55CF">
        <w:rPr>
          <w:rFonts w:ascii="ＭＳ ゴシック" w:eastAsia="ＭＳ ゴシック" w:hAnsi="ＭＳ ゴシック" w:hint="eastAsia"/>
          <w:sz w:val="24"/>
          <w:szCs w:val="24"/>
        </w:rPr>
        <w:t>②農業運転資金・設備資金の審査のポイント</w:t>
      </w:r>
      <w:r>
        <w:rPr>
          <w:rFonts w:ascii="ＭＳ ゴシック" w:eastAsia="ＭＳ ゴシック" w:hAnsi="ＭＳ ゴシック" w:hint="eastAsia"/>
          <w:sz w:val="24"/>
          <w:szCs w:val="24"/>
        </w:rPr>
        <w:t>、</w:t>
      </w:r>
      <w:r w:rsidR="007F55CF">
        <w:rPr>
          <w:rFonts w:ascii="ＭＳ ゴシック" w:eastAsia="ＭＳ ゴシック" w:hAnsi="ＭＳ ゴシック" w:hint="eastAsia"/>
          <w:sz w:val="24"/>
          <w:szCs w:val="24"/>
        </w:rPr>
        <w:t>③稲作</w:t>
      </w:r>
      <w:r>
        <w:rPr>
          <w:rFonts w:ascii="ＭＳ ゴシック" w:eastAsia="ＭＳ ゴシック" w:hAnsi="ＭＳ ゴシック" w:hint="eastAsia"/>
          <w:sz w:val="24"/>
          <w:szCs w:val="24"/>
        </w:rPr>
        <w:t>、</w:t>
      </w:r>
      <w:r w:rsidR="007F55CF">
        <w:rPr>
          <w:rFonts w:ascii="ＭＳ ゴシック" w:eastAsia="ＭＳ ゴシック" w:hAnsi="ＭＳ ゴシック" w:hint="eastAsia"/>
          <w:sz w:val="24"/>
          <w:szCs w:val="24"/>
        </w:rPr>
        <w:t>野菜</w:t>
      </w:r>
      <w:r>
        <w:rPr>
          <w:rFonts w:ascii="ＭＳ ゴシック" w:eastAsia="ＭＳ ゴシック" w:hAnsi="ＭＳ ゴシック" w:hint="eastAsia"/>
          <w:sz w:val="24"/>
          <w:szCs w:val="24"/>
        </w:rPr>
        <w:t>、</w:t>
      </w:r>
      <w:r w:rsidR="007F55CF">
        <w:rPr>
          <w:rFonts w:ascii="ＭＳ ゴシック" w:eastAsia="ＭＳ ゴシック" w:hAnsi="ＭＳ ゴシック" w:hint="eastAsia"/>
          <w:sz w:val="24"/>
          <w:szCs w:val="24"/>
        </w:rPr>
        <w:t>酪農等の主要営農類型別の目利きポイント等について</w:t>
      </w:r>
      <w:r>
        <w:rPr>
          <w:rFonts w:ascii="ＭＳ ゴシック" w:eastAsia="ＭＳ ゴシック" w:hAnsi="ＭＳ ゴシック" w:hint="eastAsia"/>
          <w:sz w:val="24"/>
          <w:szCs w:val="24"/>
        </w:rPr>
        <w:t>、</w:t>
      </w:r>
      <w:r w:rsidR="007F55CF">
        <w:rPr>
          <w:rFonts w:ascii="ＭＳ ゴシック" w:eastAsia="ＭＳ ゴシック" w:hAnsi="ＭＳ ゴシック" w:hint="eastAsia"/>
          <w:sz w:val="24"/>
          <w:szCs w:val="24"/>
        </w:rPr>
        <w:t>演習等を交えながら</w:t>
      </w:r>
      <w:r>
        <w:rPr>
          <w:rFonts w:ascii="ＭＳ ゴシック" w:eastAsia="ＭＳ ゴシック" w:hAnsi="ＭＳ ゴシック" w:hint="eastAsia"/>
          <w:sz w:val="24"/>
          <w:szCs w:val="24"/>
        </w:rPr>
        <w:t>、</w:t>
      </w:r>
      <w:r w:rsidR="007F55CF">
        <w:rPr>
          <w:rFonts w:ascii="ＭＳ ゴシック" w:eastAsia="ＭＳ ゴシック" w:hAnsi="ＭＳ ゴシック" w:hint="eastAsia"/>
          <w:sz w:val="24"/>
          <w:szCs w:val="24"/>
        </w:rPr>
        <w:t>習得いただきます</w:t>
      </w:r>
      <w:r w:rsidR="00B91864">
        <w:rPr>
          <w:rFonts w:ascii="ＭＳ ゴシック" w:eastAsia="ＭＳ ゴシック" w:hAnsi="ＭＳ ゴシック" w:hint="eastAsia"/>
          <w:sz w:val="24"/>
          <w:szCs w:val="24"/>
        </w:rPr>
        <w:t>。</w:t>
      </w:r>
    </w:p>
    <w:p w:rsidR="00142535" w:rsidRPr="003C1759" w:rsidRDefault="00142535" w:rsidP="00E970C8">
      <w:pPr>
        <w:ind w:left="360"/>
        <w:rPr>
          <w:rFonts w:ascii="ＭＳ ゴシック" w:eastAsia="ＭＳ ゴシック" w:hAnsi="ＭＳ ゴシック"/>
          <w:sz w:val="24"/>
          <w:szCs w:val="24"/>
        </w:rPr>
      </w:pPr>
    </w:p>
    <w:p w:rsidR="008C3A13" w:rsidRPr="009F7907" w:rsidRDefault="008C3A13" w:rsidP="008C3A13">
      <w:pPr>
        <w:numPr>
          <w:ilvl w:val="0"/>
          <w:numId w:val="22"/>
        </w:numPr>
        <w:rPr>
          <w:rFonts w:ascii="ＭＳ ゴシック" w:eastAsia="ＭＳ ゴシック" w:hAnsi="ＭＳ ゴシック"/>
          <w:sz w:val="28"/>
          <w:szCs w:val="28"/>
        </w:rPr>
      </w:pPr>
      <w:r w:rsidRPr="009F7907">
        <w:rPr>
          <w:rFonts w:ascii="ＭＳ ゴシック" w:eastAsia="ＭＳ ゴシック" w:hAnsi="ＭＳ ゴシック" w:hint="eastAsia"/>
          <w:sz w:val="28"/>
          <w:szCs w:val="28"/>
        </w:rPr>
        <w:t>関係者の声</w:t>
      </w:r>
    </w:p>
    <w:p w:rsidR="008C3A13" w:rsidRPr="009F7907" w:rsidRDefault="00376FEE" w:rsidP="008C3A13">
      <w:pPr>
        <w:rPr>
          <w:rFonts w:ascii="ＭＳ ゴシック" w:eastAsia="ＭＳ ゴシック" w:hAnsi="ＭＳ ゴシック"/>
          <w:sz w:val="24"/>
          <w:szCs w:val="24"/>
        </w:rPr>
      </w:pPr>
      <w:r w:rsidRPr="009F7907">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338997</wp:posOffset>
                </wp:positionH>
                <wp:positionV relativeFrom="paragraph">
                  <wp:posOffset>8890</wp:posOffset>
                </wp:positionV>
                <wp:extent cx="2586835" cy="3843454"/>
                <wp:effectExtent l="0" t="0" r="23495" b="2413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6835" cy="3843454"/>
                        </a:xfrm>
                        <a:prstGeom prst="roundRect">
                          <a:avLst>
                            <a:gd name="adj" fmla="val 7259"/>
                          </a:avLst>
                        </a:prstGeom>
                        <a:solidFill>
                          <a:srgbClr val="FFFFFF"/>
                        </a:solidFill>
                        <a:ln w="9525">
                          <a:solidFill>
                            <a:srgbClr val="000000"/>
                          </a:solidFill>
                          <a:prstDash val="sysDot"/>
                          <a:round/>
                          <a:headEnd/>
                          <a:tailEnd/>
                        </a:ln>
                      </wps:spPr>
                      <wps:txbx>
                        <w:txbxContent>
                          <w:p w:rsidR="00342886" w:rsidRDefault="008C3A13" w:rsidP="008C3A13">
                            <w:pPr>
                              <w:rPr>
                                <w:rFonts w:ascii="ＭＳ ゴシック" w:eastAsia="ＭＳ ゴシック" w:hAnsi="ＭＳ ゴシック"/>
                                <w:sz w:val="22"/>
                                <w:szCs w:val="22"/>
                              </w:rPr>
                            </w:pPr>
                            <w:r w:rsidRPr="007A4C4D">
                              <w:rPr>
                                <w:rFonts w:ascii="ＭＳ ゴシック" w:eastAsia="ＭＳ ゴシック" w:hAnsi="ＭＳ ゴシック" w:hint="eastAsia"/>
                                <w:sz w:val="22"/>
                                <w:szCs w:val="22"/>
                              </w:rPr>
                              <w:t>（</w:t>
                            </w:r>
                            <w:r w:rsidR="008A21F3">
                              <w:rPr>
                                <w:rFonts w:ascii="ＭＳ ゴシック" w:eastAsia="ＭＳ ゴシック" w:hAnsi="ＭＳ ゴシック" w:hint="eastAsia"/>
                                <w:sz w:val="22"/>
                                <w:szCs w:val="22"/>
                              </w:rPr>
                              <w:t>Ｊ－ＰＡＯ</w:t>
                            </w:r>
                            <w:r w:rsidR="00AC14F3">
                              <w:rPr>
                                <w:rFonts w:ascii="ＭＳ ゴシック" w:eastAsia="ＭＳ ゴシック" w:hAnsi="ＭＳ ゴシック" w:hint="eastAsia"/>
                                <w:sz w:val="22"/>
                                <w:szCs w:val="22"/>
                              </w:rPr>
                              <w:t>講師から）</w:t>
                            </w:r>
                          </w:p>
                          <w:p w:rsidR="00024A85" w:rsidRPr="00A205F0" w:rsidRDefault="00B016A8" w:rsidP="00AB6ED1">
                            <w:pPr>
                              <w:ind w:firstLineChars="100" w:firstLine="220"/>
                              <w:rPr>
                                <w:rFonts w:ascii="ＭＳ ゴシック" w:eastAsia="ＭＳ ゴシック" w:hAnsi="ＭＳ ゴシック"/>
                                <w:sz w:val="22"/>
                                <w:szCs w:val="22"/>
                              </w:rPr>
                            </w:pPr>
                            <w:r w:rsidRPr="00A205F0">
                              <w:rPr>
                                <w:rFonts w:ascii="ＭＳ ゴシック" w:eastAsia="ＭＳ ゴシック" w:hAnsi="ＭＳ ゴシック" w:hint="eastAsia"/>
                                <w:sz w:val="22"/>
                                <w:szCs w:val="22"/>
                              </w:rPr>
                              <w:t>この研修は</w:t>
                            </w:r>
                            <w:r w:rsidR="00332479">
                              <w:rPr>
                                <w:rFonts w:ascii="ＭＳ ゴシック" w:eastAsia="ＭＳ ゴシック" w:hAnsi="ＭＳ ゴシック" w:hint="eastAsia"/>
                                <w:sz w:val="22"/>
                                <w:szCs w:val="22"/>
                              </w:rPr>
                              <w:t>、</w:t>
                            </w:r>
                            <w:r w:rsidRPr="00A205F0">
                              <w:rPr>
                                <w:rFonts w:ascii="ＭＳ ゴシック" w:eastAsia="ＭＳ ゴシック" w:hAnsi="ＭＳ ゴシック" w:hint="eastAsia"/>
                                <w:sz w:val="22"/>
                                <w:szCs w:val="22"/>
                              </w:rPr>
                              <w:t>農業者や農業法人に対する営業活動や審査業務</w:t>
                            </w:r>
                            <w:r w:rsidR="00024A85" w:rsidRPr="00A205F0">
                              <w:rPr>
                                <w:rFonts w:ascii="ＭＳ ゴシック" w:eastAsia="ＭＳ ゴシック" w:hAnsi="ＭＳ ゴシック" w:hint="eastAsia"/>
                                <w:sz w:val="22"/>
                                <w:szCs w:val="22"/>
                              </w:rPr>
                              <w:t>に</w:t>
                            </w:r>
                            <w:r w:rsidRPr="00A205F0">
                              <w:rPr>
                                <w:rFonts w:ascii="ＭＳ ゴシック" w:eastAsia="ＭＳ ゴシック" w:hAnsi="ＭＳ ゴシック" w:hint="eastAsia"/>
                                <w:sz w:val="22"/>
                                <w:szCs w:val="22"/>
                              </w:rPr>
                              <w:t>必要となる</w:t>
                            </w:r>
                            <w:r w:rsidR="00024A85" w:rsidRPr="00A205F0">
                              <w:rPr>
                                <w:rFonts w:ascii="ＭＳ ゴシック" w:eastAsia="ＭＳ ゴシック" w:hAnsi="ＭＳ ゴシック" w:hint="eastAsia"/>
                                <w:sz w:val="22"/>
                                <w:szCs w:val="22"/>
                              </w:rPr>
                              <w:t>基本</w:t>
                            </w:r>
                            <w:r w:rsidRPr="00A205F0">
                              <w:rPr>
                                <w:rFonts w:ascii="ＭＳ ゴシック" w:eastAsia="ＭＳ ゴシック" w:hAnsi="ＭＳ ゴシック" w:hint="eastAsia"/>
                                <w:sz w:val="22"/>
                                <w:szCs w:val="22"/>
                              </w:rPr>
                              <w:t>知識</w:t>
                            </w:r>
                            <w:r w:rsidR="00AB6ED1" w:rsidRPr="00A205F0">
                              <w:rPr>
                                <w:rFonts w:ascii="ＭＳ ゴシック" w:eastAsia="ＭＳ ゴシック" w:hAnsi="ＭＳ ゴシック" w:hint="eastAsia"/>
                                <w:sz w:val="22"/>
                                <w:szCs w:val="22"/>
                              </w:rPr>
                              <w:t>の</w:t>
                            </w:r>
                            <w:r w:rsidRPr="00A205F0">
                              <w:rPr>
                                <w:rFonts w:ascii="ＭＳ ゴシック" w:eastAsia="ＭＳ ゴシック" w:hAnsi="ＭＳ ゴシック" w:hint="eastAsia"/>
                                <w:sz w:val="22"/>
                                <w:szCs w:val="22"/>
                              </w:rPr>
                              <w:t>習得を目的としています。</w:t>
                            </w:r>
                          </w:p>
                          <w:p w:rsidR="00024A85" w:rsidRPr="00A205F0" w:rsidRDefault="00024A85" w:rsidP="00AB6ED1">
                            <w:pPr>
                              <w:ind w:firstLineChars="100" w:firstLine="220"/>
                              <w:rPr>
                                <w:rFonts w:ascii="ＭＳ ゴシック" w:eastAsia="ＭＳ ゴシック" w:hAnsi="ＭＳ ゴシック"/>
                                <w:sz w:val="22"/>
                                <w:szCs w:val="22"/>
                              </w:rPr>
                            </w:pPr>
                            <w:r w:rsidRPr="00A205F0">
                              <w:rPr>
                                <w:rFonts w:ascii="ＭＳ ゴシック" w:eastAsia="ＭＳ ゴシック" w:hAnsi="ＭＳ ゴシック" w:hint="eastAsia"/>
                                <w:sz w:val="22"/>
                                <w:szCs w:val="22"/>
                              </w:rPr>
                              <w:t>農業融資の業務では</w:t>
                            </w:r>
                            <w:r w:rsidR="00332479">
                              <w:rPr>
                                <w:rFonts w:ascii="ＭＳ ゴシック" w:eastAsia="ＭＳ ゴシック" w:hAnsi="ＭＳ ゴシック" w:hint="eastAsia"/>
                                <w:sz w:val="22"/>
                                <w:szCs w:val="22"/>
                              </w:rPr>
                              <w:t>、</w:t>
                            </w:r>
                            <w:r w:rsidR="00B016A8" w:rsidRPr="00A205F0">
                              <w:rPr>
                                <w:rFonts w:ascii="ＭＳ ゴシック" w:eastAsia="ＭＳ ゴシック" w:hAnsi="ＭＳ ゴシック" w:hint="eastAsia"/>
                                <w:sz w:val="22"/>
                                <w:szCs w:val="22"/>
                              </w:rPr>
                              <w:t>営農類型ごと</w:t>
                            </w:r>
                            <w:r w:rsidR="00A616C0" w:rsidRPr="00A205F0">
                              <w:rPr>
                                <w:rFonts w:ascii="ＭＳ ゴシック" w:eastAsia="ＭＳ ゴシック" w:hAnsi="ＭＳ ゴシック" w:hint="eastAsia"/>
                                <w:sz w:val="22"/>
                                <w:szCs w:val="22"/>
                              </w:rPr>
                              <w:t>に特徴があるキャッシュフローや財務内容</w:t>
                            </w:r>
                            <w:r w:rsidRPr="00A205F0">
                              <w:rPr>
                                <w:rFonts w:ascii="ＭＳ ゴシック" w:eastAsia="ＭＳ ゴシック" w:hAnsi="ＭＳ ゴシック" w:hint="eastAsia"/>
                                <w:sz w:val="22"/>
                                <w:szCs w:val="22"/>
                              </w:rPr>
                              <w:t>への</w:t>
                            </w:r>
                            <w:r w:rsidR="00AB6ED1" w:rsidRPr="00A205F0">
                              <w:rPr>
                                <w:rFonts w:ascii="ＭＳ ゴシック" w:eastAsia="ＭＳ ゴシック" w:hAnsi="ＭＳ ゴシック" w:hint="eastAsia"/>
                                <w:sz w:val="22"/>
                                <w:szCs w:val="22"/>
                              </w:rPr>
                              <w:t>理解</w:t>
                            </w:r>
                            <w:r w:rsidRPr="00A205F0">
                              <w:rPr>
                                <w:rFonts w:ascii="ＭＳ ゴシック" w:eastAsia="ＭＳ ゴシック" w:hAnsi="ＭＳ ゴシック" w:hint="eastAsia"/>
                                <w:sz w:val="22"/>
                                <w:szCs w:val="22"/>
                              </w:rPr>
                              <w:t>が欠かせません。</w:t>
                            </w:r>
                          </w:p>
                          <w:p w:rsidR="00024A85" w:rsidRPr="00A205F0" w:rsidRDefault="00A616C0" w:rsidP="00AB6ED1">
                            <w:pPr>
                              <w:ind w:firstLineChars="100" w:firstLine="220"/>
                              <w:rPr>
                                <w:rFonts w:ascii="ＭＳ ゴシック" w:eastAsia="ＭＳ ゴシック" w:hAnsi="ＭＳ ゴシック"/>
                                <w:sz w:val="22"/>
                                <w:szCs w:val="22"/>
                              </w:rPr>
                            </w:pPr>
                            <w:r w:rsidRPr="00A205F0">
                              <w:rPr>
                                <w:rFonts w:ascii="ＭＳ ゴシック" w:eastAsia="ＭＳ ゴシック" w:hAnsi="ＭＳ ゴシック" w:hint="eastAsia"/>
                                <w:sz w:val="22"/>
                                <w:szCs w:val="22"/>
                              </w:rPr>
                              <w:t>ライフサイクルや生産・販売の動向に</w:t>
                            </w:r>
                            <w:r w:rsidR="00024A85" w:rsidRPr="00A205F0">
                              <w:rPr>
                                <w:rFonts w:ascii="ＭＳ ゴシック" w:eastAsia="ＭＳ ゴシック" w:hAnsi="ＭＳ ゴシック" w:hint="eastAsia"/>
                                <w:sz w:val="22"/>
                                <w:szCs w:val="22"/>
                              </w:rPr>
                              <w:t>応じて</w:t>
                            </w:r>
                            <w:r w:rsidRPr="00A205F0">
                              <w:rPr>
                                <w:rFonts w:ascii="ＭＳ ゴシック" w:eastAsia="ＭＳ ゴシック" w:hAnsi="ＭＳ ゴシック" w:hint="eastAsia"/>
                                <w:sz w:val="22"/>
                                <w:szCs w:val="22"/>
                              </w:rPr>
                              <w:t>変化する</w:t>
                            </w:r>
                            <w:r w:rsidR="00024A85" w:rsidRPr="00A205F0">
                              <w:rPr>
                                <w:rFonts w:ascii="ＭＳ ゴシック" w:eastAsia="ＭＳ ゴシック" w:hAnsi="ＭＳ ゴシック" w:hint="eastAsia"/>
                                <w:sz w:val="22"/>
                                <w:szCs w:val="22"/>
                              </w:rPr>
                              <w:t>キャッシュフローや資金需要について</w:t>
                            </w:r>
                            <w:r w:rsidR="00332479">
                              <w:rPr>
                                <w:rFonts w:ascii="ＭＳ ゴシック" w:eastAsia="ＭＳ ゴシック" w:hAnsi="ＭＳ ゴシック" w:hint="eastAsia"/>
                                <w:sz w:val="22"/>
                                <w:szCs w:val="22"/>
                              </w:rPr>
                              <w:t>、</w:t>
                            </w:r>
                            <w:r w:rsidR="00024A85" w:rsidRPr="00A205F0">
                              <w:rPr>
                                <w:rFonts w:ascii="ＭＳ ゴシック" w:eastAsia="ＭＳ ゴシック" w:hAnsi="ＭＳ ゴシック" w:hint="eastAsia"/>
                                <w:sz w:val="22"/>
                                <w:szCs w:val="22"/>
                              </w:rPr>
                              <w:t>営農類型別に解説するほか</w:t>
                            </w:r>
                            <w:r w:rsidR="00332479">
                              <w:rPr>
                                <w:rFonts w:ascii="ＭＳ ゴシック" w:eastAsia="ＭＳ ゴシック" w:hAnsi="ＭＳ ゴシック" w:hint="eastAsia"/>
                                <w:sz w:val="22"/>
                                <w:szCs w:val="22"/>
                              </w:rPr>
                              <w:t>、</w:t>
                            </w:r>
                            <w:r w:rsidR="00024A85" w:rsidRPr="00A205F0">
                              <w:rPr>
                                <w:rFonts w:ascii="ＭＳ ゴシック" w:eastAsia="ＭＳ ゴシック" w:hAnsi="ＭＳ ゴシック" w:hint="eastAsia"/>
                                <w:sz w:val="22"/>
                                <w:szCs w:val="22"/>
                              </w:rPr>
                              <w:t>制度資金の融資に必要な計画書の</w:t>
                            </w:r>
                            <w:r w:rsidR="0049438D">
                              <w:rPr>
                                <w:rFonts w:ascii="ＭＳ ゴシック" w:eastAsia="ＭＳ ゴシック" w:hAnsi="ＭＳ ゴシック" w:hint="eastAsia"/>
                                <w:sz w:val="22"/>
                                <w:szCs w:val="22"/>
                              </w:rPr>
                              <w:t>概要</w:t>
                            </w:r>
                            <w:r w:rsidR="00024A85" w:rsidRPr="00A205F0">
                              <w:rPr>
                                <w:rFonts w:ascii="ＭＳ ゴシック" w:eastAsia="ＭＳ ゴシック" w:hAnsi="ＭＳ ゴシック" w:hint="eastAsia"/>
                                <w:sz w:val="22"/>
                                <w:szCs w:val="22"/>
                              </w:rPr>
                              <w:t>についても触れます。農業融資</w:t>
                            </w:r>
                            <w:r w:rsidR="00FD742B">
                              <w:rPr>
                                <w:rFonts w:ascii="ＭＳ ゴシック" w:eastAsia="ＭＳ ゴシック" w:hAnsi="ＭＳ ゴシック" w:hint="eastAsia"/>
                                <w:sz w:val="22"/>
                                <w:szCs w:val="22"/>
                              </w:rPr>
                              <w:t>新任</w:t>
                            </w:r>
                            <w:r w:rsidR="00024A85" w:rsidRPr="00A205F0">
                              <w:rPr>
                                <w:rFonts w:ascii="ＭＳ ゴシック" w:eastAsia="ＭＳ ゴシック" w:hAnsi="ＭＳ ゴシック" w:hint="eastAsia"/>
                                <w:sz w:val="22"/>
                                <w:szCs w:val="22"/>
                              </w:rPr>
                              <w:t>の方はぜひご参加下さい。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9" style="position:absolute;left:0;text-align:left;margin-left:26.7pt;margin-top:.7pt;width:203.7pt;height:30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">
                <v:stroke dashstyle="1 1"/>
                <v:textbox inset="5.85pt,.7pt,5.85pt,.7pt">
                  <w:txbxContent>
                    <w:p w:rsidR="00342886" w:rsidRDefault="008C3A13" w:rsidP="008C3A13">
                      <w:pPr>
                        <w:rPr>
                          <w:rFonts w:ascii="ＭＳ ゴシック" w:eastAsia="ＭＳ ゴシック" w:hAnsi="ＭＳ ゴシック"/>
                          <w:sz w:val="22"/>
                          <w:szCs w:val="22"/>
                        </w:rPr>
                      </w:pPr>
                      <w:r w:rsidRPr="007A4C4D">
                        <w:rPr>
                          <w:rFonts w:ascii="ＭＳ ゴシック" w:eastAsia="ＭＳ ゴシック" w:hAnsi="ＭＳ ゴシック" w:hint="eastAsia"/>
                          <w:sz w:val="22"/>
                          <w:szCs w:val="22"/>
                        </w:rPr>
                        <w:t>（</w:t>
                      </w:r>
                      <w:r w:rsidR="008A21F3">
                        <w:rPr>
                          <w:rFonts w:ascii="ＭＳ ゴシック" w:eastAsia="ＭＳ ゴシック" w:hAnsi="ＭＳ ゴシック" w:hint="eastAsia"/>
                          <w:sz w:val="22"/>
                          <w:szCs w:val="22"/>
                        </w:rPr>
                        <w:t>Ｊ－ＰＡＯ</w:t>
                      </w:r>
                      <w:r w:rsidR="00AC14F3">
                        <w:rPr>
                          <w:rFonts w:ascii="ＭＳ ゴシック" w:eastAsia="ＭＳ ゴシック" w:hAnsi="ＭＳ ゴシック" w:hint="eastAsia"/>
                          <w:sz w:val="22"/>
                          <w:szCs w:val="22"/>
                        </w:rPr>
                        <w:t>講師から）</w:t>
                      </w:r>
                    </w:p>
                    <w:p w:rsidR="00024A85" w:rsidRPr="00A205F0" w:rsidRDefault="00B016A8" w:rsidP="00AB6ED1">
                      <w:pPr>
                        <w:ind w:firstLineChars="100" w:firstLine="220"/>
                        <w:rPr>
                          <w:rFonts w:ascii="ＭＳ ゴシック" w:eastAsia="ＭＳ ゴシック" w:hAnsi="ＭＳ ゴシック"/>
                          <w:sz w:val="22"/>
                          <w:szCs w:val="22"/>
                        </w:rPr>
                      </w:pPr>
                      <w:r w:rsidRPr="00A205F0">
                        <w:rPr>
                          <w:rFonts w:ascii="ＭＳ ゴシック" w:eastAsia="ＭＳ ゴシック" w:hAnsi="ＭＳ ゴシック" w:hint="eastAsia"/>
                          <w:sz w:val="22"/>
                          <w:szCs w:val="22"/>
                        </w:rPr>
                        <w:t>この研修は</w:t>
                      </w:r>
                      <w:r w:rsidR="00332479">
                        <w:rPr>
                          <w:rFonts w:ascii="ＭＳ ゴシック" w:eastAsia="ＭＳ ゴシック" w:hAnsi="ＭＳ ゴシック" w:hint="eastAsia"/>
                          <w:sz w:val="22"/>
                          <w:szCs w:val="22"/>
                        </w:rPr>
                        <w:t>、</w:t>
                      </w:r>
                      <w:r w:rsidRPr="00A205F0">
                        <w:rPr>
                          <w:rFonts w:ascii="ＭＳ ゴシック" w:eastAsia="ＭＳ ゴシック" w:hAnsi="ＭＳ ゴシック" w:hint="eastAsia"/>
                          <w:sz w:val="22"/>
                          <w:szCs w:val="22"/>
                        </w:rPr>
                        <w:t>農業者や農業法人に対する営業活動や審査業務</w:t>
                      </w:r>
                      <w:r w:rsidR="00024A85" w:rsidRPr="00A205F0">
                        <w:rPr>
                          <w:rFonts w:ascii="ＭＳ ゴシック" w:eastAsia="ＭＳ ゴシック" w:hAnsi="ＭＳ ゴシック" w:hint="eastAsia"/>
                          <w:sz w:val="22"/>
                          <w:szCs w:val="22"/>
                        </w:rPr>
                        <w:t>に</w:t>
                      </w:r>
                      <w:r w:rsidRPr="00A205F0">
                        <w:rPr>
                          <w:rFonts w:ascii="ＭＳ ゴシック" w:eastAsia="ＭＳ ゴシック" w:hAnsi="ＭＳ ゴシック" w:hint="eastAsia"/>
                          <w:sz w:val="22"/>
                          <w:szCs w:val="22"/>
                        </w:rPr>
                        <w:t>必要となる</w:t>
                      </w:r>
                      <w:r w:rsidR="00024A85" w:rsidRPr="00A205F0">
                        <w:rPr>
                          <w:rFonts w:ascii="ＭＳ ゴシック" w:eastAsia="ＭＳ ゴシック" w:hAnsi="ＭＳ ゴシック" w:hint="eastAsia"/>
                          <w:sz w:val="22"/>
                          <w:szCs w:val="22"/>
                        </w:rPr>
                        <w:t>基本</w:t>
                      </w:r>
                      <w:r w:rsidRPr="00A205F0">
                        <w:rPr>
                          <w:rFonts w:ascii="ＭＳ ゴシック" w:eastAsia="ＭＳ ゴシック" w:hAnsi="ＭＳ ゴシック" w:hint="eastAsia"/>
                          <w:sz w:val="22"/>
                          <w:szCs w:val="22"/>
                        </w:rPr>
                        <w:t>知識</w:t>
                      </w:r>
                      <w:r w:rsidR="00AB6ED1" w:rsidRPr="00A205F0">
                        <w:rPr>
                          <w:rFonts w:ascii="ＭＳ ゴシック" w:eastAsia="ＭＳ ゴシック" w:hAnsi="ＭＳ ゴシック" w:hint="eastAsia"/>
                          <w:sz w:val="22"/>
                          <w:szCs w:val="22"/>
                        </w:rPr>
                        <w:t>の</w:t>
                      </w:r>
                      <w:r w:rsidRPr="00A205F0">
                        <w:rPr>
                          <w:rFonts w:ascii="ＭＳ ゴシック" w:eastAsia="ＭＳ ゴシック" w:hAnsi="ＭＳ ゴシック" w:hint="eastAsia"/>
                          <w:sz w:val="22"/>
                          <w:szCs w:val="22"/>
                        </w:rPr>
                        <w:t>習得を目的としています。</w:t>
                      </w:r>
                    </w:p>
                    <w:p w:rsidR="00024A85" w:rsidRPr="00A205F0" w:rsidRDefault="00024A85" w:rsidP="00AB6ED1">
                      <w:pPr>
                        <w:ind w:firstLineChars="100" w:firstLine="220"/>
                        <w:rPr>
                          <w:rFonts w:ascii="ＭＳ ゴシック" w:eastAsia="ＭＳ ゴシック" w:hAnsi="ＭＳ ゴシック"/>
                          <w:sz w:val="22"/>
                          <w:szCs w:val="22"/>
                        </w:rPr>
                      </w:pPr>
                      <w:r w:rsidRPr="00A205F0">
                        <w:rPr>
                          <w:rFonts w:ascii="ＭＳ ゴシック" w:eastAsia="ＭＳ ゴシック" w:hAnsi="ＭＳ ゴシック" w:hint="eastAsia"/>
                          <w:sz w:val="22"/>
                          <w:szCs w:val="22"/>
                        </w:rPr>
                        <w:t>農業融資の業務では</w:t>
                      </w:r>
                      <w:r w:rsidR="00332479">
                        <w:rPr>
                          <w:rFonts w:ascii="ＭＳ ゴシック" w:eastAsia="ＭＳ ゴシック" w:hAnsi="ＭＳ ゴシック" w:hint="eastAsia"/>
                          <w:sz w:val="22"/>
                          <w:szCs w:val="22"/>
                        </w:rPr>
                        <w:t>、</w:t>
                      </w:r>
                      <w:r w:rsidR="00B016A8" w:rsidRPr="00A205F0">
                        <w:rPr>
                          <w:rFonts w:ascii="ＭＳ ゴシック" w:eastAsia="ＭＳ ゴシック" w:hAnsi="ＭＳ ゴシック" w:hint="eastAsia"/>
                          <w:sz w:val="22"/>
                          <w:szCs w:val="22"/>
                        </w:rPr>
                        <w:t>営農類型ごと</w:t>
                      </w:r>
                      <w:r w:rsidR="00A616C0" w:rsidRPr="00A205F0">
                        <w:rPr>
                          <w:rFonts w:ascii="ＭＳ ゴシック" w:eastAsia="ＭＳ ゴシック" w:hAnsi="ＭＳ ゴシック" w:hint="eastAsia"/>
                          <w:sz w:val="22"/>
                          <w:szCs w:val="22"/>
                        </w:rPr>
                        <w:t>に特徴があるキャッシュフローや財務内容</w:t>
                      </w:r>
                      <w:r w:rsidRPr="00A205F0">
                        <w:rPr>
                          <w:rFonts w:ascii="ＭＳ ゴシック" w:eastAsia="ＭＳ ゴシック" w:hAnsi="ＭＳ ゴシック" w:hint="eastAsia"/>
                          <w:sz w:val="22"/>
                          <w:szCs w:val="22"/>
                        </w:rPr>
                        <w:t>への</w:t>
                      </w:r>
                      <w:r w:rsidR="00AB6ED1" w:rsidRPr="00A205F0">
                        <w:rPr>
                          <w:rFonts w:ascii="ＭＳ ゴシック" w:eastAsia="ＭＳ ゴシック" w:hAnsi="ＭＳ ゴシック" w:hint="eastAsia"/>
                          <w:sz w:val="22"/>
                          <w:szCs w:val="22"/>
                        </w:rPr>
                        <w:t>理解</w:t>
                      </w:r>
                      <w:r w:rsidRPr="00A205F0">
                        <w:rPr>
                          <w:rFonts w:ascii="ＭＳ ゴシック" w:eastAsia="ＭＳ ゴシック" w:hAnsi="ＭＳ ゴシック" w:hint="eastAsia"/>
                          <w:sz w:val="22"/>
                          <w:szCs w:val="22"/>
                        </w:rPr>
                        <w:t>が欠かせません。</w:t>
                      </w:r>
                    </w:p>
                    <w:p w:rsidR="00024A85" w:rsidRPr="00A205F0" w:rsidRDefault="00A616C0" w:rsidP="00AB6ED1">
                      <w:pPr>
                        <w:ind w:firstLineChars="100" w:firstLine="220"/>
                        <w:rPr>
                          <w:rFonts w:ascii="ＭＳ ゴシック" w:eastAsia="ＭＳ ゴシック" w:hAnsi="ＭＳ ゴシック"/>
                          <w:sz w:val="22"/>
                          <w:szCs w:val="22"/>
                        </w:rPr>
                      </w:pPr>
                      <w:r w:rsidRPr="00A205F0">
                        <w:rPr>
                          <w:rFonts w:ascii="ＭＳ ゴシック" w:eastAsia="ＭＳ ゴシック" w:hAnsi="ＭＳ ゴシック" w:hint="eastAsia"/>
                          <w:sz w:val="22"/>
                          <w:szCs w:val="22"/>
                        </w:rPr>
                        <w:t>ライフサイクルや生産・販売の動向に</w:t>
                      </w:r>
                      <w:r w:rsidR="00024A85" w:rsidRPr="00A205F0">
                        <w:rPr>
                          <w:rFonts w:ascii="ＭＳ ゴシック" w:eastAsia="ＭＳ ゴシック" w:hAnsi="ＭＳ ゴシック" w:hint="eastAsia"/>
                          <w:sz w:val="22"/>
                          <w:szCs w:val="22"/>
                        </w:rPr>
                        <w:t>応じて</w:t>
                      </w:r>
                      <w:r w:rsidRPr="00A205F0">
                        <w:rPr>
                          <w:rFonts w:ascii="ＭＳ ゴシック" w:eastAsia="ＭＳ ゴシック" w:hAnsi="ＭＳ ゴシック" w:hint="eastAsia"/>
                          <w:sz w:val="22"/>
                          <w:szCs w:val="22"/>
                        </w:rPr>
                        <w:t>変化する</w:t>
                      </w:r>
                      <w:r w:rsidR="00024A85" w:rsidRPr="00A205F0">
                        <w:rPr>
                          <w:rFonts w:ascii="ＭＳ ゴシック" w:eastAsia="ＭＳ ゴシック" w:hAnsi="ＭＳ ゴシック" w:hint="eastAsia"/>
                          <w:sz w:val="22"/>
                          <w:szCs w:val="22"/>
                        </w:rPr>
                        <w:t>キャッシュフローや資金需要について</w:t>
                      </w:r>
                      <w:r w:rsidR="00332479">
                        <w:rPr>
                          <w:rFonts w:ascii="ＭＳ ゴシック" w:eastAsia="ＭＳ ゴシック" w:hAnsi="ＭＳ ゴシック" w:hint="eastAsia"/>
                          <w:sz w:val="22"/>
                          <w:szCs w:val="22"/>
                        </w:rPr>
                        <w:t>、</w:t>
                      </w:r>
                      <w:r w:rsidR="00024A85" w:rsidRPr="00A205F0">
                        <w:rPr>
                          <w:rFonts w:ascii="ＭＳ ゴシック" w:eastAsia="ＭＳ ゴシック" w:hAnsi="ＭＳ ゴシック" w:hint="eastAsia"/>
                          <w:sz w:val="22"/>
                          <w:szCs w:val="22"/>
                        </w:rPr>
                        <w:t>営農類型別に解説するほか</w:t>
                      </w:r>
                      <w:r w:rsidR="00332479">
                        <w:rPr>
                          <w:rFonts w:ascii="ＭＳ ゴシック" w:eastAsia="ＭＳ ゴシック" w:hAnsi="ＭＳ ゴシック" w:hint="eastAsia"/>
                          <w:sz w:val="22"/>
                          <w:szCs w:val="22"/>
                        </w:rPr>
                        <w:t>、</w:t>
                      </w:r>
                      <w:r w:rsidR="00024A85" w:rsidRPr="00A205F0">
                        <w:rPr>
                          <w:rFonts w:ascii="ＭＳ ゴシック" w:eastAsia="ＭＳ ゴシック" w:hAnsi="ＭＳ ゴシック" w:hint="eastAsia"/>
                          <w:sz w:val="22"/>
                          <w:szCs w:val="22"/>
                        </w:rPr>
                        <w:t>制度資金の融資に必要な計画書の</w:t>
                      </w:r>
                      <w:r w:rsidR="0049438D">
                        <w:rPr>
                          <w:rFonts w:ascii="ＭＳ ゴシック" w:eastAsia="ＭＳ ゴシック" w:hAnsi="ＭＳ ゴシック" w:hint="eastAsia"/>
                          <w:sz w:val="22"/>
                          <w:szCs w:val="22"/>
                        </w:rPr>
                        <w:t>概要</w:t>
                      </w:r>
                      <w:r w:rsidR="00024A85" w:rsidRPr="00A205F0">
                        <w:rPr>
                          <w:rFonts w:ascii="ＭＳ ゴシック" w:eastAsia="ＭＳ ゴシック" w:hAnsi="ＭＳ ゴシック" w:hint="eastAsia"/>
                          <w:sz w:val="22"/>
                          <w:szCs w:val="22"/>
                        </w:rPr>
                        <w:t>についても触れます。農業融資</w:t>
                      </w:r>
                      <w:r w:rsidR="00FD742B">
                        <w:rPr>
                          <w:rFonts w:ascii="ＭＳ ゴシック" w:eastAsia="ＭＳ ゴシック" w:hAnsi="ＭＳ ゴシック" w:hint="eastAsia"/>
                          <w:sz w:val="22"/>
                          <w:szCs w:val="22"/>
                        </w:rPr>
                        <w:t>新任</w:t>
                      </w:r>
                      <w:r w:rsidR="00024A85" w:rsidRPr="00A205F0">
                        <w:rPr>
                          <w:rFonts w:ascii="ＭＳ ゴシック" w:eastAsia="ＭＳ ゴシック" w:hAnsi="ＭＳ ゴシック" w:hint="eastAsia"/>
                          <w:sz w:val="22"/>
                          <w:szCs w:val="22"/>
                        </w:rPr>
                        <w:t>の方はぜひご参加下さい。</w:t>
                      </w:r>
                    </w:p>
                  </w:txbxContent>
                </v:textbox>
              </v:roundrect>
            </w:pict>
          </mc:Fallback>
        </mc:AlternateContent>
      </w:r>
      <w:r w:rsidRPr="009F7907">
        <w:rPr>
          <w:rFonts w:ascii="ＭＳ ゴシック" w:eastAsia="ＭＳ ゴシック" w:hAnsi="ＭＳ ゴシック"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3253306</wp:posOffset>
                </wp:positionH>
                <wp:positionV relativeFrom="paragraph">
                  <wp:posOffset>9184</wp:posOffset>
                </wp:positionV>
                <wp:extent cx="2769452" cy="3892937"/>
                <wp:effectExtent l="0" t="0" r="12065" b="1270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9452" cy="3892937"/>
                        </a:xfrm>
                        <a:prstGeom prst="roundRect">
                          <a:avLst>
                            <a:gd name="adj" fmla="val 8306"/>
                          </a:avLst>
                        </a:prstGeom>
                        <a:solidFill>
                          <a:srgbClr val="FFFFFF"/>
                        </a:solidFill>
                        <a:ln w="9525">
                          <a:solidFill>
                            <a:srgbClr val="000000"/>
                          </a:solidFill>
                          <a:prstDash val="sysDot"/>
                          <a:round/>
                          <a:headEnd/>
                          <a:tailEnd/>
                        </a:ln>
                      </wps:spPr>
                      <wps:txbx>
                        <w:txbxContent>
                          <w:p w:rsidR="00AC14F3" w:rsidRDefault="008C3A13" w:rsidP="00A94620">
                            <w:pPr>
                              <w:rPr>
                                <w:rFonts w:ascii="ＭＳ ゴシック" w:eastAsia="ＭＳ ゴシック" w:hAnsi="ＭＳ ゴシック"/>
                                <w:sz w:val="22"/>
                                <w:szCs w:val="22"/>
                              </w:rPr>
                            </w:pPr>
                            <w:r w:rsidRPr="007A4C4D">
                              <w:rPr>
                                <w:rFonts w:ascii="ＭＳ ゴシック" w:eastAsia="ＭＳ ゴシック" w:hAnsi="ＭＳ ゴシック" w:hint="eastAsia"/>
                                <w:sz w:val="22"/>
                                <w:szCs w:val="22"/>
                              </w:rPr>
                              <w:t>（</w:t>
                            </w:r>
                            <w:r w:rsidR="00A94620">
                              <w:rPr>
                                <w:rFonts w:ascii="ＭＳ ゴシック" w:eastAsia="ＭＳ ゴシック" w:hAnsi="ＭＳ ゴシック" w:hint="eastAsia"/>
                                <w:sz w:val="22"/>
                                <w:szCs w:val="22"/>
                              </w:rPr>
                              <w:t>昨年のアンケートから</w:t>
                            </w:r>
                            <w:r w:rsidRPr="007A4C4D">
                              <w:rPr>
                                <w:rFonts w:ascii="ＭＳ ゴシック" w:eastAsia="ＭＳ ゴシック" w:hAnsi="ＭＳ ゴシック" w:hint="eastAsia"/>
                                <w:sz w:val="22"/>
                                <w:szCs w:val="22"/>
                              </w:rPr>
                              <w:t>）</w:t>
                            </w:r>
                          </w:p>
                          <w:p w:rsidR="00EB412C" w:rsidRDefault="00EB412C" w:rsidP="00EE107B">
                            <w:pPr>
                              <w:pStyle w:val="af"/>
                              <w:widowControl/>
                              <w:numPr>
                                <w:ilvl w:val="0"/>
                                <w:numId w:val="32"/>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基礎知識から</w:t>
                            </w:r>
                            <w:r>
                              <w:rPr>
                                <w:rFonts w:ascii="ＭＳ ゴシック" w:eastAsia="ＭＳ ゴシック" w:hAnsi="ＭＳ ゴシック"/>
                                <w:szCs w:val="21"/>
                              </w:rPr>
                              <w:t>実務面まで網羅されており、タメになる研修であった。</w:t>
                            </w:r>
                          </w:p>
                          <w:p w:rsidR="00451D29" w:rsidRDefault="00451D29" w:rsidP="00EE107B">
                            <w:pPr>
                              <w:pStyle w:val="af"/>
                              <w:widowControl/>
                              <w:numPr>
                                <w:ilvl w:val="0"/>
                                <w:numId w:val="32"/>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グループワーク</w:t>
                            </w:r>
                            <w:r>
                              <w:rPr>
                                <w:rFonts w:ascii="ＭＳ ゴシック" w:eastAsia="ＭＳ ゴシック" w:hAnsi="ＭＳ ゴシック"/>
                                <w:szCs w:val="21"/>
                              </w:rPr>
                              <w:t>が多く、実務でも活用できる内容であったので、有意義な研修であった。</w:t>
                            </w:r>
                          </w:p>
                          <w:p w:rsidR="00000720" w:rsidRDefault="00451D29" w:rsidP="00EE107B">
                            <w:pPr>
                              <w:pStyle w:val="af"/>
                              <w:widowControl/>
                              <w:numPr>
                                <w:ilvl w:val="0"/>
                                <w:numId w:val="32"/>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普段は</w:t>
                            </w:r>
                            <w:r>
                              <w:rPr>
                                <w:rFonts w:ascii="ＭＳ ゴシック" w:eastAsia="ＭＳ ゴシック" w:hAnsi="ＭＳ ゴシック"/>
                                <w:szCs w:val="21"/>
                              </w:rPr>
                              <w:t>完成</w:t>
                            </w:r>
                            <w:r>
                              <w:rPr>
                                <w:rFonts w:ascii="ＭＳ ゴシック" w:eastAsia="ＭＳ ゴシック" w:hAnsi="ＭＳ ゴシック" w:hint="eastAsia"/>
                                <w:szCs w:val="21"/>
                              </w:rPr>
                              <w:t>された</w:t>
                            </w:r>
                            <w:r>
                              <w:rPr>
                                <w:rFonts w:ascii="ＭＳ ゴシック" w:eastAsia="ＭＳ ゴシック" w:hAnsi="ＭＳ ゴシック"/>
                                <w:szCs w:val="21"/>
                              </w:rPr>
                              <w:t>ものしか見ない</w:t>
                            </w:r>
                            <w:r>
                              <w:rPr>
                                <w:rFonts w:ascii="ＭＳ ゴシック" w:eastAsia="ＭＳ ゴシック" w:hAnsi="ＭＳ ゴシック" w:hint="eastAsia"/>
                                <w:szCs w:val="21"/>
                              </w:rPr>
                              <w:t>経営改善計画書を</w:t>
                            </w:r>
                            <w:r w:rsidR="00000720">
                              <w:rPr>
                                <w:rFonts w:ascii="ＭＳ ゴシック" w:eastAsia="ＭＳ ゴシック" w:hAnsi="ＭＳ ゴシック"/>
                                <w:szCs w:val="21"/>
                              </w:rPr>
                              <w:t>自分で作成</w:t>
                            </w:r>
                            <w:r w:rsidR="00000720">
                              <w:rPr>
                                <w:rFonts w:ascii="ＭＳ ゴシック" w:eastAsia="ＭＳ ゴシック" w:hAnsi="ＭＳ ゴシック" w:hint="eastAsia"/>
                                <w:szCs w:val="21"/>
                              </w:rPr>
                              <w:t>する</w:t>
                            </w:r>
                            <w:r w:rsidR="00000720">
                              <w:rPr>
                                <w:rFonts w:ascii="ＭＳ ゴシック" w:eastAsia="ＭＳ ゴシック" w:hAnsi="ＭＳ ゴシック"/>
                                <w:szCs w:val="21"/>
                              </w:rPr>
                              <w:t>経験ができて良かった。</w:t>
                            </w:r>
                          </w:p>
                          <w:p w:rsidR="00332479" w:rsidRPr="00000720" w:rsidRDefault="00000720" w:rsidP="002A5DFD">
                            <w:pPr>
                              <w:pStyle w:val="af"/>
                              <w:widowControl/>
                              <w:numPr>
                                <w:ilvl w:val="0"/>
                                <w:numId w:val="32"/>
                              </w:numPr>
                              <w:ind w:leftChars="0"/>
                              <w:jc w:val="left"/>
                              <w:rPr>
                                <w:rFonts w:ascii="ＭＳ ゴシック" w:eastAsia="ＭＳ ゴシック" w:hAnsi="ＭＳ ゴシック"/>
                                <w:sz w:val="22"/>
                                <w:szCs w:val="22"/>
                              </w:rPr>
                            </w:pPr>
                            <w:r w:rsidRPr="00000720">
                              <w:rPr>
                                <w:rFonts w:ascii="ＭＳ ゴシック" w:eastAsia="ＭＳ ゴシック" w:hAnsi="ＭＳ ゴシック" w:hint="eastAsia"/>
                                <w:szCs w:val="21"/>
                              </w:rPr>
                              <w:t>演習問題を</w:t>
                            </w:r>
                            <w:r w:rsidRPr="00000720">
                              <w:rPr>
                                <w:rFonts w:ascii="ＭＳ ゴシック" w:eastAsia="ＭＳ ゴシック" w:hAnsi="ＭＳ ゴシック"/>
                                <w:szCs w:val="21"/>
                              </w:rPr>
                              <w:t>入れていた点が実践に役立つ</w:t>
                            </w:r>
                            <w:r w:rsidRPr="00000720">
                              <w:rPr>
                                <w:rFonts w:ascii="ＭＳ ゴシック" w:eastAsia="ＭＳ ゴシック" w:hAnsi="ＭＳ ゴシック" w:hint="eastAsia"/>
                                <w:szCs w:val="21"/>
                              </w:rPr>
                              <w:t>トレーニングに</w:t>
                            </w:r>
                            <w:r w:rsidRPr="00000720">
                              <w:rPr>
                                <w:rFonts w:ascii="ＭＳ ゴシック" w:eastAsia="ＭＳ ゴシック" w:hAnsi="ＭＳ ゴシック"/>
                                <w:szCs w:val="21"/>
                              </w:rPr>
                              <w:t>なると感じた。</w:t>
                            </w:r>
                          </w:p>
                          <w:p w:rsidR="00EB412C" w:rsidRPr="00EB412C" w:rsidRDefault="00000720" w:rsidP="002A5DFD">
                            <w:pPr>
                              <w:pStyle w:val="af"/>
                              <w:widowControl/>
                              <w:numPr>
                                <w:ilvl w:val="0"/>
                                <w:numId w:val="32"/>
                              </w:numPr>
                              <w:ind w:leftChars="0"/>
                              <w:jc w:val="left"/>
                              <w:rPr>
                                <w:rFonts w:ascii="ＭＳ ゴシック" w:eastAsia="ＭＳ ゴシック" w:hAnsi="ＭＳ ゴシック"/>
                                <w:sz w:val="22"/>
                                <w:szCs w:val="22"/>
                              </w:rPr>
                            </w:pPr>
                            <w:r>
                              <w:rPr>
                                <w:rFonts w:ascii="ＭＳ ゴシック" w:eastAsia="ＭＳ ゴシック" w:hAnsi="ＭＳ ゴシック" w:hint="eastAsia"/>
                                <w:szCs w:val="21"/>
                              </w:rPr>
                              <w:t>営農類型</w:t>
                            </w:r>
                            <w:r>
                              <w:rPr>
                                <w:rFonts w:ascii="ＭＳ ゴシック" w:eastAsia="ＭＳ ゴシック" w:hAnsi="ＭＳ ゴシック"/>
                                <w:szCs w:val="21"/>
                              </w:rPr>
                              <w:t>ごと</w:t>
                            </w:r>
                            <w:r>
                              <w:rPr>
                                <w:rFonts w:ascii="ＭＳ ゴシック" w:eastAsia="ＭＳ ゴシック" w:hAnsi="ＭＳ ゴシック" w:hint="eastAsia"/>
                                <w:szCs w:val="21"/>
                              </w:rPr>
                              <w:t>の</w:t>
                            </w:r>
                            <w:r>
                              <w:rPr>
                                <w:rFonts w:ascii="ＭＳ ゴシック" w:eastAsia="ＭＳ ゴシック" w:hAnsi="ＭＳ ゴシック"/>
                                <w:szCs w:val="21"/>
                              </w:rPr>
                              <w:t>違いを知ることができました。</w:t>
                            </w:r>
                          </w:p>
                          <w:p w:rsidR="00000720" w:rsidRPr="00000720" w:rsidRDefault="00000720" w:rsidP="002A5DFD">
                            <w:pPr>
                              <w:pStyle w:val="af"/>
                              <w:widowControl/>
                              <w:numPr>
                                <w:ilvl w:val="0"/>
                                <w:numId w:val="32"/>
                              </w:numPr>
                              <w:ind w:leftChars="0"/>
                              <w:jc w:val="left"/>
                              <w:rPr>
                                <w:rFonts w:ascii="ＭＳ ゴシック" w:eastAsia="ＭＳ ゴシック" w:hAnsi="ＭＳ ゴシック"/>
                                <w:sz w:val="22"/>
                                <w:szCs w:val="22"/>
                              </w:rPr>
                            </w:pPr>
                            <w:r>
                              <w:rPr>
                                <w:rFonts w:ascii="ＭＳ ゴシック" w:eastAsia="ＭＳ ゴシック" w:hAnsi="ＭＳ ゴシック"/>
                                <w:szCs w:val="21"/>
                              </w:rPr>
                              <w:t>演習</w:t>
                            </w:r>
                            <w:r>
                              <w:rPr>
                                <w:rFonts w:ascii="ＭＳ ゴシック" w:eastAsia="ＭＳ ゴシック" w:hAnsi="ＭＳ ゴシック" w:hint="eastAsia"/>
                                <w:szCs w:val="21"/>
                              </w:rPr>
                              <w:t>において</w:t>
                            </w:r>
                            <w:r>
                              <w:rPr>
                                <w:rFonts w:ascii="ＭＳ ゴシック" w:eastAsia="ＭＳ ゴシック" w:hAnsi="ＭＳ ゴシック"/>
                                <w:szCs w:val="21"/>
                              </w:rPr>
                              <w:t>班ごとに意見が異なり、様々な考え</w:t>
                            </w:r>
                            <w:r>
                              <w:rPr>
                                <w:rFonts w:ascii="ＭＳ ゴシック" w:eastAsia="ＭＳ ゴシック" w:hAnsi="ＭＳ ゴシック" w:hint="eastAsia"/>
                                <w:szCs w:val="21"/>
                              </w:rPr>
                              <w:t>方</w:t>
                            </w:r>
                            <w:r>
                              <w:rPr>
                                <w:rFonts w:ascii="ＭＳ ゴシック" w:eastAsia="ＭＳ ゴシック" w:hAnsi="ＭＳ ゴシック"/>
                                <w:szCs w:val="21"/>
                              </w:rPr>
                              <w:t>が</w:t>
                            </w:r>
                            <w:r>
                              <w:rPr>
                                <w:rFonts w:ascii="ＭＳ ゴシック" w:eastAsia="ＭＳ ゴシック" w:hAnsi="ＭＳ ゴシック" w:hint="eastAsia"/>
                                <w:szCs w:val="21"/>
                              </w:rPr>
                              <w:t>あることを</w:t>
                            </w:r>
                            <w:r>
                              <w:rPr>
                                <w:rFonts w:ascii="ＭＳ ゴシック" w:eastAsia="ＭＳ ゴシック" w:hAnsi="ＭＳ ゴシック"/>
                                <w:szCs w:val="21"/>
                              </w:rPr>
                              <w:t>実感しました。</w:t>
                            </w:r>
                          </w:p>
                          <w:p w:rsidR="004D4086" w:rsidRPr="00332479" w:rsidRDefault="00000720" w:rsidP="00332479">
                            <w:pPr>
                              <w:numPr>
                                <w:ilvl w:val="0"/>
                                <w:numId w:val="32"/>
                              </w:numPr>
                              <w:rPr>
                                <w:rFonts w:ascii="ＭＳ ゴシック" w:eastAsia="ＭＳ ゴシック" w:hAnsi="ＭＳ ゴシック"/>
                                <w:sz w:val="22"/>
                                <w:szCs w:val="22"/>
                              </w:rPr>
                            </w:pPr>
                            <w:r>
                              <w:rPr>
                                <w:rFonts w:ascii="ＭＳ ゴシック" w:eastAsia="ＭＳ ゴシック" w:hAnsi="ＭＳ ゴシック" w:hint="eastAsia"/>
                                <w:szCs w:val="21"/>
                              </w:rPr>
                              <w:t>テキスト</w:t>
                            </w:r>
                            <w:r>
                              <w:rPr>
                                <w:rFonts w:ascii="ＭＳ ゴシック" w:eastAsia="ＭＳ ゴシック" w:hAnsi="ＭＳ ゴシック"/>
                                <w:szCs w:val="21"/>
                              </w:rPr>
                              <w:t>の内容が実務的で良かった。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0" style="position:absolute;left:0;text-align:left;margin-left:256.15pt;margin-top:.7pt;width:218.05pt;height:30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">
                <v:stroke dashstyle="1 1"/>
                <v:textbox inset="5.85pt,.7pt,5.85pt,.7pt">
                  <w:txbxContent>
                    <w:p w:rsidR="00AC14F3" w:rsidRDefault="008C3A13" w:rsidP="00A94620">
                      <w:pPr>
                        <w:rPr>
                          <w:rFonts w:ascii="ＭＳ ゴシック" w:eastAsia="ＭＳ ゴシック" w:hAnsi="ＭＳ ゴシック"/>
                          <w:sz w:val="22"/>
                          <w:szCs w:val="22"/>
                        </w:rPr>
                      </w:pPr>
                      <w:r w:rsidRPr="007A4C4D">
                        <w:rPr>
                          <w:rFonts w:ascii="ＭＳ ゴシック" w:eastAsia="ＭＳ ゴシック" w:hAnsi="ＭＳ ゴシック" w:hint="eastAsia"/>
                          <w:sz w:val="22"/>
                          <w:szCs w:val="22"/>
                        </w:rPr>
                        <w:t>（</w:t>
                      </w:r>
                      <w:r w:rsidR="00A94620">
                        <w:rPr>
                          <w:rFonts w:ascii="ＭＳ ゴシック" w:eastAsia="ＭＳ ゴシック" w:hAnsi="ＭＳ ゴシック" w:hint="eastAsia"/>
                          <w:sz w:val="22"/>
                          <w:szCs w:val="22"/>
                        </w:rPr>
                        <w:t>昨年のアンケートから</w:t>
                      </w:r>
                      <w:r w:rsidRPr="007A4C4D">
                        <w:rPr>
                          <w:rFonts w:ascii="ＭＳ ゴシック" w:eastAsia="ＭＳ ゴシック" w:hAnsi="ＭＳ ゴシック" w:hint="eastAsia"/>
                          <w:sz w:val="22"/>
                          <w:szCs w:val="22"/>
                        </w:rPr>
                        <w:t>）</w:t>
                      </w:r>
                    </w:p>
                    <w:p w:rsidR="00EB412C" w:rsidRDefault="00EB412C" w:rsidP="00EE107B">
                      <w:pPr>
                        <w:pStyle w:val="af"/>
                        <w:widowControl/>
                        <w:numPr>
                          <w:ilvl w:val="0"/>
                          <w:numId w:val="32"/>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基礎知識から</w:t>
                      </w:r>
                      <w:r>
                        <w:rPr>
                          <w:rFonts w:ascii="ＭＳ ゴシック" w:eastAsia="ＭＳ ゴシック" w:hAnsi="ＭＳ ゴシック"/>
                          <w:szCs w:val="21"/>
                        </w:rPr>
                        <w:t>実務面まで網羅されており、タメになる研修であった。</w:t>
                      </w:r>
                    </w:p>
                    <w:p w:rsidR="00451D29" w:rsidRDefault="00451D29" w:rsidP="00EE107B">
                      <w:pPr>
                        <w:pStyle w:val="af"/>
                        <w:widowControl/>
                        <w:numPr>
                          <w:ilvl w:val="0"/>
                          <w:numId w:val="32"/>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グループワーク</w:t>
                      </w:r>
                      <w:r>
                        <w:rPr>
                          <w:rFonts w:ascii="ＭＳ ゴシック" w:eastAsia="ＭＳ ゴシック" w:hAnsi="ＭＳ ゴシック"/>
                          <w:szCs w:val="21"/>
                        </w:rPr>
                        <w:t>が多く、実務でも活用できる内容であったので、有意義な研修であった。</w:t>
                      </w:r>
                    </w:p>
                    <w:p w:rsidR="00000720" w:rsidRDefault="00451D29" w:rsidP="00EE107B">
                      <w:pPr>
                        <w:pStyle w:val="af"/>
                        <w:widowControl/>
                        <w:numPr>
                          <w:ilvl w:val="0"/>
                          <w:numId w:val="32"/>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普段は</w:t>
                      </w:r>
                      <w:r>
                        <w:rPr>
                          <w:rFonts w:ascii="ＭＳ ゴシック" w:eastAsia="ＭＳ ゴシック" w:hAnsi="ＭＳ ゴシック"/>
                          <w:szCs w:val="21"/>
                        </w:rPr>
                        <w:t>完成</w:t>
                      </w:r>
                      <w:r>
                        <w:rPr>
                          <w:rFonts w:ascii="ＭＳ ゴシック" w:eastAsia="ＭＳ ゴシック" w:hAnsi="ＭＳ ゴシック" w:hint="eastAsia"/>
                          <w:szCs w:val="21"/>
                        </w:rPr>
                        <w:t>された</w:t>
                      </w:r>
                      <w:r>
                        <w:rPr>
                          <w:rFonts w:ascii="ＭＳ ゴシック" w:eastAsia="ＭＳ ゴシック" w:hAnsi="ＭＳ ゴシック"/>
                          <w:szCs w:val="21"/>
                        </w:rPr>
                        <w:t>ものしか見ない</w:t>
                      </w:r>
                      <w:r>
                        <w:rPr>
                          <w:rFonts w:ascii="ＭＳ ゴシック" w:eastAsia="ＭＳ ゴシック" w:hAnsi="ＭＳ ゴシック" w:hint="eastAsia"/>
                          <w:szCs w:val="21"/>
                        </w:rPr>
                        <w:t>経営改善計画書を</w:t>
                      </w:r>
                      <w:r w:rsidR="00000720">
                        <w:rPr>
                          <w:rFonts w:ascii="ＭＳ ゴシック" w:eastAsia="ＭＳ ゴシック" w:hAnsi="ＭＳ ゴシック"/>
                          <w:szCs w:val="21"/>
                        </w:rPr>
                        <w:t>自分で作成</w:t>
                      </w:r>
                      <w:r w:rsidR="00000720">
                        <w:rPr>
                          <w:rFonts w:ascii="ＭＳ ゴシック" w:eastAsia="ＭＳ ゴシック" w:hAnsi="ＭＳ ゴシック" w:hint="eastAsia"/>
                          <w:szCs w:val="21"/>
                        </w:rPr>
                        <w:t>する</w:t>
                      </w:r>
                      <w:r w:rsidR="00000720">
                        <w:rPr>
                          <w:rFonts w:ascii="ＭＳ ゴシック" w:eastAsia="ＭＳ ゴシック" w:hAnsi="ＭＳ ゴシック"/>
                          <w:szCs w:val="21"/>
                        </w:rPr>
                        <w:t>経験ができて良かった。</w:t>
                      </w:r>
                    </w:p>
                    <w:p w:rsidR="00332479" w:rsidRPr="00000720" w:rsidRDefault="00000720" w:rsidP="002A5DFD">
                      <w:pPr>
                        <w:pStyle w:val="af"/>
                        <w:widowControl/>
                        <w:numPr>
                          <w:ilvl w:val="0"/>
                          <w:numId w:val="32"/>
                        </w:numPr>
                        <w:ind w:leftChars="0"/>
                        <w:jc w:val="left"/>
                        <w:rPr>
                          <w:rFonts w:ascii="ＭＳ ゴシック" w:eastAsia="ＭＳ ゴシック" w:hAnsi="ＭＳ ゴシック"/>
                          <w:sz w:val="22"/>
                          <w:szCs w:val="22"/>
                        </w:rPr>
                      </w:pPr>
                      <w:r w:rsidRPr="00000720">
                        <w:rPr>
                          <w:rFonts w:ascii="ＭＳ ゴシック" w:eastAsia="ＭＳ ゴシック" w:hAnsi="ＭＳ ゴシック" w:hint="eastAsia"/>
                          <w:szCs w:val="21"/>
                        </w:rPr>
                        <w:t>演習問題を</w:t>
                      </w:r>
                      <w:r w:rsidRPr="00000720">
                        <w:rPr>
                          <w:rFonts w:ascii="ＭＳ ゴシック" w:eastAsia="ＭＳ ゴシック" w:hAnsi="ＭＳ ゴシック"/>
                          <w:szCs w:val="21"/>
                        </w:rPr>
                        <w:t>入れていた点が実践に役立つ</w:t>
                      </w:r>
                      <w:r w:rsidRPr="00000720">
                        <w:rPr>
                          <w:rFonts w:ascii="ＭＳ ゴシック" w:eastAsia="ＭＳ ゴシック" w:hAnsi="ＭＳ ゴシック" w:hint="eastAsia"/>
                          <w:szCs w:val="21"/>
                        </w:rPr>
                        <w:t>トレーニングに</w:t>
                      </w:r>
                      <w:r w:rsidRPr="00000720">
                        <w:rPr>
                          <w:rFonts w:ascii="ＭＳ ゴシック" w:eastAsia="ＭＳ ゴシック" w:hAnsi="ＭＳ ゴシック"/>
                          <w:szCs w:val="21"/>
                        </w:rPr>
                        <w:t>なると感じた。</w:t>
                      </w:r>
                    </w:p>
                    <w:p w:rsidR="00EB412C" w:rsidRPr="00EB412C" w:rsidRDefault="00000720" w:rsidP="002A5DFD">
                      <w:pPr>
                        <w:pStyle w:val="af"/>
                        <w:widowControl/>
                        <w:numPr>
                          <w:ilvl w:val="0"/>
                          <w:numId w:val="32"/>
                        </w:numPr>
                        <w:ind w:leftChars="0"/>
                        <w:jc w:val="left"/>
                        <w:rPr>
                          <w:rFonts w:ascii="ＭＳ ゴシック" w:eastAsia="ＭＳ ゴシック" w:hAnsi="ＭＳ ゴシック"/>
                          <w:sz w:val="22"/>
                          <w:szCs w:val="22"/>
                        </w:rPr>
                      </w:pPr>
                      <w:r>
                        <w:rPr>
                          <w:rFonts w:ascii="ＭＳ ゴシック" w:eastAsia="ＭＳ ゴシック" w:hAnsi="ＭＳ ゴシック" w:hint="eastAsia"/>
                          <w:szCs w:val="21"/>
                        </w:rPr>
                        <w:t>営農類型</w:t>
                      </w:r>
                      <w:r>
                        <w:rPr>
                          <w:rFonts w:ascii="ＭＳ ゴシック" w:eastAsia="ＭＳ ゴシック" w:hAnsi="ＭＳ ゴシック"/>
                          <w:szCs w:val="21"/>
                        </w:rPr>
                        <w:t>ごと</w:t>
                      </w:r>
                      <w:r>
                        <w:rPr>
                          <w:rFonts w:ascii="ＭＳ ゴシック" w:eastAsia="ＭＳ ゴシック" w:hAnsi="ＭＳ ゴシック" w:hint="eastAsia"/>
                          <w:szCs w:val="21"/>
                        </w:rPr>
                        <w:t>の</w:t>
                      </w:r>
                      <w:r>
                        <w:rPr>
                          <w:rFonts w:ascii="ＭＳ ゴシック" w:eastAsia="ＭＳ ゴシック" w:hAnsi="ＭＳ ゴシック"/>
                          <w:szCs w:val="21"/>
                        </w:rPr>
                        <w:t>違いを知ることができました。</w:t>
                      </w:r>
                    </w:p>
                    <w:p w:rsidR="00000720" w:rsidRPr="00000720" w:rsidRDefault="00000720" w:rsidP="002A5DFD">
                      <w:pPr>
                        <w:pStyle w:val="af"/>
                        <w:widowControl/>
                        <w:numPr>
                          <w:ilvl w:val="0"/>
                          <w:numId w:val="32"/>
                        </w:numPr>
                        <w:ind w:leftChars="0"/>
                        <w:jc w:val="left"/>
                        <w:rPr>
                          <w:rFonts w:ascii="ＭＳ ゴシック" w:eastAsia="ＭＳ ゴシック" w:hAnsi="ＭＳ ゴシック"/>
                          <w:sz w:val="22"/>
                          <w:szCs w:val="22"/>
                        </w:rPr>
                      </w:pPr>
                      <w:r>
                        <w:rPr>
                          <w:rFonts w:ascii="ＭＳ ゴシック" w:eastAsia="ＭＳ ゴシック" w:hAnsi="ＭＳ ゴシック"/>
                          <w:szCs w:val="21"/>
                        </w:rPr>
                        <w:t>演習</w:t>
                      </w:r>
                      <w:r>
                        <w:rPr>
                          <w:rFonts w:ascii="ＭＳ ゴシック" w:eastAsia="ＭＳ ゴシック" w:hAnsi="ＭＳ ゴシック" w:hint="eastAsia"/>
                          <w:szCs w:val="21"/>
                        </w:rPr>
                        <w:t>において</w:t>
                      </w:r>
                      <w:r>
                        <w:rPr>
                          <w:rFonts w:ascii="ＭＳ ゴシック" w:eastAsia="ＭＳ ゴシック" w:hAnsi="ＭＳ ゴシック"/>
                          <w:szCs w:val="21"/>
                        </w:rPr>
                        <w:t>班ごとに意見が異なり、様々な考え</w:t>
                      </w:r>
                      <w:r>
                        <w:rPr>
                          <w:rFonts w:ascii="ＭＳ ゴシック" w:eastAsia="ＭＳ ゴシック" w:hAnsi="ＭＳ ゴシック" w:hint="eastAsia"/>
                          <w:szCs w:val="21"/>
                        </w:rPr>
                        <w:t>方</w:t>
                      </w:r>
                      <w:r>
                        <w:rPr>
                          <w:rFonts w:ascii="ＭＳ ゴシック" w:eastAsia="ＭＳ ゴシック" w:hAnsi="ＭＳ ゴシック"/>
                          <w:szCs w:val="21"/>
                        </w:rPr>
                        <w:t>が</w:t>
                      </w:r>
                      <w:r>
                        <w:rPr>
                          <w:rFonts w:ascii="ＭＳ ゴシック" w:eastAsia="ＭＳ ゴシック" w:hAnsi="ＭＳ ゴシック" w:hint="eastAsia"/>
                          <w:szCs w:val="21"/>
                        </w:rPr>
                        <w:t>あることを</w:t>
                      </w:r>
                      <w:r>
                        <w:rPr>
                          <w:rFonts w:ascii="ＭＳ ゴシック" w:eastAsia="ＭＳ ゴシック" w:hAnsi="ＭＳ ゴシック"/>
                          <w:szCs w:val="21"/>
                        </w:rPr>
                        <w:t>実感しました。</w:t>
                      </w:r>
                    </w:p>
                    <w:p w:rsidR="004D4086" w:rsidRPr="00332479" w:rsidRDefault="00000720" w:rsidP="00332479">
                      <w:pPr>
                        <w:numPr>
                          <w:ilvl w:val="0"/>
                          <w:numId w:val="32"/>
                        </w:numPr>
                        <w:rPr>
                          <w:rFonts w:ascii="ＭＳ ゴシック" w:eastAsia="ＭＳ ゴシック" w:hAnsi="ＭＳ ゴシック"/>
                          <w:sz w:val="22"/>
                          <w:szCs w:val="22"/>
                        </w:rPr>
                      </w:pPr>
                      <w:r>
                        <w:rPr>
                          <w:rFonts w:ascii="ＭＳ ゴシック" w:eastAsia="ＭＳ ゴシック" w:hAnsi="ＭＳ ゴシック" w:hint="eastAsia"/>
                          <w:szCs w:val="21"/>
                        </w:rPr>
                        <w:t>テキスト</w:t>
                      </w:r>
                      <w:r>
                        <w:rPr>
                          <w:rFonts w:ascii="ＭＳ ゴシック" w:eastAsia="ＭＳ ゴシック" w:hAnsi="ＭＳ ゴシック"/>
                          <w:szCs w:val="21"/>
                        </w:rPr>
                        <w:t>の内容が実務的で良かった。</w:t>
                      </w:r>
                    </w:p>
                  </w:txbxContent>
                </v:textbox>
              </v:roundrect>
            </w:pict>
          </mc:Fallback>
        </mc:AlternateContent>
      </w:r>
    </w:p>
    <w:p w:rsidR="008C3A13" w:rsidRPr="009F7907" w:rsidRDefault="008C3A13" w:rsidP="008C3A13">
      <w:pPr>
        <w:rPr>
          <w:rFonts w:ascii="ＭＳ ゴシック" w:eastAsia="ＭＳ ゴシック" w:hAnsi="ＭＳ ゴシック"/>
          <w:sz w:val="24"/>
          <w:szCs w:val="24"/>
        </w:rPr>
      </w:pPr>
    </w:p>
    <w:p w:rsidR="008C3A13" w:rsidRPr="009F7907" w:rsidRDefault="008C3A13" w:rsidP="008C3A13">
      <w:pPr>
        <w:rPr>
          <w:rFonts w:ascii="ＭＳ ゴシック" w:eastAsia="ＭＳ ゴシック" w:hAnsi="ＭＳ ゴシック"/>
          <w:sz w:val="24"/>
          <w:szCs w:val="24"/>
        </w:rPr>
      </w:pPr>
    </w:p>
    <w:p w:rsidR="008C3A13" w:rsidRPr="009F7907" w:rsidRDefault="008C3A13" w:rsidP="008C3A13">
      <w:pPr>
        <w:rPr>
          <w:rFonts w:ascii="ＭＳ ゴシック" w:eastAsia="ＭＳ ゴシック" w:hAnsi="ＭＳ ゴシック"/>
          <w:sz w:val="24"/>
          <w:szCs w:val="24"/>
        </w:rPr>
      </w:pPr>
    </w:p>
    <w:p w:rsidR="008C3A13" w:rsidRPr="009F7907" w:rsidRDefault="008C3A13" w:rsidP="008C3A13">
      <w:pPr>
        <w:rPr>
          <w:rFonts w:ascii="ＭＳ ゴシック" w:eastAsia="ＭＳ ゴシック" w:hAnsi="ＭＳ ゴシック"/>
          <w:sz w:val="24"/>
          <w:szCs w:val="24"/>
        </w:rPr>
      </w:pPr>
    </w:p>
    <w:p w:rsidR="008C3A13" w:rsidRPr="009F7907" w:rsidRDefault="008C3A13" w:rsidP="008C3A13">
      <w:pPr>
        <w:rPr>
          <w:rFonts w:ascii="ＭＳ ゴシック" w:eastAsia="ＭＳ ゴシック" w:hAnsi="ＭＳ ゴシック"/>
          <w:sz w:val="24"/>
          <w:szCs w:val="24"/>
        </w:rPr>
      </w:pPr>
    </w:p>
    <w:p w:rsidR="008C3A13" w:rsidRPr="009F7907" w:rsidRDefault="008C3A13" w:rsidP="008C3A13">
      <w:pPr>
        <w:rPr>
          <w:rFonts w:ascii="ＭＳ ゴシック" w:eastAsia="ＭＳ ゴシック" w:hAnsi="ＭＳ ゴシック"/>
          <w:sz w:val="24"/>
          <w:szCs w:val="24"/>
        </w:rPr>
      </w:pPr>
    </w:p>
    <w:p w:rsidR="008C3A13" w:rsidRPr="009F7907" w:rsidRDefault="008C3A13" w:rsidP="008C3A13">
      <w:pPr>
        <w:rPr>
          <w:rFonts w:ascii="ＭＳ ゴシック" w:eastAsia="ＭＳ ゴシック" w:hAnsi="ＭＳ ゴシック"/>
          <w:sz w:val="24"/>
          <w:szCs w:val="24"/>
        </w:rPr>
      </w:pPr>
    </w:p>
    <w:p w:rsidR="008C3A13" w:rsidRDefault="008C3A13" w:rsidP="008C3A13">
      <w:pPr>
        <w:rPr>
          <w:rFonts w:ascii="ＭＳ ゴシック" w:eastAsia="ＭＳ ゴシック" w:hAnsi="ＭＳ ゴシック"/>
          <w:sz w:val="24"/>
          <w:szCs w:val="24"/>
        </w:rPr>
      </w:pPr>
    </w:p>
    <w:p w:rsidR="008C3A13" w:rsidRDefault="008C3A13" w:rsidP="008C3A13">
      <w:pPr>
        <w:rPr>
          <w:rFonts w:ascii="ＭＳ ゴシック" w:eastAsia="ＭＳ ゴシック" w:hAnsi="ＭＳ ゴシック"/>
          <w:sz w:val="24"/>
          <w:szCs w:val="24"/>
        </w:rPr>
      </w:pPr>
    </w:p>
    <w:p w:rsidR="008C3A13" w:rsidRDefault="008C3A13" w:rsidP="008C3A13">
      <w:pPr>
        <w:rPr>
          <w:rFonts w:ascii="ＭＳ ゴシック" w:eastAsia="ＭＳ ゴシック" w:hAnsi="ＭＳ ゴシック"/>
          <w:sz w:val="24"/>
          <w:szCs w:val="24"/>
        </w:rPr>
      </w:pPr>
    </w:p>
    <w:p w:rsidR="00973D88" w:rsidRDefault="00973D88" w:rsidP="008C3A13">
      <w:pPr>
        <w:rPr>
          <w:rFonts w:ascii="ＭＳ ゴシック" w:eastAsia="ＭＳ ゴシック" w:hAnsi="ＭＳ ゴシック"/>
          <w:sz w:val="24"/>
          <w:szCs w:val="24"/>
        </w:rPr>
      </w:pPr>
    </w:p>
    <w:p w:rsidR="00973D88" w:rsidRDefault="00973D88" w:rsidP="008C3A13">
      <w:pPr>
        <w:rPr>
          <w:rFonts w:ascii="ＭＳ ゴシック" w:eastAsia="ＭＳ ゴシック" w:hAnsi="ＭＳ ゴシック"/>
          <w:sz w:val="24"/>
          <w:szCs w:val="24"/>
        </w:rPr>
      </w:pPr>
    </w:p>
    <w:p w:rsidR="00AC14F3" w:rsidRDefault="00AC14F3" w:rsidP="008C3A13">
      <w:pPr>
        <w:rPr>
          <w:rFonts w:ascii="ＭＳ ゴシック" w:eastAsia="ＭＳ ゴシック" w:hAnsi="ＭＳ ゴシック"/>
          <w:sz w:val="24"/>
          <w:szCs w:val="24"/>
        </w:rPr>
      </w:pPr>
    </w:p>
    <w:p w:rsidR="008A21F3" w:rsidRDefault="008A21F3" w:rsidP="008C3A13">
      <w:pPr>
        <w:rPr>
          <w:rFonts w:ascii="ＭＳ ゴシック" w:eastAsia="ＭＳ ゴシック" w:hAnsi="ＭＳ ゴシック"/>
          <w:sz w:val="24"/>
          <w:szCs w:val="24"/>
        </w:rPr>
      </w:pPr>
    </w:p>
    <w:p w:rsidR="008A21F3" w:rsidRDefault="008A21F3" w:rsidP="008C3A13">
      <w:pPr>
        <w:rPr>
          <w:rFonts w:ascii="ＭＳ ゴシック" w:eastAsia="ＭＳ ゴシック" w:hAnsi="ＭＳ ゴシック"/>
          <w:sz w:val="24"/>
          <w:szCs w:val="24"/>
        </w:rPr>
      </w:pPr>
    </w:p>
    <w:p w:rsidR="008A21F3" w:rsidRDefault="008A21F3" w:rsidP="008C3A13">
      <w:pPr>
        <w:rPr>
          <w:rFonts w:ascii="ＭＳ ゴシック" w:eastAsia="ＭＳ ゴシック" w:hAnsi="ＭＳ ゴシック"/>
          <w:sz w:val="24"/>
          <w:szCs w:val="24"/>
        </w:rPr>
      </w:pPr>
    </w:p>
    <w:p w:rsidR="008A21F3" w:rsidRDefault="00C330C9" w:rsidP="008C3A13">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8240" behindDoc="0" locked="0" layoutInCell="1" allowOverlap="1" wp14:anchorId="2FA9B34B" wp14:editId="1C50092F">
                <wp:simplePos x="0" y="0"/>
                <wp:positionH relativeFrom="column">
                  <wp:posOffset>-18415</wp:posOffset>
                </wp:positionH>
                <wp:positionV relativeFrom="paragraph">
                  <wp:posOffset>84456</wp:posOffset>
                </wp:positionV>
                <wp:extent cx="6000750" cy="2228850"/>
                <wp:effectExtent l="0" t="0" r="19050" b="1905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228850"/>
                        </a:xfrm>
                        <a:prstGeom prst="rect">
                          <a:avLst/>
                        </a:prstGeom>
                        <a:solidFill>
                          <a:srgbClr val="FFFFFF"/>
                        </a:solidFill>
                        <a:ln w="12700">
                          <a:solidFill>
                            <a:srgbClr val="000000"/>
                          </a:solidFill>
                          <a:prstDash val="sysDot"/>
                          <a:miter lim="800000"/>
                          <a:headEnd/>
                          <a:tailEnd/>
                        </a:ln>
                      </wps:spPr>
                      <wps:txbx>
                        <w:txbxContent>
                          <w:p w:rsidR="00026088" w:rsidRPr="00AC14F3" w:rsidRDefault="00026088" w:rsidP="00B30E1E">
                            <w:pPr>
                              <w:numPr>
                                <w:ilvl w:val="0"/>
                                <w:numId w:val="22"/>
                              </w:numPr>
                              <w:rPr>
                                <w:rFonts w:ascii="ＭＳ ゴシック" w:eastAsia="ＭＳ ゴシック" w:hAnsi="ＭＳ ゴシック"/>
                                <w:sz w:val="24"/>
                                <w:szCs w:val="24"/>
                              </w:rPr>
                            </w:pPr>
                            <w:r>
                              <w:rPr>
                                <w:rFonts w:ascii="ＭＳ ゴシック" w:eastAsia="ＭＳ ゴシック" w:hAnsi="ＭＳ ゴシック" w:hint="eastAsia"/>
                                <w:sz w:val="28"/>
                                <w:szCs w:val="28"/>
                              </w:rPr>
                              <w:t>研修講師紹介</w:t>
                            </w:r>
                          </w:p>
                          <w:p w:rsidR="00AC14F3" w:rsidRPr="008C4765" w:rsidRDefault="00AC14F3" w:rsidP="00AC14F3">
                            <w:pPr>
                              <w:ind w:left="360"/>
                              <w:rPr>
                                <w:rFonts w:ascii="ＭＳ ゴシック" w:eastAsia="ＭＳ ゴシック" w:hAnsi="ＭＳ ゴシック"/>
                                <w:szCs w:val="21"/>
                              </w:rPr>
                            </w:pPr>
                            <w:r w:rsidRPr="00AC14F3">
                              <w:rPr>
                                <w:rFonts w:ascii="ＭＳ ゴシック" w:eastAsia="ＭＳ ゴシック" w:hAnsi="ＭＳ ゴシック" w:hint="eastAsia"/>
                                <w:sz w:val="24"/>
                                <w:szCs w:val="24"/>
                              </w:rPr>
                              <w:t>日本プロ農業</w:t>
                            </w:r>
                            <w:r>
                              <w:rPr>
                                <w:rFonts w:ascii="ＭＳ ゴシック" w:eastAsia="ＭＳ ゴシック" w:hAnsi="ＭＳ ゴシック" w:hint="eastAsia"/>
                                <w:sz w:val="24"/>
                                <w:szCs w:val="24"/>
                              </w:rPr>
                              <w:t>総合支援機構</w:t>
                            </w:r>
                            <w:r w:rsidR="00E970C8">
                              <w:rPr>
                                <w:rFonts w:ascii="ＭＳ ゴシック" w:eastAsia="ＭＳ ゴシック" w:hAnsi="ＭＳ ゴシック" w:hint="eastAsia"/>
                                <w:sz w:val="24"/>
                                <w:szCs w:val="24"/>
                              </w:rPr>
                              <w:t>（J-PAO）</w:t>
                            </w:r>
                            <w:r w:rsidR="008C4765" w:rsidRPr="008C4765">
                              <w:rPr>
                                <w:rFonts w:ascii="ＭＳ ゴシック" w:eastAsia="ＭＳ ゴシック" w:hAnsi="ＭＳ ゴシック" w:hint="eastAsia"/>
                                <w:szCs w:val="21"/>
                              </w:rPr>
                              <w:t>※</w:t>
                            </w:r>
                          </w:p>
                          <w:p w:rsidR="00C330C9" w:rsidRPr="00AC14F3" w:rsidRDefault="00C330C9" w:rsidP="0098514A">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会員（日本公庫農林水産事業ＯＢ）　　長井　浩　（ながい　ひろし）</w:t>
                            </w:r>
                          </w:p>
                          <w:p w:rsidR="00026088" w:rsidRPr="002E2F37" w:rsidRDefault="00026088" w:rsidP="008C4765">
                            <w:pPr>
                              <w:ind w:rightChars="26" w:right="55"/>
                              <w:jc w:val="left"/>
                              <w:rPr>
                                <w:rFonts w:ascii="ＭＳ ゴシック" w:eastAsia="ＭＳ ゴシック" w:hAnsi="ＭＳ ゴシック"/>
                                <w:szCs w:val="21"/>
                              </w:rPr>
                            </w:pPr>
                          </w:p>
                          <w:p w:rsidR="009D0B4D" w:rsidRPr="008C4765" w:rsidRDefault="008C4765" w:rsidP="00D50AFE">
                            <w:pPr>
                              <w:numPr>
                                <w:ilvl w:val="0"/>
                                <w:numId w:val="31"/>
                              </w:numPr>
                              <w:ind w:left="709" w:hanging="425"/>
                              <w:rPr>
                                <w:rFonts w:ascii="ＭＳ ゴシック" w:eastAsia="ＭＳ ゴシック" w:hAnsi="ＭＳ ゴシック"/>
                                <w:kern w:val="0"/>
                                <w:szCs w:val="21"/>
                              </w:rPr>
                            </w:pPr>
                            <w:r>
                              <w:rPr>
                                <w:rFonts w:ascii="ＭＳ ゴシック" w:eastAsia="ＭＳ ゴシック" w:hAnsi="ＭＳ ゴシック" w:hint="eastAsia"/>
                                <w:kern w:val="0"/>
                                <w:szCs w:val="21"/>
                              </w:rPr>
                              <w:t>特定非営利法人　日本プロ農業総合支援機構</w:t>
                            </w:r>
                          </w:p>
                          <w:p w:rsidR="006853D2" w:rsidRDefault="008C4765" w:rsidP="00D50AFE">
                            <w:pPr>
                              <w:ind w:leftChars="202" w:left="424" w:rightChars="26" w:right="55" w:firstLineChars="106" w:firstLine="233"/>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民間経済の活力を活かし創意工夫と努力で経営の自立を目指すプロ農業者を支援しようとの趣旨から農業関連企業等</w:t>
                            </w:r>
                            <w:r w:rsidR="00D50AFE">
                              <w:rPr>
                                <w:rFonts w:ascii="ＭＳ ゴシック" w:eastAsia="ＭＳ ゴシック" w:hAnsi="ＭＳ ゴシック" w:hint="eastAsia"/>
                                <w:kern w:val="0"/>
                                <w:sz w:val="22"/>
                                <w:szCs w:val="22"/>
                              </w:rPr>
                              <w:t>（含む農中）</w:t>
                            </w:r>
                            <w:r>
                              <w:rPr>
                                <w:rFonts w:ascii="ＭＳ ゴシック" w:eastAsia="ＭＳ ゴシック" w:hAnsi="ＭＳ ゴシック" w:hint="eastAsia"/>
                                <w:kern w:val="0"/>
                                <w:sz w:val="22"/>
                                <w:szCs w:val="22"/>
                              </w:rPr>
                              <w:t>の出資により平成19年に設立されたＮＰＯ</w:t>
                            </w:r>
                            <w:r w:rsidR="00D50AFE">
                              <w:rPr>
                                <w:rFonts w:ascii="ＭＳ ゴシック" w:eastAsia="ＭＳ ゴシック" w:hAnsi="ＭＳ ゴシック" w:hint="eastAsia"/>
                                <w:kern w:val="0"/>
                                <w:sz w:val="22"/>
                                <w:szCs w:val="22"/>
                              </w:rPr>
                              <w:t>。</w:t>
                            </w:r>
                          </w:p>
                          <w:p w:rsidR="00D50AFE" w:rsidRPr="00B30E1E" w:rsidRDefault="00D50AFE" w:rsidP="00D50AFE">
                            <w:pPr>
                              <w:ind w:leftChars="202" w:left="424" w:rightChars="26" w:right="55" w:firstLineChars="106" w:firstLine="233"/>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主な活動は，農畜産物販売支援，農商工連携支援等や同事業にかかるセミナー講師派遣。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9B34B" id="Text Box 14" o:spid="_x0000_s1031" type="#_x0000_t202" style="position:absolute;left:0;text-align:left;margin-left:-1.45pt;margin-top:6.65pt;width:472.5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" strokeweight="1pt">
                <v:stroke dashstyle="1 1"/>
                <v:textbox inset="5.85pt,.7pt,5.85pt,.7pt">
                  <w:txbxContent>
                    <w:p w:rsidR="00026088" w:rsidRPr="00AC14F3" w:rsidRDefault="00026088" w:rsidP="00B30E1E">
                      <w:pPr>
                        <w:numPr>
                          <w:ilvl w:val="0"/>
                          <w:numId w:val="22"/>
                        </w:numPr>
                        <w:rPr>
                          <w:rFonts w:ascii="ＭＳ ゴシック" w:eastAsia="ＭＳ ゴシック" w:hAnsi="ＭＳ ゴシック"/>
                          <w:sz w:val="24"/>
                          <w:szCs w:val="24"/>
                        </w:rPr>
                      </w:pPr>
                      <w:r>
                        <w:rPr>
                          <w:rFonts w:ascii="ＭＳ ゴシック" w:eastAsia="ＭＳ ゴシック" w:hAnsi="ＭＳ ゴシック" w:hint="eastAsia"/>
                          <w:sz w:val="28"/>
                          <w:szCs w:val="28"/>
                        </w:rPr>
                        <w:t>研修講師紹介</w:t>
                      </w:r>
                    </w:p>
                    <w:p w:rsidR="00AC14F3" w:rsidRPr="008C4765" w:rsidRDefault="00AC14F3" w:rsidP="00AC14F3">
                      <w:pPr>
                        <w:ind w:left="360"/>
                        <w:rPr>
                          <w:rFonts w:ascii="ＭＳ ゴシック" w:eastAsia="ＭＳ ゴシック" w:hAnsi="ＭＳ ゴシック"/>
                          <w:szCs w:val="21"/>
                        </w:rPr>
                      </w:pPr>
                      <w:r w:rsidRPr="00AC14F3">
                        <w:rPr>
                          <w:rFonts w:ascii="ＭＳ ゴシック" w:eastAsia="ＭＳ ゴシック" w:hAnsi="ＭＳ ゴシック" w:hint="eastAsia"/>
                          <w:sz w:val="24"/>
                          <w:szCs w:val="24"/>
                        </w:rPr>
                        <w:t>日本プロ農業</w:t>
                      </w:r>
                      <w:r>
                        <w:rPr>
                          <w:rFonts w:ascii="ＭＳ ゴシック" w:eastAsia="ＭＳ ゴシック" w:hAnsi="ＭＳ ゴシック" w:hint="eastAsia"/>
                          <w:sz w:val="24"/>
                          <w:szCs w:val="24"/>
                        </w:rPr>
                        <w:t>総合支援機構</w:t>
                      </w:r>
                      <w:r w:rsidR="00E970C8">
                        <w:rPr>
                          <w:rFonts w:ascii="ＭＳ ゴシック" w:eastAsia="ＭＳ ゴシック" w:hAnsi="ＭＳ ゴシック" w:hint="eastAsia"/>
                          <w:sz w:val="24"/>
                          <w:szCs w:val="24"/>
                        </w:rPr>
                        <w:t>（J-PAO）</w:t>
                      </w:r>
                      <w:r w:rsidR="008C4765" w:rsidRPr="008C4765">
                        <w:rPr>
                          <w:rFonts w:ascii="ＭＳ ゴシック" w:eastAsia="ＭＳ ゴシック" w:hAnsi="ＭＳ ゴシック" w:hint="eastAsia"/>
                          <w:szCs w:val="21"/>
                        </w:rPr>
                        <w:t>※</w:t>
                      </w:r>
                    </w:p>
                    <w:p w:rsidR="00C330C9" w:rsidRPr="00AC14F3" w:rsidRDefault="00C330C9" w:rsidP="0098514A">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会員（日本公庫農林水産事業ＯＢ）　　長井　浩　（ながい　ひろし）</w:t>
                      </w:r>
                    </w:p>
                    <w:p w:rsidR="00026088" w:rsidRPr="002E2F37" w:rsidRDefault="00026088" w:rsidP="008C4765">
                      <w:pPr>
                        <w:ind w:rightChars="26" w:right="55"/>
                        <w:jc w:val="left"/>
                        <w:rPr>
                          <w:rFonts w:ascii="ＭＳ ゴシック" w:eastAsia="ＭＳ ゴシック" w:hAnsi="ＭＳ ゴシック"/>
                          <w:szCs w:val="21"/>
                        </w:rPr>
                      </w:pPr>
                    </w:p>
                    <w:p w:rsidR="009D0B4D" w:rsidRPr="008C4765" w:rsidRDefault="008C4765" w:rsidP="00D50AFE">
                      <w:pPr>
                        <w:numPr>
                          <w:ilvl w:val="0"/>
                          <w:numId w:val="31"/>
                        </w:numPr>
                        <w:ind w:left="709" w:hanging="425"/>
                        <w:rPr>
                          <w:rFonts w:ascii="ＭＳ ゴシック" w:eastAsia="ＭＳ ゴシック" w:hAnsi="ＭＳ ゴシック"/>
                          <w:kern w:val="0"/>
                          <w:szCs w:val="21"/>
                        </w:rPr>
                      </w:pPr>
                      <w:r>
                        <w:rPr>
                          <w:rFonts w:ascii="ＭＳ ゴシック" w:eastAsia="ＭＳ ゴシック" w:hAnsi="ＭＳ ゴシック" w:hint="eastAsia"/>
                          <w:kern w:val="0"/>
                          <w:szCs w:val="21"/>
                        </w:rPr>
                        <w:t>特定非営利法人　日本プロ農業総合支援機構</w:t>
                      </w:r>
                    </w:p>
                    <w:p w:rsidR="006853D2" w:rsidRDefault="008C4765" w:rsidP="00D50AFE">
                      <w:pPr>
                        <w:ind w:leftChars="202" w:left="424" w:rightChars="26" w:right="55" w:firstLineChars="106" w:firstLine="233"/>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民間経済の活力を活かし創意工夫と努力で経営の自立を目指すプロ農業者を支援しようとの趣旨から農業関連企業等</w:t>
                      </w:r>
                      <w:r w:rsidR="00D50AFE">
                        <w:rPr>
                          <w:rFonts w:ascii="ＭＳ ゴシック" w:eastAsia="ＭＳ ゴシック" w:hAnsi="ＭＳ ゴシック" w:hint="eastAsia"/>
                          <w:kern w:val="0"/>
                          <w:sz w:val="22"/>
                          <w:szCs w:val="22"/>
                        </w:rPr>
                        <w:t>（含む農中）</w:t>
                      </w:r>
                      <w:r>
                        <w:rPr>
                          <w:rFonts w:ascii="ＭＳ ゴシック" w:eastAsia="ＭＳ ゴシック" w:hAnsi="ＭＳ ゴシック" w:hint="eastAsia"/>
                          <w:kern w:val="0"/>
                          <w:sz w:val="22"/>
                          <w:szCs w:val="22"/>
                        </w:rPr>
                        <w:t>の出資により平成19年に設立されたＮＰＯ</w:t>
                      </w:r>
                      <w:r w:rsidR="00D50AFE">
                        <w:rPr>
                          <w:rFonts w:ascii="ＭＳ ゴシック" w:eastAsia="ＭＳ ゴシック" w:hAnsi="ＭＳ ゴシック" w:hint="eastAsia"/>
                          <w:kern w:val="0"/>
                          <w:sz w:val="22"/>
                          <w:szCs w:val="22"/>
                        </w:rPr>
                        <w:t>。</w:t>
                      </w:r>
                    </w:p>
                    <w:p w:rsidR="00D50AFE" w:rsidRPr="00B30E1E" w:rsidRDefault="00D50AFE" w:rsidP="00D50AFE">
                      <w:pPr>
                        <w:ind w:leftChars="202" w:left="424" w:rightChars="26" w:right="55" w:firstLineChars="106" w:firstLine="233"/>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主な活動は，農畜産物販売支援，農商工連携支援等や同事業にかかるセミナー講師派遣。</w:t>
                      </w:r>
                    </w:p>
                  </w:txbxContent>
                </v:textbox>
              </v:shape>
            </w:pict>
          </mc:Fallback>
        </mc:AlternateContent>
      </w:r>
    </w:p>
    <w:p w:rsidR="00342886" w:rsidRDefault="00342886"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3C1759" w:rsidRPr="009F7907" w:rsidRDefault="003C1759" w:rsidP="00142535">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8C4765" w:rsidRDefault="008C4765" w:rsidP="00B30E1E">
      <w:pPr>
        <w:rPr>
          <w:rFonts w:ascii="ＭＳ ゴシック" w:eastAsia="ＭＳ ゴシック" w:hAnsi="ＭＳ ゴシック"/>
          <w:sz w:val="24"/>
          <w:szCs w:val="24"/>
        </w:rPr>
      </w:pPr>
    </w:p>
    <w:p w:rsidR="00416E8E" w:rsidRPr="00A205F0" w:rsidRDefault="00416E8E" w:rsidP="00416E8E">
      <w:pPr>
        <w:numPr>
          <w:ilvl w:val="0"/>
          <w:numId w:val="22"/>
        </w:numPr>
        <w:rPr>
          <w:rFonts w:ascii="ＭＳ ゴシック" w:eastAsia="ＭＳ ゴシック" w:hAnsi="ＭＳ ゴシック"/>
          <w:szCs w:val="21"/>
        </w:rPr>
      </w:pPr>
      <w:r w:rsidRPr="00A205F0">
        <w:rPr>
          <w:rFonts w:ascii="ＭＳ ゴシック" w:eastAsia="ＭＳ ゴシック" w:hAnsi="ＭＳ ゴシック" w:hint="eastAsia"/>
          <w:sz w:val="28"/>
          <w:szCs w:val="28"/>
        </w:rPr>
        <w:t>研修プログラム</w:t>
      </w:r>
      <w:r w:rsidR="00260B8C" w:rsidRPr="00A205F0">
        <w:rPr>
          <w:rFonts w:ascii="ＭＳ ゴシック" w:eastAsia="ＭＳ ゴシック" w:hAnsi="ＭＳ ゴシック" w:hint="eastAsia"/>
          <w:sz w:val="28"/>
          <w:szCs w:val="28"/>
        </w:rPr>
        <w:t>（予定）</w:t>
      </w:r>
      <w:r w:rsidR="000923FB" w:rsidRPr="00A205F0">
        <w:rPr>
          <w:rFonts w:ascii="ＭＳ ゴシック" w:eastAsia="ＭＳ ゴシック" w:hAnsi="ＭＳ ゴシック" w:hint="eastAsia"/>
          <w:sz w:val="24"/>
          <w:szCs w:val="24"/>
        </w:rPr>
        <w:t xml:space="preserve">　</w:t>
      </w:r>
      <w:r w:rsidR="001A173E">
        <w:rPr>
          <w:rFonts w:ascii="ＭＳ ゴシック" w:eastAsia="ＭＳ ゴシック" w:hAnsi="ＭＳ ゴシック" w:hint="eastAsia"/>
          <w:szCs w:val="21"/>
        </w:rPr>
        <w:t xml:space="preserve">※　</w:t>
      </w:r>
      <w:r w:rsidR="000923FB" w:rsidRPr="00A205F0">
        <w:rPr>
          <w:rFonts w:ascii="ＭＳ ゴシック" w:eastAsia="ＭＳ ゴシック" w:hAnsi="ＭＳ ゴシック" w:hint="eastAsia"/>
          <w:szCs w:val="21"/>
        </w:rPr>
        <w:t>時間配分等変更の可能性があります。</w:t>
      </w:r>
    </w:p>
    <w:tbl>
      <w:tblPr>
        <w:tblW w:w="911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6"/>
        <w:gridCol w:w="3544"/>
        <w:gridCol w:w="3260"/>
        <w:gridCol w:w="1560"/>
      </w:tblGrid>
      <w:tr w:rsidR="001E2EDA" w:rsidRPr="00A205F0" w:rsidTr="00254222">
        <w:trPr>
          <w:trHeight w:val="70"/>
        </w:trPr>
        <w:tc>
          <w:tcPr>
            <w:tcW w:w="746" w:type="dxa"/>
            <w:tcBorders>
              <w:bottom w:val="single" w:sz="4" w:space="0" w:color="auto"/>
            </w:tcBorders>
          </w:tcPr>
          <w:p w:rsidR="00DF4157" w:rsidRPr="00A205F0" w:rsidRDefault="00DF4157" w:rsidP="00A15FE8">
            <w:pPr>
              <w:spacing w:line="260" w:lineRule="exact"/>
              <w:rPr>
                <w:rFonts w:ascii="ＭＳ ゴシック" w:eastAsia="ＭＳ ゴシック" w:hAnsi="ＭＳ ゴシック"/>
                <w:szCs w:val="21"/>
              </w:rPr>
            </w:pPr>
          </w:p>
        </w:tc>
        <w:tc>
          <w:tcPr>
            <w:tcW w:w="3544" w:type="dxa"/>
            <w:tcBorders>
              <w:bottom w:val="single" w:sz="4" w:space="0" w:color="auto"/>
            </w:tcBorders>
          </w:tcPr>
          <w:p w:rsidR="00DF4157" w:rsidRPr="00A205F0" w:rsidRDefault="00242260" w:rsidP="00332479">
            <w:pPr>
              <w:spacing w:line="260" w:lineRule="exact"/>
              <w:jc w:val="center"/>
              <w:rPr>
                <w:rFonts w:ascii="ＭＳ ゴシック" w:eastAsia="ＭＳ ゴシック" w:hAnsi="ＭＳ ゴシック"/>
                <w:szCs w:val="21"/>
              </w:rPr>
            </w:pPr>
            <w:r w:rsidRPr="00A205F0">
              <w:rPr>
                <w:rFonts w:ascii="ＭＳ ゴシック" w:eastAsia="ＭＳ ゴシック" w:hAnsi="ＭＳ ゴシック" w:hint="eastAsia"/>
                <w:szCs w:val="21"/>
              </w:rPr>
              <w:t>セッション名</w:t>
            </w:r>
          </w:p>
        </w:tc>
        <w:tc>
          <w:tcPr>
            <w:tcW w:w="3260" w:type="dxa"/>
            <w:tcBorders>
              <w:bottom w:val="single" w:sz="4" w:space="0" w:color="auto"/>
            </w:tcBorders>
          </w:tcPr>
          <w:p w:rsidR="00DF4157" w:rsidRPr="00A205F0" w:rsidRDefault="00242260" w:rsidP="00332479">
            <w:pPr>
              <w:spacing w:line="260" w:lineRule="exact"/>
              <w:jc w:val="center"/>
              <w:rPr>
                <w:rFonts w:ascii="ＭＳ ゴシック" w:eastAsia="ＭＳ ゴシック" w:hAnsi="ＭＳ ゴシック"/>
                <w:szCs w:val="21"/>
              </w:rPr>
            </w:pPr>
            <w:r w:rsidRPr="00A205F0">
              <w:rPr>
                <w:rFonts w:ascii="ＭＳ ゴシック" w:eastAsia="ＭＳ ゴシック" w:hAnsi="ＭＳ ゴシック" w:hint="eastAsia"/>
                <w:szCs w:val="21"/>
              </w:rPr>
              <w:t>内容</w:t>
            </w:r>
          </w:p>
        </w:tc>
        <w:tc>
          <w:tcPr>
            <w:tcW w:w="1560" w:type="dxa"/>
            <w:tcBorders>
              <w:bottom w:val="single" w:sz="4" w:space="0" w:color="auto"/>
            </w:tcBorders>
          </w:tcPr>
          <w:p w:rsidR="00DF4157" w:rsidRPr="00A205F0" w:rsidRDefault="00046C07" w:rsidP="00332479">
            <w:pPr>
              <w:spacing w:line="260" w:lineRule="exact"/>
              <w:jc w:val="center"/>
              <w:rPr>
                <w:rFonts w:ascii="ＭＳ ゴシック" w:eastAsia="ＭＳ ゴシック" w:hAnsi="ＭＳ ゴシック"/>
                <w:szCs w:val="21"/>
              </w:rPr>
            </w:pPr>
            <w:r w:rsidRPr="00A205F0">
              <w:rPr>
                <w:rFonts w:ascii="ＭＳ ゴシック" w:eastAsia="ＭＳ ゴシック" w:hAnsi="ＭＳ ゴシック" w:hint="eastAsia"/>
                <w:szCs w:val="21"/>
              </w:rPr>
              <w:t>講師</w:t>
            </w:r>
          </w:p>
        </w:tc>
      </w:tr>
      <w:tr w:rsidR="00242260" w:rsidRPr="00A205F0" w:rsidTr="00332479">
        <w:trPr>
          <w:trHeight w:val="80"/>
        </w:trPr>
        <w:tc>
          <w:tcPr>
            <w:tcW w:w="9110" w:type="dxa"/>
            <w:gridSpan w:val="4"/>
            <w:tcBorders>
              <w:top w:val="dashed" w:sz="4" w:space="0" w:color="auto"/>
              <w:bottom w:val="single" w:sz="4" w:space="0" w:color="auto"/>
            </w:tcBorders>
            <w:vAlign w:val="bottom"/>
          </w:tcPr>
          <w:p w:rsidR="00242260" w:rsidRPr="00A205F0" w:rsidRDefault="00242260" w:rsidP="00A15FE8">
            <w:pPr>
              <w:spacing w:line="260" w:lineRule="exact"/>
              <w:rPr>
                <w:rFonts w:ascii="ＭＳ ゴシック" w:eastAsia="ＭＳ ゴシック" w:hAnsi="ＭＳ ゴシック"/>
                <w:szCs w:val="21"/>
              </w:rPr>
            </w:pPr>
            <w:r w:rsidRPr="00A205F0">
              <w:rPr>
                <w:rFonts w:ascii="ＭＳ ゴシック" w:eastAsia="ＭＳ ゴシック" w:hAnsi="ＭＳ ゴシック" w:hint="eastAsia"/>
                <w:szCs w:val="21"/>
              </w:rPr>
              <w:t>【１日目】</w:t>
            </w:r>
          </w:p>
        </w:tc>
      </w:tr>
      <w:tr w:rsidR="007369D4" w:rsidRPr="00A205F0" w:rsidTr="00254222">
        <w:trPr>
          <w:trHeight w:val="70"/>
        </w:trPr>
        <w:tc>
          <w:tcPr>
            <w:tcW w:w="746" w:type="dxa"/>
            <w:vMerge w:val="restart"/>
            <w:tcBorders>
              <w:top w:val="single" w:sz="4" w:space="0" w:color="auto"/>
              <w:bottom w:val="dotted" w:sz="4" w:space="0" w:color="auto"/>
            </w:tcBorders>
          </w:tcPr>
          <w:p w:rsidR="007369D4" w:rsidRPr="00A205F0" w:rsidRDefault="007369D4" w:rsidP="00A15FE8">
            <w:pPr>
              <w:spacing w:line="260" w:lineRule="exact"/>
              <w:jc w:val="right"/>
              <w:rPr>
                <w:rFonts w:ascii="ＭＳ ゴシック" w:eastAsia="ＭＳ ゴシック" w:hAnsi="ＭＳ ゴシック"/>
                <w:szCs w:val="21"/>
              </w:rPr>
            </w:pPr>
          </w:p>
          <w:p w:rsidR="007369D4" w:rsidRPr="00A205F0" w:rsidRDefault="007369D4" w:rsidP="00A15FE8">
            <w:pPr>
              <w:spacing w:line="260" w:lineRule="exact"/>
              <w:jc w:val="right"/>
              <w:rPr>
                <w:rFonts w:ascii="ＭＳ ゴシック" w:eastAsia="ＭＳ ゴシック" w:hAnsi="ＭＳ ゴシック"/>
                <w:szCs w:val="21"/>
              </w:rPr>
            </w:pPr>
            <w:r w:rsidRPr="00A205F0">
              <w:rPr>
                <w:rFonts w:ascii="ＭＳ ゴシック" w:eastAsia="ＭＳ ゴシック" w:hAnsi="ＭＳ ゴシック" w:hint="eastAsia"/>
                <w:szCs w:val="21"/>
              </w:rPr>
              <w:t>13</w:t>
            </w:r>
            <w:r w:rsidR="00254222">
              <w:rPr>
                <w:rFonts w:ascii="ＭＳ ゴシック" w:eastAsia="ＭＳ ゴシック" w:hAnsi="ＭＳ ゴシック" w:hint="eastAsia"/>
                <w:szCs w:val="21"/>
              </w:rPr>
              <w:t>:30</w:t>
            </w:r>
          </w:p>
          <w:p w:rsidR="00E71D54" w:rsidRPr="00A205F0" w:rsidRDefault="00E71D54" w:rsidP="00A15FE8">
            <w:pPr>
              <w:spacing w:line="260" w:lineRule="exact"/>
              <w:ind w:right="2730"/>
              <w:jc w:val="right"/>
              <w:rPr>
                <w:rFonts w:ascii="ＭＳ ゴシック" w:eastAsia="ＭＳ ゴシック" w:hAnsi="ＭＳ ゴシック"/>
                <w:szCs w:val="21"/>
              </w:rPr>
            </w:pPr>
          </w:p>
          <w:p w:rsidR="00E71D54" w:rsidRDefault="00E71D54" w:rsidP="00A15FE8">
            <w:pPr>
              <w:spacing w:line="260" w:lineRule="exact"/>
              <w:ind w:right="2730"/>
              <w:jc w:val="right"/>
              <w:rPr>
                <w:rFonts w:ascii="ＭＳ ゴシック" w:eastAsia="ＭＳ ゴシック" w:hAnsi="ＭＳ ゴシック"/>
                <w:szCs w:val="21"/>
              </w:rPr>
            </w:pPr>
          </w:p>
          <w:p w:rsidR="00254222" w:rsidRDefault="00254222" w:rsidP="00A15FE8">
            <w:pPr>
              <w:spacing w:line="260" w:lineRule="exact"/>
              <w:ind w:right="2730"/>
              <w:jc w:val="right"/>
              <w:rPr>
                <w:rFonts w:ascii="ＭＳ ゴシック" w:eastAsia="ＭＳ ゴシック" w:hAnsi="ＭＳ ゴシック"/>
                <w:szCs w:val="21"/>
              </w:rPr>
            </w:pPr>
          </w:p>
          <w:p w:rsidR="00254222" w:rsidRPr="00A205F0" w:rsidRDefault="00254222" w:rsidP="00A15FE8">
            <w:pPr>
              <w:spacing w:line="260" w:lineRule="exact"/>
              <w:ind w:right="2730"/>
              <w:jc w:val="right"/>
              <w:rPr>
                <w:rFonts w:ascii="ＭＳ ゴシック" w:eastAsia="ＭＳ ゴシック" w:hAnsi="ＭＳ ゴシック"/>
                <w:szCs w:val="21"/>
              </w:rPr>
            </w:pPr>
          </w:p>
          <w:p w:rsidR="00254222" w:rsidRPr="00A205F0" w:rsidRDefault="00254222" w:rsidP="00254222">
            <w:pPr>
              <w:spacing w:line="260" w:lineRule="exact"/>
              <w:jc w:val="right"/>
              <w:rPr>
                <w:rFonts w:ascii="ＭＳ ゴシック" w:eastAsia="ＭＳ ゴシック" w:hAnsi="ＭＳ ゴシック"/>
                <w:szCs w:val="21"/>
              </w:rPr>
            </w:pPr>
            <w:r w:rsidRPr="00A205F0">
              <w:rPr>
                <w:rFonts w:ascii="ＭＳ ゴシック" w:eastAsia="ＭＳ ゴシック" w:hAnsi="ＭＳ ゴシック" w:hint="eastAsia"/>
                <w:szCs w:val="21"/>
              </w:rPr>
              <w:t>1</w:t>
            </w:r>
            <w:r>
              <w:rPr>
                <w:rFonts w:ascii="ＭＳ ゴシック" w:eastAsia="ＭＳ ゴシック" w:hAnsi="ＭＳ ゴシック" w:hint="eastAsia"/>
                <w:szCs w:val="21"/>
              </w:rPr>
              <w:t>7</w:t>
            </w:r>
          </w:p>
          <w:p w:rsidR="00F9668A" w:rsidRPr="00A205F0" w:rsidRDefault="00F9668A" w:rsidP="00254222">
            <w:pPr>
              <w:spacing w:line="260" w:lineRule="exact"/>
              <w:ind w:right="3150"/>
              <w:rPr>
                <w:rFonts w:ascii="ＭＳ ゴシック" w:eastAsia="ＭＳ ゴシック" w:hAnsi="ＭＳ ゴシック"/>
                <w:szCs w:val="21"/>
              </w:rPr>
            </w:pPr>
          </w:p>
        </w:tc>
        <w:tc>
          <w:tcPr>
            <w:tcW w:w="3544" w:type="dxa"/>
            <w:tcBorders>
              <w:top w:val="single" w:sz="4" w:space="0" w:color="auto"/>
              <w:bottom w:val="dotted" w:sz="4" w:space="0" w:color="auto"/>
            </w:tcBorders>
            <w:vAlign w:val="bottom"/>
          </w:tcPr>
          <w:p w:rsidR="007369D4" w:rsidRPr="00A205F0" w:rsidRDefault="007369D4" w:rsidP="00254222">
            <w:pPr>
              <w:widowControl/>
              <w:spacing w:line="260" w:lineRule="exact"/>
              <w:rPr>
                <w:rFonts w:ascii="ＭＳ ゴシック" w:eastAsia="ＭＳ ゴシック" w:hAnsi="ＭＳ ゴシック"/>
                <w:szCs w:val="21"/>
              </w:rPr>
            </w:pPr>
            <w:r w:rsidRPr="00A205F0">
              <w:rPr>
                <w:rFonts w:ascii="ＭＳ ゴシック" w:eastAsia="ＭＳ ゴシック" w:hAnsi="ＭＳ ゴシック" w:hint="eastAsia"/>
                <w:szCs w:val="21"/>
              </w:rPr>
              <w:t>（</w:t>
            </w:r>
            <w:r w:rsidR="00C91456" w:rsidRPr="00A205F0">
              <w:rPr>
                <w:rFonts w:ascii="ＭＳ ゴシック" w:eastAsia="ＭＳ ゴシック" w:hAnsi="ＭＳ ゴシック" w:hint="eastAsia"/>
                <w:szCs w:val="21"/>
              </w:rPr>
              <w:t>1</w:t>
            </w:r>
            <w:r w:rsidR="00254222">
              <w:rPr>
                <w:rFonts w:ascii="ＭＳ ゴシック" w:eastAsia="ＭＳ ゴシック" w:hAnsi="ＭＳ ゴシック" w:hint="eastAsia"/>
                <w:szCs w:val="21"/>
              </w:rPr>
              <w:t>3</w:t>
            </w:r>
            <w:r w:rsidRPr="00A205F0">
              <w:rPr>
                <w:rFonts w:ascii="ＭＳ ゴシック" w:eastAsia="ＭＳ ゴシック" w:hAnsi="ＭＳ ゴシック" w:hint="eastAsia"/>
                <w:szCs w:val="21"/>
              </w:rPr>
              <w:t>:</w:t>
            </w:r>
            <w:r w:rsidR="00254222">
              <w:rPr>
                <w:rFonts w:ascii="ＭＳ ゴシック" w:eastAsia="ＭＳ ゴシック" w:hAnsi="ＭＳ ゴシック" w:hint="eastAsia"/>
                <w:szCs w:val="21"/>
              </w:rPr>
              <w:t>00から接続対応</w:t>
            </w:r>
            <w:r w:rsidRPr="00A205F0">
              <w:rPr>
                <w:rFonts w:ascii="ＭＳ ゴシック" w:eastAsia="ＭＳ ゴシック" w:hAnsi="ＭＳ ゴシック" w:hint="eastAsia"/>
                <w:szCs w:val="21"/>
              </w:rPr>
              <w:t>）</w:t>
            </w:r>
          </w:p>
        </w:tc>
        <w:tc>
          <w:tcPr>
            <w:tcW w:w="3260" w:type="dxa"/>
            <w:tcBorders>
              <w:top w:val="single" w:sz="4" w:space="0" w:color="auto"/>
              <w:bottom w:val="dotted" w:sz="4" w:space="0" w:color="auto"/>
            </w:tcBorders>
          </w:tcPr>
          <w:p w:rsidR="007369D4" w:rsidRPr="00A205F0" w:rsidRDefault="007369D4" w:rsidP="00A15FE8">
            <w:pPr>
              <w:spacing w:line="260" w:lineRule="exact"/>
              <w:rPr>
                <w:rFonts w:ascii="ＭＳ ゴシック" w:eastAsia="ＭＳ ゴシック" w:hAnsi="ＭＳ ゴシック"/>
                <w:szCs w:val="21"/>
              </w:rPr>
            </w:pPr>
          </w:p>
        </w:tc>
        <w:tc>
          <w:tcPr>
            <w:tcW w:w="1560" w:type="dxa"/>
            <w:tcBorders>
              <w:top w:val="single" w:sz="4" w:space="0" w:color="auto"/>
              <w:bottom w:val="dotted" w:sz="4" w:space="0" w:color="auto"/>
            </w:tcBorders>
          </w:tcPr>
          <w:p w:rsidR="007369D4" w:rsidRPr="00A205F0" w:rsidRDefault="007369D4" w:rsidP="00A15FE8">
            <w:pPr>
              <w:spacing w:line="260" w:lineRule="exact"/>
              <w:jc w:val="left"/>
              <w:rPr>
                <w:rFonts w:ascii="ＭＳ ゴシック" w:eastAsia="ＭＳ ゴシック" w:hAnsi="ＭＳ ゴシック"/>
                <w:szCs w:val="21"/>
              </w:rPr>
            </w:pPr>
          </w:p>
        </w:tc>
      </w:tr>
      <w:tr w:rsidR="007369D4" w:rsidRPr="00A205F0" w:rsidTr="00254222">
        <w:trPr>
          <w:trHeight w:val="479"/>
        </w:trPr>
        <w:tc>
          <w:tcPr>
            <w:tcW w:w="746" w:type="dxa"/>
            <w:vMerge/>
            <w:tcBorders>
              <w:top w:val="single" w:sz="4" w:space="0" w:color="auto"/>
              <w:bottom w:val="dotted" w:sz="4" w:space="0" w:color="auto"/>
            </w:tcBorders>
          </w:tcPr>
          <w:p w:rsidR="007369D4" w:rsidRPr="00A205F0" w:rsidRDefault="007369D4" w:rsidP="00A15FE8">
            <w:pPr>
              <w:spacing w:line="260" w:lineRule="exact"/>
              <w:jc w:val="right"/>
              <w:rPr>
                <w:rFonts w:ascii="ＭＳ ゴシック" w:eastAsia="ＭＳ ゴシック" w:hAnsi="ＭＳ ゴシック"/>
                <w:szCs w:val="21"/>
              </w:rPr>
            </w:pPr>
          </w:p>
        </w:tc>
        <w:tc>
          <w:tcPr>
            <w:tcW w:w="3544" w:type="dxa"/>
            <w:tcBorders>
              <w:top w:val="dotted" w:sz="4" w:space="0" w:color="auto"/>
              <w:bottom w:val="dotted" w:sz="4" w:space="0" w:color="auto"/>
            </w:tcBorders>
            <w:vAlign w:val="bottom"/>
          </w:tcPr>
          <w:p w:rsidR="00C91456" w:rsidRPr="00A205F0" w:rsidRDefault="00C91456" w:rsidP="00A15FE8">
            <w:pPr>
              <w:spacing w:line="260" w:lineRule="exact"/>
              <w:rPr>
                <w:rFonts w:ascii="ＭＳ ゴシック" w:eastAsia="ＭＳ ゴシック" w:hAnsi="ＭＳ ゴシック"/>
                <w:szCs w:val="21"/>
              </w:rPr>
            </w:pPr>
            <w:r w:rsidRPr="00A205F0">
              <w:rPr>
                <w:rFonts w:ascii="ＭＳ ゴシック" w:eastAsia="ＭＳ ゴシック" w:hAnsi="ＭＳ ゴシック" w:hint="eastAsia"/>
                <w:szCs w:val="21"/>
              </w:rPr>
              <w:t>＜開講＞</w:t>
            </w:r>
          </w:p>
          <w:p w:rsidR="007369D4" w:rsidRPr="00A205F0" w:rsidRDefault="007369D4" w:rsidP="00A15FE8">
            <w:pPr>
              <w:spacing w:line="260" w:lineRule="exact"/>
              <w:rPr>
                <w:rFonts w:ascii="ＭＳ ゴシック" w:eastAsia="ＭＳ ゴシック" w:hAnsi="ＭＳ ゴシック"/>
                <w:szCs w:val="21"/>
              </w:rPr>
            </w:pPr>
            <w:r w:rsidRPr="00A205F0">
              <w:rPr>
                <w:rFonts w:ascii="ＭＳ ゴシック" w:eastAsia="ＭＳ ゴシック" w:hAnsi="ＭＳ ゴシック" w:hint="eastAsia"/>
                <w:szCs w:val="21"/>
              </w:rPr>
              <w:t>○</w:t>
            </w:r>
            <w:r w:rsidR="00AE33CA" w:rsidRPr="00A205F0">
              <w:rPr>
                <w:rFonts w:ascii="ＭＳ ゴシック" w:eastAsia="ＭＳ ゴシック" w:hAnsi="ＭＳ ゴシック" w:hint="eastAsia"/>
                <w:szCs w:val="21"/>
              </w:rPr>
              <w:t>はじめに</w:t>
            </w:r>
          </w:p>
          <w:p w:rsidR="00AE33CA" w:rsidRPr="00A205F0" w:rsidRDefault="00AE33CA" w:rsidP="006C5C61">
            <w:pPr>
              <w:spacing w:line="260" w:lineRule="exact"/>
              <w:ind w:left="212" w:hangingChars="101" w:hanging="212"/>
              <w:rPr>
                <w:rFonts w:ascii="ＭＳ ゴシック" w:eastAsia="ＭＳ ゴシック" w:hAnsi="ＭＳ ゴシック"/>
                <w:szCs w:val="21"/>
              </w:rPr>
            </w:pPr>
            <w:r w:rsidRPr="00A205F0">
              <w:rPr>
                <w:rFonts w:ascii="ＭＳ ゴシック" w:eastAsia="ＭＳ ゴシック" w:hAnsi="ＭＳ ゴシック" w:hint="eastAsia"/>
                <w:szCs w:val="21"/>
              </w:rPr>
              <w:t>○農業金融に</w:t>
            </w:r>
            <w:r w:rsidR="006C5C61" w:rsidRPr="00A205F0">
              <w:rPr>
                <w:rFonts w:ascii="ＭＳ ゴシック" w:eastAsia="ＭＳ ゴシック" w:hAnsi="ＭＳ ゴシック" w:hint="eastAsia"/>
                <w:szCs w:val="21"/>
              </w:rPr>
              <w:t>関する基礎知識</w:t>
            </w:r>
          </w:p>
          <w:p w:rsidR="00D50AFE" w:rsidRPr="00A205F0" w:rsidRDefault="00D50AFE" w:rsidP="00A15FE8">
            <w:pPr>
              <w:spacing w:line="260" w:lineRule="exact"/>
              <w:rPr>
                <w:rFonts w:ascii="ＭＳ ゴシック" w:eastAsia="ＭＳ ゴシック" w:hAnsi="ＭＳ ゴシック"/>
                <w:szCs w:val="21"/>
              </w:rPr>
            </w:pPr>
          </w:p>
          <w:p w:rsidR="00D50AFE" w:rsidRPr="00A205F0" w:rsidRDefault="00D50AFE" w:rsidP="00A15FE8">
            <w:pPr>
              <w:spacing w:line="260" w:lineRule="exact"/>
              <w:rPr>
                <w:rFonts w:ascii="ＭＳ ゴシック" w:eastAsia="ＭＳ ゴシック" w:hAnsi="ＭＳ ゴシック"/>
                <w:szCs w:val="21"/>
              </w:rPr>
            </w:pPr>
          </w:p>
          <w:p w:rsidR="007369D4" w:rsidRPr="00A205F0" w:rsidRDefault="007369D4" w:rsidP="00E51A9A">
            <w:pPr>
              <w:spacing w:line="260" w:lineRule="exact"/>
              <w:rPr>
                <w:rFonts w:ascii="ＭＳ ゴシック" w:eastAsia="ＭＳ ゴシック" w:hAnsi="ＭＳ ゴシック"/>
                <w:szCs w:val="21"/>
              </w:rPr>
            </w:pPr>
            <w:r w:rsidRPr="00A205F0">
              <w:rPr>
                <w:rFonts w:ascii="ＭＳ ゴシック" w:eastAsia="ＭＳ ゴシック" w:hAnsi="ＭＳ ゴシック" w:hint="eastAsia"/>
                <w:szCs w:val="21"/>
              </w:rPr>
              <w:t>（17:</w:t>
            </w:r>
            <w:r w:rsidR="00E51A9A">
              <w:rPr>
                <w:rFonts w:ascii="ＭＳ ゴシック" w:eastAsia="ＭＳ ゴシック" w:hAnsi="ＭＳ ゴシック" w:hint="eastAsia"/>
                <w:szCs w:val="21"/>
              </w:rPr>
              <w:t>0</w:t>
            </w:r>
            <w:r w:rsidRPr="00A205F0">
              <w:rPr>
                <w:rFonts w:ascii="ＭＳ ゴシック" w:eastAsia="ＭＳ ゴシック" w:hAnsi="ＭＳ ゴシック" w:hint="eastAsia"/>
                <w:szCs w:val="21"/>
              </w:rPr>
              <w:t>0終了）</w:t>
            </w:r>
          </w:p>
        </w:tc>
        <w:tc>
          <w:tcPr>
            <w:tcW w:w="3260" w:type="dxa"/>
            <w:tcBorders>
              <w:top w:val="dotted" w:sz="4" w:space="0" w:color="auto"/>
              <w:bottom w:val="dotted" w:sz="4" w:space="0" w:color="auto"/>
            </w:tcBorders>
          </w:tcPr>
          <w:p w:rsidR="00AC14F3" w:rsidRPr="00A205F0" w:rsidRDefault="00AC14F3" w:rsidP="00A15FE8">
            <w:pPr>
              <w:spacing w:line="260" w:lineRule="exact"/>
              <w:rPr>
                <w:rFonts w:ascii="ＭＳ ゴシック" w:eastAsia="ＭＳ ゴシック" w:hAnsi="ＭＳ ゴシック"/>
                <w:szCs w:val="21"/>
              </w:rPr>
            </w:pPr>
          </w:p>
          <w:p w:rsidR="007369D4" w:rsidRPr="00A205F0" w:rsidRDefault="007369D4" w:rsidP="00A15FE8">
            <w:pPr>
              <w:spacing w:line="260" w:lineRule="exact"/>
              <w:rPr>
                <w:rFonts w:ascii="ＭＳ ゴシック" w:eastAsia="ＭＳ ゴシック" w:hAnsi="ＭＳ ゴシック"/>
                <w:szCs w:val="21"/>
              </w:rPr>
            </w:pPr>
            <w:r w:rsidRPr="00A205F0">
              <w:rPr>
                <w:rFonts w:ascii="ＭＳ ゴシック" w:eastAsia="ＭＳ ゴシック" w:hAnsi="ＭＳ ゴシック" w:hint="eastAsia"/>
                <w:szCs w:val="21"/>
              </w:rPr>
              <w:t>・</w:t>
            </w:r>
            <w:r w:rsidR="006C5C61" w:rsidRPr="00A205F0">
              <w:rPr>
                <w:rFonts w:ascii="ＭＳ ゴシック" w:eastAsia="ＭＳ ゴシック" w:hAnsi="ＭＳ ゴシック" w:hint="eastAsia"/>
                <w:szCs w:val="21"/>
              </w:rPr>
              <w:t>農業経営の特徴と農業金融</w:t>
            </w:r>
          </w:p>
          <w:p w:rsidR="007369D4" w:rsidRPr="00A205F0" w:rsidRDefault="007369D4" w:rsidP="00AC14F3">
            <w:pPr>
              <w:spacing w:line="260" w:lineRule="exact"/>
              <w:rPr>
                <w:rFonts w:ascii="ＭＳ ゴシック" w:eastAsia="ＭＳ ゴシック" w:hAnsi="ＭＳ ゴシック"/>
                <w:szCs w:val="21"/>
              </w:rPr>
            </w:pPr>
            <w:r w:rsidRPr="00A205F0">
              <w:rPr>
                <w:rFonts w:ascii="ＭＳ ゴシック" w:eastAsia="ＭＳ ゴシック" w:hAnsi="ＭＳ ゴシック" w:hint="eastAsia"/>
                <w:szCs w:val="21"/>
              </w:rPr>
              <w:t>・</w:t>
            </w:r>
            <w:r w:rsidR="006C5C61" w:rsidRPr="00A205F0">
              <w:rPr>
                <w:rFonts w:ascii="ＭＳ ゴシック" w:eastAsia="ＭＳ ゴシック" w:hAnsi="ＭＳ ゴシック" w:hint="eastAsia"/>
                <w:szCs w:val="21"/>
              </w:rPr>
              <w:t>農業における資金ニーズ</w:t>
            </w:r>
          </w:p>
          <w:p w:rsidR="006C5C61" w:rsidRPr="00A205F0" w:rsidRDefault="006C5C61" w:rsidP="00AC14F3">
            <w:pPr>
              <w:spacing w:line="260" w:lineRule="exact"/>
              <w:rPr>
                <w:rFonts w:ascii="ＭＳ ゴシック" w:eastAsia="ＭＳ ゴシック" w:hAnsi="ＭＳ ゴシック"/>
                <w:szCs w:val="21"/>
              </w:rPr>
            </w:pPr>
            <w:r w:rsidRPr="00A205F0">
              <w:rPr>
                <w:rFonts w:ascii="ＭＳ ゴシック" w:eastAsia="ＭＳ ゴシック" w:hAnsi="ＭＳ ゴシック" w:hint="eastAsia"/>
                <w:szCs w:val="21"/>
              </w:rPr>
              <w:t>・設備資金の審査のポイント</w:t>
            </w:r>
          </w:p>
          <w:p w:rsidR="006C5C61" w:rsidRPr="00A205F0" w:rsidRDefault="006C5C61" w:rsidP="00AC14F3">
            <w:pPr>
              <w:spacing w:line="260" w:lineRule="exact"/>
              <w:rPr>
                <w:rFonts w:ascii="ＭＳ ゴシック" w:eastAsia="ＭＳ ゴシック" w:hAnsi="ＭＳ ゴシック"/>
                <w:szCs w:val="21"/>
              </w:rPr>
            </w:pPr>
            <w:r w:rsidRPr="00A205F0">
              <w:rPr>
                <w:rFonts w:ascii="ＭＳ ゴシック" w:eastAsia="ＭＳ ゴシック" w:hAnsi="ＭＳ ゴシック" w:hint="eastAsia"/>
                <w:szCs w:val="21"/>
              </w:rPr>
              <w:t>・運転資金の審査のポイント</w:t>
            </w:r>
          </w:p>
          <w:p w:rsidR="006C5C61" w:rsidRPr="00A205F0" w:rsidRDefault="006C5C61" w:rsidP="00973D88">
            <w:pPr>
              <w:spacing w:line="260" w:lineRule="exact"/>
              <w:rPr>
                <w:rFonts w:ascii="ＭＳ ゴシック" w:eastAsia="ＭＳ ゴシック" w:hAnsi="ＭＳ ゴシック"/>
                <w:szCs w:val="21"/>
              </w:rPr>
            </w:pPr>
            <w:r w:rsidRPr="00A205F0">
              <w:rPr>
                <w:rFonts w:ascii="ＭＳ ゴシック" w:eastAsia="ＭＳ ゴシック" w:hAnsi="ＭＳ ゴシック" w:hint="eastAsia"/>
                <w:szCs w:val="21"/>
              </w:rPr>
              <w:t>・経営改善資金計画の概要</w:t>
            </w:r>
            <w:r w:rsidR="00B2496E">
              <w:rPr>
                <w:rFonts w:ascii="ＭＳ ゴシック" w:eastAsia="ＭＳ ゴシック" w:hAnsi="ＭＳ ゴシック" w:hint="eastAsia"/>
                <w:szCs w:val="21"/>
              </w:rPr>
              <w:t xml:space="preserve">　</w:t>
            </w:r>
            <w:r w:rsidR="00973D88" w:rsidRPr="00A205F0">
              <w:rPr>
                <w:rFonts w:ascii="ＭＳ ゴシック" w:eastAsia="ＭＳ ゴシック" w:hAnsi="ＭＳ ゴシック" w:hint="eastAsia"/>
                <w:szCs w:val="21"/>
              </w:rPr>
              <w:t>等</w:t>
            </w:r>
          </w:p>
        </w:tc>
        <w:tc>
          <w:tcPr>
            <w:tcW w:w="1560" w:type="dxa"/>
            <w:tcBorders>
              <w:top w:val="dotted" w:sz="4" w:space="0" w:color="auto"/>
              <w:bottom w:val="dotted" w:sz="4" w:space="0" w:color="auto"/>
            </w:tcBorders>
          </w:tcPr>
          <w:p w:rsidR="00AE33CA" w:rsidRPr="00A205F0" w:rsidRDefault="00AE33CA" w:rsidP="00AC14F3">
            <w:pPr>
              <w:spacing w:line="260" w:lineRule="exact"/>
              <w:jc w:val="left"/>
              <w:rPr>
                <w:rFonts w:ascii="ＭＳ ゴシック" w:eastAsia="ＭＳ ゴシック" w:hAnsi="ＭＳ ゴシック"/>
                <w:szCs w:val="21"/>
              </w:rPr>
            </w:pPr>
          </w:p>
          <w:p w:rsidR="007369D4" w:rsidRPr="00A205F0" w:rsidRDefault="007369D4" w:rsidP="00AC14F3">
            <w:pPr>
              <w:spacing w:line="260" w:lineRule="exact"/>
              <w:jc w:val="left"/>
              <w:rPr>
                <w:rFonts w:ascii="ＭＳ ゴシック" w:eastAsia="ＭＳ ゴシック" w:hAnsi="ＭＳ ゴシック"/>
                <w:szCs w:val="21"/>
              </w:rPr>
            </w:pPr>
            <w:r w:rsidRPr="00A205F0">
              <w:rPr>
                <w:rFonts w:ascii="ＭＳ ゴシック" w:eastAsia="ＭＳ ゴシック" w:hAnsi="ＭＳ ゴシック" w:hint="eastAsia"/>
                <w:szCs w:val="21"/>
              </w:rPr>
              <w:t>・</w:t>
            </w:r>
            <w:r w:rsidR="00D50AFE" w:rsidRPr="00A205F0">
              <w:rPr>
                <w:rFonts w:ascii="ＭＳ ゴシック" w:eastAsia="ＭＳ ゴシック" w:hAnsi="ＭＳ ゴシック" w:hint="eastAsia"/>
                <w:szCs w:val="21"/>
              </w:rPr>
              <w:t>J-PAO</w:t>
            </w:r>
            <w:r w:rsidRPr="00A205F0">
              <w:rPr>
                <w:rFonts w:ascii="ＭＳ ゴシック" w:eastAsia="ＭＳ ゴシック" w:hAnsi="ＭＳ ゴシック" w:hint="eastAsia"/>
                <w:szCs w:val="21"/>
              </w:rPr>
              <w:t>講師</w:t>
            </w:r>
          </w:p>
        </w:tc>
      </w:tr>
      <w:tr w:rsidR="0049712C" w:rsidRPr="00A205F0" w:rsidTr="00254222">
        <w:trPr>
          <w:trHeight w:val="308"/>
        </w:trPr>
        <w:tc>
          <w:tcPr>
            <w:tcW w:w="746" w:type="dxa"/>
            <w:vMerge/>
            <w:tcBorders>
              <w:top w:val="dotted" w:sz="4" w:space="0" w:color="auto"/>
              <w:bottom w:val="nil"/>
            </w:tcBorders>
          </w:tcPr>
          <w:p w:rsidR="0049712C" w:rsidRPr="00A205F0" w:rsidRDefault="0049712C" w:rsidP="00A15FE8">
            <w:pPr>
              <w:spacing w:line="260" w:lineRule="exact"/>
              <w:jc w:val="left"/>
              <w:rPr>
                <w:rFonts w:ascii="ＭＳ ゴシック" w:eastAsia="ＭＳ ゴシック" w:hAnsi="ＭＳ ゴシック"/>
                <w:szCs w:val="21"/>
              </w:rPr>
            </w:pPr>
          </w:p>
        </w:tc>
        <w:tc>
          <w:tcPr>
            <w:tcW w:w="3544" w:type="dxa"/>
            <w:tcBorders>
              <w:top w:val="dotted" w:sz="4" w:space="0" w:color="auto"/>
              <w:bottom w:val="nil"/>
            </w:tcBorders>
          </w:tcPr>
          <w:p w:rsidR="0049712C" w:rsidRPr="00A205F0" w:rsidRDefault="0049712C" w:rsidP="00A15FE8">
            <w:pPr>
              <w:spacing w:line="260" w:lineRule="exact"/>
              <w:rPr>
                <w:rFonts w:ascii="ＭＳ ゴシック" w:eastAsia="ＭＳ ゴシック" w:hAnsi="ＭＳ ゴシック"/>
                <w:szCs w:val="21"/>
              </w:rPr>
            </w:pPr>
          </w:p>
        </w:tc>
        <w:tc>
          <w:tcPr>
            <w:tcW w:w="3260" w:type="dxa"/>
            <w:tcBorders>
              <w:top w:val="dotted" w:sz="4" w:space="0" w:color="auto"/>
              <w:bottom w:val="nil"/>
            </w:tcBorders>
          </w:tcPr>
          <w:p w:rsidR="0049712C" w:rsidRPr="00A205F0" w:rsidRDefault="0049712C" w:rsidP="00DB027D">
            <w:pPr>
              <w:spacing w:line="260" w:lineRule="exact"/>
              <w:rPr>
                <w:rFonts w:ascii="ＭＳ ゴシック" w:eastAsia="ＭＳ ゴシック" w:hAnsi="ＭＳ ゴシック"/>
                <w:szCs w:val="21"/>
              </w:rPr>
            </w:pPr>
          </w:p>
        </w:tc>
        <w:tc>
          <w:tcPr>
            <w:tcW w:w="1560" w:type="dxa"/>
            <w:tcBorders>
              <w:top w:val="dotted" w:sz="4" w:space="0" w:color="auto"/>
              <w:bottom w:val="nil"/>
            </w:tcBorders>
          </w:tcPr>
          <w:p w:rsidR="0049712C" w:rsidRPr="00A205F0" w:rsidRDefault="0049712C" w:rsidP="00A15FE8">
            <w:pPr>
              <w:spacing w:line="260" w:lineRule="exact"/>
              <w:jc w:val="left"/>
              <w:rPr>
                <w:rFonts w:ascii="ＭＳ ゴシック" w:eastAsia="ＭＳ ゴシック" w:hAnsi="ＭＳ ゴシック"/>
                <w:szCs w:val="21"/>
              </w:rPr>
            </w:pPr>
          </w:p>
        </w:tc>
      </w:tr>
      <w:tr w:rsidR="00260B8C" w:rsidRPr="00A205F0" w:rsidTr="00332479">
        <w:trPr>
          <w:trHeight w:val="70"/>
        </w:trPr>
        <w:tc>
          <w:tcPr>
            <w:tcW w:w="9110" w:type="dxa"/>
            <w:gridSpan w:val="4"/>
            <w:tcBorders>
              <w:top w:val="single" w:sz="4" w:space="0" w:color="auto"/>
              <w:bottom w:val="single" w:sz="4" w:space="0" w:color="auto"/>
            </w:tcBorders>
            <w:vAlign w:val="bottom"/>
          </w:tcPr>
          <w:p w:rsidR="00260B8C" w:rsidRPr="00A205F0" w:rsidRDefault="00260B8C" w:rsidP="00A15FE8">
            <w:pPr>
              <w:spacing w:line="260" w:lineRule="exact"/>
              <w:rPr>
                <w:rFonts w:ascii="ＭＳ ゴシック" w:eastAsia="ＭＳ ゴシック" w:hAnsi="ＭＳ ゴシック"/>
                <w:szCs w:val="21"/>
              </w:rPr>
            </w:pPr>
            <w:r w:rsidRPr="00A205F0">
              <w:rPr>
                <w:rFonts w:ascii="ＭＳ ゴシック" w:eastAsia="ＭＳ ゴシック" w:hAnsi="ＭＳ ゴシック" w:hint="eastAsia"/>
                <w:szCs w:val="21"/>
              </w:rPr>
              <w:t>【２日目】</w:t>
            </w:r>
          </w:p>
        </w:tc>
      </w:tr>
      <w:tr w:rsidR="000C79E3" w:rsidRPr="00A205F0" w:rsidTr="00254222">
        <w:trPr>
          <w:trHeight w:val="1002"/>
        </w:trPr>
        <w:tc>
          <w:tcPr>
            <w:tcW w:w="746" w:type="dxa"/>
            <w:vMerge w:val="restart"/>
            <w:tcBorders>
              <w:top w:val="single" w:sz="4" w:space="0" w:color="auto"/>
            </w:tcBorders>
          </w:tcPr>
          <w:p w:rsidR="000C79E3" w:rsidRPr="00A205F0" w:rsidRDefault="000C79E3" w:rsidP="00A15FE8">
            <w:pPr>
              <w:spacing w:line="260" w:lineRule="exact"/>
              <w:jc w:val="right"/>
              <w:rPr>
                <w:rFonts w:ascii="ＭＳ ゴシック" w:eastAsia="ＭＳ ゴシック" w:hAnsi="ＭＳ ゴシック"/>
                <w:szCs w:val="21"/>
              </w:rPr>
            </w:pPr>
            <w:r w:rsidRPr="00A205F0">
              <w:rPr>
                <w:rFonts w:ascii="ＭＳ ゴシック" w:eastAsia="ＭＳ ゴシック" w:hAnsi="ＭＳ ゴシック" w:hint="eastAsia"/>
                <w:szCs w:val="21"/>
              </w:rPr>
              <w:t>9</w:t>
            </w:r>
            <w:r w:rsidR="00254222">
              <w:rPr>
                <w:rFonts w:ascii="ＭＳ ゴシック" w:eastAsia="ＭＳ ゴシック" w:hAnsi="ＭＳ ゴシック" w:hint="eastAsia"/>
                <w:szCs w:val="21"/>
              </w:rPr>
              <w:t>:30</w:t>
            </w:r>
          </w:p>
          <w:p w:rsidR="000C79E3" w:rsidRPr="00A205F0" w:rsidRDefault="000C79E3" w:rsidP="00A15FE8">
            <w:pPr>
              <w:spacing w:line="260" w:lineRule="exact"/>
              <w:jc w:val="right"/>
              <w:rPr>
                <w:rFonts w:ascii="ＭＳ ゴシック" w:eastAsia="ＭＳ ゴシック" w:hAnsi="ＭＳ ゴシック"/>
                <w:szCs w:val="21"/>
              </w:rPr>
            </w:pPr>
          </w:p>
          <w:p w:rsidR="000C79E3" w:rsidRPr="00A205F0" w:rsidRDefault="000C79E3" w:rsidP="00A15FE8">
            <w:pPr>
              <w:spacing w:line="260" w:lineRule="exact"/>
              <w:jc w:val="right"/>
              <w:rPr>
                <w:rFonts w:ascii="ＭＳ ゴシック" w:eastAsia="ＭＳ ゴシック" w:hAnsi="ＭＳ ゴシック"/>
                <w:szCs w:val="21"/>
              </w:rPr>
            </w:pPr>
          </w:p>
          <w:p w:rsidR="000C79E3" w:rsidRPr="00A205F0" w:rsidRDefault="000C79E3" w:rsidP="00A15FE8">
            <w:pPr>
              <w:spacing w:line="260" w:lineRule="exact"/>
              <w:jc w:val="right"/>
              <w:rPr>
                <w:rFonts w:ascii="ＭＳ ゴシック" w:eastAsia="ＭＳ ゴシック" w:hAnsi="ＭＳ ゴシック"/>
                <w:szCs w:val="21"/>
              </w:rPr>
            </w:pPr>
            <w:r w:rsidRPr="00A205F0">
              <w:rPr>
                <w:rFonts w:ascii="ＭＳ ゴシック" w:eastAsia="ＭＳ ゴシック" w:hAnsi="ＭＳ ゴシック" w:hint="eastAsia"/>
                <w:szCs w:val="21"/>
              </w:rPr>
              <w:t>12</w:t>
            </w:r>
          </w:p>
          <w:p w:rsidR="000C79E3" w:rsidRPr="00A205F0" w:rsidRDefault="000C79E3" w:rsidP="00A15FE8">
            <w:pPr>
              <w:spacing w:line="260" w:lineRule="exact"/>
              <w:jc w:val="right"/>
              <w:rPr>
                <w:rFonts w:ascii="ＭＳ ゴシック" w:eastAsia="ＭＳ ゴシック" w:hAnsi="ＭＳ ゴシック"/>
                <w:szCs w:val="21"/>
              </w:rPr>
            </w:pPr>
            <w:r w:rsidRPr="00A205F0">
              <w:rPr>
                <w:rFonts w:ascii="ＭＳ ゴシック" w:eastAsia="ＭＳ ゴシック" w:hAnsi="ＭＳ ゴシック" w:hint="eastAsia"/>
                <w:szCs w:val="21"/>
              </w:rPr>
              <w:t>13</w:t>
            </w:r>
          </w:p>
          <w:p w:rsidR="000C79E3" w:rsidRPr="00A205F0" w:rsidRDefault="000C79E3" w:rsidP="00A15FE8">
            <w:pPr>
              <w:spacing w:line="260" w:lineRule="exact"/>
              <w:jc w:val="right"/>
              <w:rPr>
                <w:rFonts w:ascii="ＭＳ ゴシック" w:eastAsia="ＭＳ ゴシック" w:hAnsi="ＭＳ ゴシック"/>
                <w:szCs w:val="21"/>
              </w:rPr>
            </w:pPr>
          </w:p>
          <w:p w:rsidR="000C79E3" w:rsidRPr="00A205F0" w:rsidRDefault="000C79E3" w:rsidP="00A15FE8">
            <w:pPr>
              <w:spacing w:line="260" w:lineRule="exact"/>
              <w:jc w:val="right"/>
              <w:rPr>
                <w:rFonts w:ascii="ＭＳ ゴシック" w:eastAsia="ＭＳ ゴシック" w:hAnsi="ＭＳ ゴシック"/>
                <w:szCs w:val="21"/>
              </w:rPr>
            </w:pPr>
          </w:p>
          <w:p w:rsidR="000C79E3" w:rsidRPr="00A205F0" w:rsidRDefault="000C79E3" w:rsidP="00254222">
            <w:pPr>
              <w:spacing w:line="260" w:lineRule="exact"/>
              <w:jc w:val="right"/>
              <w:rPr>
                <w:rFonts w:ascii="ＭＳ ゴシック" w:eastAsia="ＭＳ ゴシック" w:hAnsi="ＭＳ ゴシック"/>
                <w:szCs w:val="21"/>
              </w:rPr>
            </w:pPr>
            <w:r w:rsidRPr="00A205F0">
              <w:rPr>
                <w:rFonts w:ascii="ＭＳ ゴシック" w:eastAsia="ＭＳ ゴシック" w:hAnsi="ＭＳ ゴシック" w:hint="eastAsia"/>
                <w:szCs w:val="21"/>
              </w:rPr>
              <w:t xml:space="preserve">　1</w:t>
            </w:r>
            <w:r w:rsidR="00254222">
              <w:rPr>
                <w:rFonts w:ascii="ＭＳ ゴシック" w:eastAsia="ＭＳ ゴシック" w:hAnsi="ＭＳ ゴシック" w:hint="eastAsia"/>
                <w:szCs w:val="21"/>
              </w:rPr>
              <w:t>7</w:t>
            </w:r>
          </w:p>
        </w:tc>
        <w:tc>
          <w:tcPr>
            <w:tcW w:w="3544" w:type="dxa"/>
            <w:tcBorders>
              <w:top w:val="single" w:sz="4" w:space="0" w:color="auto"/>
              <w:bottom w:val="dotted" w:sz="4" w:space="0" w:color="auto"/>
            </w:tcBorders>
          </w:tcPr>
          <w:p w:rsidR="000C79E3" w:rsidRPr="00A205F0" w:rsidRDefault="000C79E3" w:rsidP="006C5C61">
            <w:pPr>
              <w:spacing w:line="260" w:lineRule="exact"/>
              <w:ind w:left="241" w:hangingChars="115" w:hanging="241"/>
              <w:rPr>
                <w:rFonts w:ascii="ＭＳ ゴシック" w:eastAsia="ＭＳ ゴシック" w:hAnsi="ＭＳ ゴシック"/>
                <w:szCs w:val="21"/>
              </w:rPr>
            </w:pPr>
            <w:r w:rsidRPr="00A205F0">
              <w:rPr>
                <w:rFonts w:ascii="ＭＳ ゴシック" w:eastAsia="ＭＳ ゴシック" w:hAnsi="ＭＳ ゴシック" w:hint="eastAsia"/>
                <w:szCs w:val="21"/>
              </w:rPr>
              <w:t>○営農類型別経営の概要と融資のポイント</w:t>
            </w:r>
          </w:p>
          <w:p w:rsidR="000C79E3" w:rsidRPr="00A205F0" w:rsidRDefault="000C79E3" w:rsidP="005408ED">
            <w:pPr>
              <w:spacing w:line="260" w:lineRule="exact"/>
              <w:ind w:firstLineChars="50" w:firstLine="105"/>
              <w:rPr>
                <w:rFonts w:ascii="ＭＳ ゴシック" w:eastAsia="ＭＳ ゴシック" w:hAnsi="ＭＳ ゴシック"/>
                <w:szCs w:val="21"/>
              </w:rPr>
            </w:pPr>
          </w:p>
        </w:tc>
        <w:tc>
          <w:tcPr>
            <w:tcW w:w="3260" w:type="dxa"/>
            <w:tcBorders>
              <w:top w:val="single" w:sz="4" w:space="0" w:color="auto"/>
              <w:bottom w:val="dotted" w:sz="4" w:space="0" w:color="auto"/>
            </w:tcBorders>
          </w:tcPr>
          <w:p w:rsidR="000C79E3" w:rsidRPr="00A205F0" w:rsidRDefault="000C79E3" w:rsidP="00A15FE8">
            <w:pPr>
              <w:spacing w:line="260" w:lineRule="exact"/>
              <w:rPr>
                <w:rFonts w:ascii="ＭＳ ゴシック" w:eastAsia="ＭＳ ゴシック" w:hAnsi="ＭＳ ゴシック"/>
                <w:szCs w:val="21"/>
              </w:rPr>
            </w:pPr>
            <w:r w:rsidRPr="00A205F0">
              <w:rPr>
                <w:rFonts w:ascii="ＭＳ ゴシック" w:eastAsia="ＭＳ ゴシック" w:hAnsi="ＭＳ ゴシック" w:hint="eastAsia"/>
                <w:szCs w:val="21"/>
              </w:rPr>
              <w:t>・稲作経営</w:t>
            </w:r>
          </w:p>
          <w:p w:rsidR="000C79E3" w:rsidRPr="00A205F0" w:rsidRDefault="000C79E3" w:rsidP="00A15FE8">
            <w:pPr>
              <w:spacing w:line="260" w:lineRule="exact"/>
              <w:rPr>
                <w:rFonts w:ascii="ＭＳ ゴシック" w:eastAsia="ＭＳ ゴシック" w:hAnsi="ＭＳ ゴシック"/>
                <w:szCs w:val="21"/>
              </w:rPr>
            </w:pPr>
            <w:r w:rsidRPr="00A205F0">
              <w:rPr>
                <w:rFonts w:ascii="ＭＳ ゴシック" w:eastAsia="ＭＳ ゴシック" w:hAnsi="ＭＳ ゴシック" w:hint="eastAsia"/>
                <w:szCs w:val="21"/>
              </w:rPr>
              <w:t>・野菜経営</w:t>
            </w:r>
          </w:p>
          <w:p w:rsidR="000C79E3" w:rsidRPr="00A205F0" w:rsidRDefault="00DB027D" w:rsidP="006C5C61">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・養豚経営</w:t>
            </w:r>
          </w:p>
        </w:tc>
        <w:tc>
          <w:tcPr>
            <w:tcW w:w="1560" w:type="dxa"/>
            <w:vMerge w:val="restart"/>
            <w:tcBorders>
              <w:top w:val="single" w:sz="4" w:space="0" w:color="auto"/>
            </w:tcBorders>
          </w:tcPr>
          <w:p w:rsidR="000C79E3" w:rsidRPr="00A205F0" w:rsidRDefault="000C79E3" w:rsidP="00AC14F3">
            <w:pPr>
              <w:widowControl/>
              <w:spacing w:line="260" w:lineRule="exact"/>
              <w:jc w:val="left"/>
              <w:rPr>
                <w:rFonts w:ascii="ＭＳ ゴシック" w:eastAsia="ＭＳ ゴシック" w:hAnsi="ＭＳ ゴシック"/>
                <w:szCs w:val="21"/>
              </w:rPr>
            </w:pPr>
            <w:r w:rsidRPr="00A205F0">
              <w:rPr>
                <w:rFonts w:ascii="ＭＳ ゴシック" w:eastAsia="ＭＳ ゴシック" w:hAnsi="ＭＳ ゴシック" w:hint="eastAsia"/>
                <w:szCs w:val="21"/>
              </w:rPr>
              <w:t>・J-PAO講師</w:t>
            </w:r>
          </w:p>
        </w:tc>
      </w:tr>
      <w:tr w:rsidR="000C79E3" w:rsidRPr="00A205F0" w:rsidTr="00254222">
        <w:trPr>
          <w:trHeight w:val="1055"/>
        </w:trPr>
        <w:tc>
          <w:tcPr>
            <w:tcW w:w="746" w:type="dxa"/>
            <w:vMerge/>
          </w:tcPr>
          <w:p w:rsidR="000C79E3" w:rsidRPr="00A205F0" w:rsidRDefault="000C79E3" w:rsidP="00A15FE8">
            <w:pPr>
              <w:spacing w:line="260" w:lineRule="exact"/>
              <w:jc w:val="right"/>
              <w:rPr>
                <w:rFonts w:ascii="ＭＳ ゴシック" w:eastAsia="ＭＳ ゴシック" w:hAnsi="ＭＳ ゴシック"/>
                <w:szCs w:val="21"/>
              </w:rPr>
            </w:pPr>
          </w:p>
        </w:tc>
        <w:tc>
          <w:tcPr>
            <w:tcW w:w="3544" w:type="dxa"/>
            <w:tcBorders>
              <w:top w:val="dotted" w:sz="4" w:space="0" w:color="auto"/>
              <w:bottom w:val="dotted" w:sz="4" w:space="0" w:color="auto"/>
            </w:tcBorders>
          </w:tcPr>
          <w:p w:rsidR="000C79E3" w:rsidRPr="00A205F0" w:rsidRDefault="000C79E3" w:rsidP="006C5C61">
            <w:pPr>
              <w:spacing w:line="260" w:lineRule="exact"/>
              <w:ind w:left="185" w:hangingChars="88" w:hanging="185"/>
              <w:rPr>
                <w:rFonts w:ascii="ＭＳ ゴシック" w:eastAsia="ＭＳ ゴシック" w:hAnsi="ＭＳ ゴシック"/>
                <w:szCs w:val="21"/>
              </w:rPr>
            </w:pPr>
            <w:r w:rsidRPr="00A205F0">
              <w:rPr>
                <w:rFonts w:ascii="ＭＳ ゴシック" w:eastAsia="ＭＳ ゴシック" w:hAnsi="ＭＳ ゴシック" w:hint="eastAsia"/>
                <w:szCs w:val="21"/>
              </w:rPr>
              <w:t>〇営農類型別経営の概要と融資のポイント</w:t>
            </w:r>
          </w:p>
          <w:p w:rsidR="00295F09" w:rsidRDefault="00295F09" w:rsidP="005408ED">
            <w:pPr>
              <w:spacing w:line="260" w:lineRule="exact"/>
              <w:ind w:firstLineChars="50" w:firstLine="105"/>
              <w:rPr>
                <w:rFonts w:ascii="ＭＳ ゴシック" w:eastAsia="ＭＳ ゴシック" w:hAnsi="ＭＳ ゴシック"/>
                <w:szCs w:val="21"/>
              </w:rPr>
            </w:pPr>
          </w:p>
          <w:p w:rsidR="000C79E3" w:rsidRPr="00A205F0" w:rsidRDefault="000C79E3" w:rsidP="00254222">
            <w:pPr>
              <w:spacing w:line="260" w:lineRule="exact"/>
              <w:ind w:firstLineChars="50" w:firstLine="105"/>
              <w:rPr>
                <w:rFonts w:ascii="ＭＳ ゴシック" w:eastAsia="ＭＳ ゴシック" w:hAnsi="ＭＳ ゴシック"/>
                <w:szCs w:val="21"/>
              </w:rPr>
            </w:pPr>
            <w:r w:rsidRPr="00A205F0">
              <w:rPr>
                <w:rFonts w:ascii="ＭＳ ゴシック" w:eastAsia="ＭＳ ゴシック" w:hAnsi="ＭＳ ゴシック" w:hint="eastAsia"/>
                <w:szCs w:val="21"/>
              </w:rPr>
              <w:t>（17:</w:t>
            </w:r>
            <w:r w:rsidR="00254222">
              <w:rPr>
                <w:rFonts w:ascii="ＭＳ ゴシック" w:eastAsia="ＭＳ ゴシック" w:hAnsi="ＭＳ ゴシック" w:hint="eastAsia"/>
                <w:szCs w:val="21"/>
              </w:rPr>
              <w:t>00</w:t>
            </w:r>
            <w:r w:rsidRPr="00A205F0">
              <w:rPr>
                <w:rFonts w:ascii="ＭＳ ゴシック" w:eastAsia="ＭＳ ゴシック" w:hAnsi="ＭＳ ゴシック" w:hint="eastAsia"/>
                <w:szCs w:val="21"/>
              </w:rPr>
              <w:t>終了）</w:t>
            </w:r>
          </w:p>
        </w:tc>
        <w:tc>
          <w:tcPr>
            <w:tcW w:w="3260" w:type="dxa"/>
            <w:tcBorders>
              <w:top w:val="dotted" w:sz="4" w:space="0" w:color="auto"/>
              <w:bottom w:val="dotted" w:sz="4" w:space="0" w:color="auto"/>
            </w:tcBorders>
          </w:tcPr>
          <w:p w:rsidR="00DB027D" w:rsidRPr="00A205F0" w:rsidRDefault="000C79E3" w:rsidP="00A7423A">
            <w:pPr>
              <w:spacing w:line="260" w:lineRule="exact"/>
              <w:rPr>
                <w:rFonts w:ascii="ＭＳ ゴシック" w:eastAsia="ＭＳ ゴシック" w:hAnsi="ＭＳ ゴシック"/>
                <w:szCs w:val="21"/>
              </w:rPr>
            </w:pPr>
            <w:r w:rsidRPr="00A205F0">
              <w:rPr>
                <w:rFonts w:ascii="ＭＳ ゴシック" w:eastAsia="ＭＳ ゴシック" w:hAnsi="ＭＳ ゴシック" w:hint="eastAsia"/>
                <w:szCs w:val="21"/>
              </w:rPr>
              <w:t>・</w:t>
            </w:r>
            <w:r w:rsidR="00A7423A" w:rsidRPr="00E51A9A">
              <w:rPr>
                <w:rFonts w:ascii="ＭＳ ゴシック" w:eastAsia="ＭＳ ゴシック" w:hAnsi="ＭＳ ゴシック" w:hint="eastAsia"/>
                <w:szCs w:val="21"/>
              </w:rPr>
              <w:t>個人</w:t>
            </w:r>
            <w:r w:rsidR="00DB027D">
              <w:rPr>
                <w:rFonts w:ascii="ＭＳ ゴシック" w:eastAsia="ＭＳ ゴシック" w:hAnsi="ＭＳ ゴシック" w:hint="eastAsia"/>
                <w:szCs w:val="21"/>
              </w:rPr>
              <w:t>ワーク（養豚借入相談対応）</w:t>
            </w:r>
          </w:p>
        </w:tc>
        <w:tc>
          <w:tcPr>
            <w:tcW w:w="1560" w:type="dxa"/>
            <w:vMerge/>
            <w:tcBorders>
              <w:bottom w:val="dotted" w:sz="4" w:space="0" w:color="auto"/>
            </w:tcBorders>
          </w:tcPr>
          <w:p w:rsidR="000C79E3" w:rsidRPr="00A205F0" w:rsidRDefault="000C79E3" w:rsidP="00AC14F3">
            <w:pPr>
              <w:widowControl/>
              <w:spacing w:line="260" w:lineRule="exact"/>
              <w:jc w:val="left"/>
              <w:rPr>
                <w:rFonts w:ascii="ＭＳ ゴシック" w:eastAsia="ＭＳ ゴシック" w:hAnsi="ＭＳ ゴシック"/>
                <w:szCs w:val="21"/>
              </w:rPr>
            </w:pPr>
          </w:p>
        </w:tc>
      </w:tr>
      <w:tr w:rsidR="000C79E3" w:rsidRPr="00A205F0" w:rsidTr="00254222">
        <w:trPr>
          <w:trHeight w:val="277"/>
        </w:trPr>
        <w:tc>
          <w:tcPr>
            <w:tcW w:w="746" w:type="dxa"/>
            <w:vMerge/>
            <w:tcBorders>
              <w:bottom w:val="nil"/>
            </w:tcBorders>
          </w:tcPr>
          <w:p w:rsidR="000C79E3" w:rsidRPr="00A205F0" w:rsidRDefault="000C79E3" w:rsidP="00A15FE8">
            <w:pPr>
              <w:spacing w:line="260" w:lineRule="exact"/>
              <w:jc w:val="right"/>
              <w:rPr>
                <w:rFonts w:ascii="ＭＳ ゴシック" w:eastAsia="ＭＳ ゴシック" w:hAnsi="ＭＳ ゴシック"/>
                <w:szCs w:val="21"/>
              </w:rPr>
            </w:pPr>
          </w:p>
        </w:tc>
        <w:tc>
          <w:tcPr>
            <w:tcW w:w="3544" w:type="dxa"/>
            <w:tcBorders>
              <w:top w:val="dotted" w:sz="4" w:space="0" w:color="auto"/>
              <w:bottom w:val="nil"/>
            </w:tcBorders>
          </w:tcPr>
          <w:p w:rsidR="000C79E3" w:rsidRPr="00A205F0" w:rsidRDefault="00B2496E" w:rsidP="00B2496E">
            <w:pPr>
              <w:spacing w:line="260" w:lineRule="exact"/>
              <w:ind w:left="185" w:hangingChars="88" w:hanging="185"/>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3260" w:type="dxa"/>
            <w:tcBorders>
              <w:top w:val="dotted" w:sz="4" w:space="0" w:color="auto"/>
              <w:bottom w:val="nil"/>
            </w:tcBorders>
          </w:tcPr>
          <w:p w:rsidR="000C79E3" w:rsidRPr="00A205F0" w:rsidRDefault="000C79E3" w:rsidP="006C5C61">
            <w:pPr>
              <w:spacing w:line="260" w:lineRule="exact"/>
              <w:rPr>
                <w:rFonts w:ascii="ＭＳ ゴシック" w:eastAsia="ＭＳ ゴシック" w:hAnsi="ＭＳ ゴシック"/>
                <w:szCs w:val="21"/>
              </w:rPr>
            </w:pPr>
          </w:p>
        </w:tc>
        <w:tc>
          <w:tcPr>
            <w:tcW w:w="1560" w:type="dxa"/>
            <w:tcBorders>
              <w:top w:val="dotted" w:sz="4" w:space="0" w:color="auto"/>
              <w:bottom w:val="nil"/>
            </w:tcBorders>
          </w:tcPr>
          <w:p w:rsidR="000C79E3" w:rsidRPr="00A205F0" w:rsidRDefault="000C79E3" w:rsidP="00AC14F3">
            <w:pPr>
              <w:spacing w:line="260" w:lineRule="exact"/>
              <w:jc w:val="left"/>
              <w:rPr>
                <w:rFonts w:ascii="ＭＳ ゴシック" w:eastAsia="ＭＳ ゴシック" w:hAnsi="ＭＳ ゴシック"/>
                <w:szCs w:val="21"/>
              </w:rPr>
            </w:pPr>
          </w:p>
        </w:tc>
      </w:tr>
      <w:tr w:rsidR="002D0DD1" w:rsidRPr="00A205F0" w:rsidTr="00332479">
        <w:trPr>
          <w:trHeight w:val="70"/>
        </w:trPr>
        <w:tc>
          <w:tcPr>
            <w:tcW w:w="9110" w:type="dxa"/>
            <w:gridSpan w:val="4"/>
            <w:tcBorders>
              <w:top w:val="single" w:sz="4" w:space="0" w:color="auto"/>
              <w:bottom w:val="single" w:sz="4" w:space="0" w:color="auto"/>
            </w:tcBorders>
            <w:vAlign w:val="bottom"/>
          </w:tcPr>
          <w:p w:rsidR="002D0DD1" w:rsidRPr="00A205F0" w:rsidRDefault="00882785" w:rsidP="00A15FE8">
            <w:pPr>
              <w:widowControl/>
              <w:spacing w:line="260" w:lineRule="exact"/>
              <w:rPr>
                <w:rFonts w:ascii="ＭＳ ゴシック" w:eastAsia="ＭＳ ゴシック" w:hAnsi="ＭＳ ゴシック"/>
                <w:szCs w:val="21"/>
              </w:rPr>
            </w:pPr>
            <w:r w:rsidRPr="00A205F0">
              <w:rPr>
                <w:rFonts w:ascii="ＭＳ ゴシック" w:eastAsia="ＭＳ ゴシック" w:hAnsi="ＭＳ ゴシック" w:hint="eastAsia"/>
                <w:szCs w:val="21"/>
              </w:rPr>
              <w:t>【３日目】</w:t>
            </w:r>
          </w:p>
        </w:tc>
      </w:tr>
      <w:tr w:rsidR="00812FB2" w:rsidRPr="00A205F0" w:rsidTr="00254222">
        <w:trPr>
          <w:trHeight w:val="1323"/>
        </w:trPr>
        <w:tc>
          <w:tcPr>
            <w:tcW w:w="746" w:type="dxa"/>
            <w:vMerge w:val="restart"/>
            <w:tcBorders>
              <w:top w:val="single" w:sz="4" w:space="0" w:color="auto"/>
            </w:tcBorders>
          </w:tcPr>
          <w:p w:rsidR="00812FB2" w:rsidRPr="00A205F0" w:rsidRDefault="00812FB2" w:rsidP="00A15FE8">
            <w:pPr>
              <w:spacing w:line="260" w:lineRule="exact"/>
              <w:jc w:val="right"/>
              <w:rPr>
                <w:rFonts w:ascii="ＭＳ ゴシック" w:eastAsia="ＭＳ ゴシック" w:hAnsi="ＭＳ ゴシック"/>
                <w:szCs w:val="21"/>
              </w:rPr>
            </w:pPr>
            <w:r w:rsidRPr="00A205F0">
              <w:rPr>
                <w:rFonts w:ascii="ＭＳ ゴシック" w:eastAsia="ＭＳ ゴシック" w:hAnsi="ＭＳ ゴシック" w:hint="eastAsia"/>
                <w:szCs w:val="21"/>
              </w:rPr>
              <w:t>9</w:t>
            </w:r>
            <w:r w:rsidR="00254222">
              <w:rPr>
                <w:rFonts w:ascii="ＭＳ ゴシック" w:eastAsia="ＭＳ ゴシック" w:hAnsi="ＭＳ ゴシック" w:hint="eastAsia"/>
                <w:szCs w:val="21"/>
              </w:rPr>
              <w:t>:30</w:t>
            </w:r>
          </w:p>
          <w:p w:rsidR="00812FB2" w:rsidRPr="00A205F0" w:rsidRDefault="00812FB2" w:rsidP="00A15FE8">
            <w:pPr>
              <w:spacing w:line="260" w:lineRule="exact"/>
              <w:jc w:val="right"/>
              <w:rPr>
                <w:rFonts w:ascii="ＭＳ ゴシック" w:eastAsia="ＭＳ ゴシック" w:hAnsi="ＭＳ ゴシック"/>
                <w:szCs w:val="21"/>
              </w:rPr>
            </w:pPr>
          </w:p>
          <w:p w:rsidR="00812FB2" w:rsidRPr="00A205F0" w:rsidRDefault="00812FB2" w:rsidP="00A15FE8">
            <w:pPr>
              <w:spacing w:line="260" w:lineRule="exact"/>
              <w:jc w:val="right"/>
              <w:rPr>
                <w:rFonts w:ascii="ＭＳ ゴシック" w:eastAsia="ＭＳ ゴシック" w:hAnsi="ＭＳ ゴシック"/>
                <w:szCs w:val="21"/>
              </w:rPr>
            </w:pPr>
          </w:p>
          <w:p w:rsidR="00812FB2" w:rsidRDefault="00812FB2" w:rsidP="00B2496E">
            <w:pPr>
              <w:spacing w:line="260" w:lineRule="exact"/>
              <w:ind w:right="210"/>
              <w:jc w:val="right"/>
              <w:rPr>
                <w:rFonts w:ascii="ＭＳ ゴシック" w:eastAsia="ＭＳ ゴシック" w:hAnsi="ＭＳ ゴシック"/>
                <w:szCs w:val="21"/>
              </w:rPr>
            </w:pPr>
          </w:p>
          <w:p w:rsidR="00812FB2" w:rsidRPr="00A205F0" w:rsidRDefault="00812FB2" w:rsidP="00A15FE8">
            <w:pPr>
              <w:spacing w:line="260" w:lineRule="exact"/>
              <w:jc w:val="right"/>
              <w:rPr>
                <w:rFonts w:ascii="ＭＳ ゴシック" w:eastAsia="ＭＳ ゴシック" w:hAnsi="ＭＳ ゴシック"/>
                <w:szCs w:val="21"/>
              </w:rPr>
            </w:pPr>
            <w:r w:rsidRPr="00A205F0">
              <w:rPr>
                <w:rFonts w:ascii="ＭＳ ゴシック" w:eastAsia="ＭＳ ゴシック" w:hAnsi="ＭＳ ゴシック" w:hint="eastAsia"/>
                <w:szCs w:val="21"/>
              </w:rPr>
              <w:t>12</w:t>
            </w:r>
          </w:p>
          <w:p w:rsidR="00812FB2" w:rsidRPr="00A205F0" w:rsidRDefault="00812FB2" w:rsidP="00A15FE8">
            <w:pPr>
              <w:spacing w:line="260" w:lineRule="exact"/>
              <w:jc w:val="right"/>
              <w:rPr>
                <w:rFonts w:ascii="ＭＳ ゴシック" w:eastAsia="ＭＳ ゴシック" w:hAnsi="ＭＳ ゴシック"/>
                <w:szCs w:val="21"/>
              </w:rPr>
            </w:pPr>
            <w:r w:rsidRPr="00A205F0">
              <w:rPr>
                <w:rFonts w:ascii="ＭＳ ゴシック" w:eastAsia="ＭＳ ゴシック" w:hAnsi="ＭＳ ゴシック" w:hint="eastAsia"/>
                <w:szCs w:val="21"/>
              </w:rPr>
              <w:t>13</w:t>
            </w:r>
          </w:p>
          <w:p w:rsidR="00812FB2" w:rsidRPr="00A205F0" w:rsidRDefault="00812FB2" w:rsidP="00A15FE8">
            <w:pPr>
              <w:spacing w:line="260" w:lineRule="exact"/>
              <w:jc w:val="right"/>
              <w:rPr>
                <w:rFonts w:ascii="ＭＳ ゴシック" w:eastAsia="ＭＳ ゴシック" w:hAnsi="ＭＳ ゴシック"/>
                <w:szCs w:val="21"/>
              </w:rPr>
            </w:pPr>
          </w:p>
          <w:p w:rsidR="00812FB2" w:rsidRPr="00A205F0" w:rsidRDefault="00812FB2" w:rsidP="00A15FE8">
            <w:pPr>
              <w:spacing w:line="260" w:lineRule="exact"/>
              <w:jc w:val="right"/>
              <w:rPr>
                <w:rFonts w:ascii="ＭＳ ゴシック" w:eastAsia="ＭＳ ゴシック" w:hAnsi="ＭＳ ゴシック"/>
                <w:szCs w:val="21"/>
              </w:rPr>
            </w:pPr>
          </w:p>
          <w:p w:rsidR="00812FB2" w:rsidRDefault="00812FB2" w:rsidP="00A15FE8">
            <w:pPr>
              <w:spacing w:line="260" w:lineRule="exact"/>
              <w:jc w:val="right"/>
              <w:rPr>
                <w:rFonts w:ascii="ＭＳ ゴシック" w:eastAsia="ＭＳ ゴシック" w:hAnsi="ＭＳ ゴシック"/>
                <w:szCs w:val="21"/>
              </w:rPr>
            </w:pPr>
          </w:p>
          <w:p w:rsidR="00812FB2" w:rsidRDefault="00812FB2" w:rsidP="00A15FE8">
            <w:pPr>
              <w:spacing w:line="260" w:lineRule="exact"/>
              <w:jc w:val="right"/>
              <w:rPr>
                <w:rFonts w:ascii="ＭＳ ゴシック" w:eastAsia="ＭＳ ゴシック" w:hAnsi="ＭＳ ゴシック"/>
                <w:szCs w:val="21"/>
              </w:rPr>
            </w:pPr>
          </w:p>
          <w:p w:rsidR="00812FB2" w:rsidRPr="00A205F0" w:rsidRDefault="00812FB2" w:rsidP="00FE4053">
            <w:pPr>
              <w:spacing w:line="260" w:lineRule="exact"/>
              <w:jc w:val="right"/>
              <w:rPr>
                <w:rFonts w:ascii="ＭＳ ゴシック" w:eastAsia="ＭＳ ゴシック" w:hAnsi="ＭＳ ゴシック"/>
                <w:szCs w:val="21"/>
              </w:rPr>
            </w:pPr>
            <w:r w:rsidRPr="00A205F0">
              <w:rPr>
                <w:rFonts w:ascii="ＭＳ ゴシック" w:eastAsia="ＭＳ ゴシック" w:hAnsi="ＭＳ ゴシック" w:hint="eastAsia"/>
                <w:szCs w:val="21"/>
              </w:rPr>
              <w:t xml:space="preserve">16　</w:t>
            </w:r>
          </w:p>
        </w:tc>
        <w:tc>
          <w:tcPr>
            <w:tcW w:w="3544" w:type="dxa"/>
            <w:tcBorders>
              <w:top w:val="single" w:sz="4" w:space="0" w:color="auto"/>
              <w:bottom w:val="dotted" w:sz="4" w:space="0" w:color="auto"/>
            </w:tcBorders>
          </w:tcPr>
          <w:p w:rsidR="00812FB2" w:rsidRPr="00A205F0" w:rsidRDefault="00812FB2" w:rsidP="006C5C61">
            <w:pPr>
              <w:ind w:left="227" w:hangingChars="108" w:hanging="227"/>
              <w:rPr>
                <w:rFonts w:ascii="ＭＳ ゴシック" w:eastAsia="ＭＳ ゴシック" w:hAnsi="ＭＳ ゴシック"/>
                <w:szCs w:val="21"/>
              </w:rPr>
            </w:pPr>
            <w:r w:rsidRPr="00A205F0">
              <w:rPr>
                <w:rFonts w:ascii="ＭＳ ゴシック" w:eastAsia="ＭＳ ゴシック" w:hAnsi="ＭＳ ゴシック" w:hint="eastAsia"/>
                <w:szCs w:val="21"/>
              </w:rPr>
              <w:t>〇営農類型別経営の概要と融資のポイント</w:t>
            </w:r>
          </w:p>
          <w:p w:rsidR="00812FB2" w:rsidRPr="00A205F0" w:rsidRDefault="00812FB2" w:rsidP="00B2496E">
            <w:pPr>
              <w:ind w:left="227" w:hangingChars="108" w:hanging="227"/>
              <w:rPr>
                <w:rFonts w:ascii="ＭＳ ゴシック" w:eastAsia="ＭＳ ゴシック" w:hAnsi="ＭＳ ゴシック"/>
                <w:szCs w:val="21"/>
              </w:rPr>
            </w:pPr>
            <w:r w:rsidRPr="00A205F0">
              <w:rPr>
                <w:rFonts w:ascii="ＭＳ ゴシック" w:eastAsia="ＭＳ ゴシック" w:hAnsi="ＭＳ ゴシック" w:hint="eastAsia"/>
                <w:szCs w:val="21"/>
              </w:rPr>
              <w:t>○経営指標データの活用について</w:t>
            </w:r>
          </w:p>
        </w:tc>
        <w:tc>
          <w:tcPr>
            <w:tcW w:w="3260" w:type="dxa"/>
            <w:tcBorders>
              <w:top w:val="single" w:sz="4" w:space="0" w:color="auto"/>
              <w:bottom w:val="dotted" w:sz="4" w:space="0" w:color="auto"/>
            </w:tcBorders>
          </w:tcPr>
          <w:p w:rsidR="00DB027D" w:rsidRDefault="00DB027D" w:rsidP="00DB027D">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A7423A" w:rsidRPr="00E51A9A">
              <w:rPr>
                <w:rFonts w:ascii="ＭＳ ゴシック" w:eastAsia="ＭＳ ゴシック" w:hAnsi="ＭＳ ゴシック" w:hint="eastAsia"/>
                <w:szCs w:val="21"/>
              </w:rPr>
              <w:t>個人</w:t>
            </w:r>
            <w:r w:rsidR="00A7423A">
              <w:rPr>
                <w:rFonts w:ascii="ＭＳ ゴシック" w:eastAsia="ＭＳ ゴシック" w:hAnsi="ＭＳ ゴシック" w:hint="eastAsia"/>
                <w:szCs w:val="21"/>
              </w:rPr>
              <w:t>ワーク</w:t>
            </w:r>
            <w:r>
              <w:rPr>
                <w:rFonts w:ascii="ＭＳ ゴシック" w:eastAsia="ＭＳ ゴシック" w:hAnsi="ＭＳ ゴシック" w:hint="eastAsia"/>
                <w:szCs w:val="21"/>
              </w:rPr>
              <w:t>（稲作経営改善資金計画作成）</w:t>
            </w:r>
          </w:p>
          <w:p w:rsidR="00DB027D" w:rsidRDefault="00DB027D" w:rsidP="00DB027D">
            <w:pPr>
              <w:spacing w:line="260" w:lineRule="exact"/>
              <w:rPr>
                <w:rFonts w:ascii="ＭＳ ゴシック" w:eastAsia="ＭＳ ゴシック" w:hAnsi="ＭＳ ゴシック"/>
                <w:szCs w:val="21"/>
              </w:rPr>
            </w:pPr>
          </w:p>
          <w:p w:rsidR="00812FB2" w:rsidRPr="00DB027D" w:rsidRDefault="00812FB2" w:rsidP="00A15FE8">
            <w:pPr>
              <w:spacing w:line="260" w:lineRule="exact"/>
              <w:rPr>
                <w:rFonts w:ascii="ＭＳ ゴシック" w:eastAsia="ＭＳ ゴシック" w:hAnsi="ＭＳ ゴシック"/>
                <w:szCs w:val="21"/>
              </w:rPr>
            </w:pPr>
          </w:p>
        </w:tc>
        <w:tc>
          <w:tcPr>
            <w:tcW w:w="1560" w:type="dxa"/>
            <w:vMerge w:val="restart"/>
            <w:tcBorders>
              <w:top w:val="single" w:sz="4" w:space="0" w:color="auto"/>
            </w:tcBorders>
          </w:tcPr>
          <w:p w:rsidR="00812FB2" w:rsidRPr="00A205F0" w:rsidRDefault="00812FB2" w:rsidP="00AC14F3">
            <w:pPr>
              <w:widowControl/>
              <w:spacing w:line="260" w:lineRule="exact"/>
              <w:jc w:val="left"/>
              <w:rPr>
                <w:rFonts w:ascii="ＭＳ ゴシック" w:eastAsia="ＭＳ ゴシック" w:hAnsi="ＭＳ ゴシック"/>
                <w:szCs w:val="21"/>
              </w:rPr>
            </w:pPr>
            <w:r w:rsidRPr="00A205F0">
              <w:rPr>
                <w:rFonts w:ascii="ＭＳ ゴシック" w:eastAsia="ＭＳ ゴシック" w:hAnsi="ＭＳ ゴシック" w:hint="eastAsia"/>
                <w:szCs w:val="21"/>
              </w:rPr>
              <w:t>・J-PAO講師</w:t>
            </w:r>
          </w:p>
          <w:p w:rsidR="00812FB2" w:rsidRPr="00A205F0" w:rsidRDefault="00812FB2" w:rsidP="00AC14F3">
            <w:pPr>
              <w:widowControl/>
              <w:spacing w:line="260" w:lineRule="exact"/>
              <w:jc w:val="left"/>
              <w:rPr>
                <w:rFonts w:ascii="ＭＳ ゴシック" w:eastAsia="ＭＳ ゴシック" w:hAnsi="ＭＳ ゴシック"/>
                <w:szCs w:val="21"/>
              </w:rPr>
            </w:pPr>
          </w:p>
          <w:p w:rsidR="00812FB2" w:rsidRPr="00A205F0" w:rsidRDefault="00812FB2" w:rsidP="00AC14F3">
            <w:pPr>
              <w:widowControl/>
              <w:spacing w:line="260" w:lineRule="exact"/>
              <w:jc w:val="left"/>
              <w:rPr>
                <w:rFonts w:ascii="ＭＳ ゴシック" w:eastAsia="ＭＳ ゴシック" w:hAnsi="ＭＳ ゴシック"/>
                <w:szCs w:val="21"/>
              </w:rPr>
            </w:pPr>
          </w:p>
          <w:p w:rsidR="00812FB2" w:rsidRDefault="00812FB2" w:rsidP="003E2B52">
            <w:pPr>
              <w:widowControl/>
              <w:spacing w:line="260" w:lineRule="exact"/>
              <w:ind w:left="210" w:hangingChars="100" w:hanging="210"/>
              <w:jc w:val="left"/>
              <w:rPr>
                <w:rFonts w:ascii="ＭＳ ゴシック" w:eastAsia="ＭＳ ゴシック" w:hAnsi="ＭＳ ゴシック"/>
                <w:szCs w:val="21"/>
              </w:rPr>
            </w:pPr>
          </w:p>
          <w:p w:rsidR="00812FB2" w:rsidRPr="00A205F0" w:rsidRDefault="00812FB2" w:rsidP="001B14C2">
            <w:pPr>
              <w:widowControl/>
              <w:spacing w:line="260" w:lineRule="exact"/>
              <w:ind w:left="210" w:hangingChars="100" w:hanging="210"/>
              <w:jc w:val="left"/>
              <w:rPr>
                <w:rFonts w:ascii="ＭＳ ゴシック" w:eastAsia="ＭＳ ゴシック" w:hAnsi="ＭＳ ゴシック"/>
                <w:szCs w:val="21"/>
              </w:rPr>
            </w:pPr>
          </w:p>
          <w:p w:rsidR="00812FB2" w:rsidRDefault="00812FB2" w:rsidP="001B14C2">
            <w:pPr>
              <w:widowControl/>
              <w:spacing w:line="260" w:lineRule="exact"/>
              <w:ind w:left="210" w:hangingChars="100" w:hanging="210"/>
              <w:jc w:val="left"/>
              <w:rPr>
                <w:rFonts w:ascii="ＭＳ ゴシック" w:eastAsia="ＭＳ ゴシック" w:hAnsi="ＭＳ ゴシック"/>
                <w:szCs w:val="21"/>
              </w:rPr>
            </w:pPr>
          </w:p>
          <w:p w:rsidR="00812FB2" w:rsidRDefault="00812FB2" w:rsidP="001B14C2">
            <w:pPr>
              <w:widowControl/>
              <w:spacing w:line="260" w:lineRule="exact"/>
              <w:ind w:left="210" w:hangingChars="100" w:hanging="210"/>
              <w:jc w:val="left"/>
              <w:rPr>
                <w:rFonts w:ascii="ＭＳ ゴシック" w:eastAsia="ＭＳ ゴシック" w:hAnsi="ＭＳ ゴシック"/>
                <w:szCs w:val="21"/>
              </w:rPr>
            </w:pPr>
          </w:p>
          <w:p w:rsidR="00812FB2" w:rsidRDefault="00812FB2" w:rsidP="003E2B52">
            <w:pPr>
              <w:spacing w:line="260" w:lineRule="exact"/>
              <w:ind w:left="210" w:hangingChars="100" w:hanging="210"/>
              <w:jc w:val="left"/>
              <w:rPr>
                <w:rFonts w:ascii="ＭＳ ゴシック" w:eastAsia="ＭＳ ゴシック" w:hAnsi="ＭＳ ゴシック"/>
                <w:szCs w:val="21"/>
              </w:rPr>
            </w:pPr>
          </w:p>
          <w:p w:rsidR="00812FB2" w:rsidRDefault="00812FB2" w:rsidP="003E2B52">
            <w:pPr>
              <w:spacing w:line="260" w:lineRule="exact"/>
              <w:ind w:left="210" w:hangingChars="100" w:hanging="210"/>
              <w:jc w:val="left"/>
              <w:rPr>
                <w:rFonts w:ascii="ＭＳ ゴシック" w:eastAsia="ＭＳ ゴシック" w:hAnsi="ＭＳ ゴシック"/>
                <w:szCs w:val="21"/>
              </w:rPr>
            </w:pPr>
          </w:p>
          <w:p w:rsidR="00812FB2" w:rsidRPr="00A205F0" w:rsidRDefault="00812FB2" w:rsidP="003E2B52">
            <w:pPr>
              <w:spacing w:line="260" w:lineRule="exact"/>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（アンケート記入）</w:t>
            </w:r>
          </w:p>
        </w:tc>
      </w:tr>
      <w:tr w:rsidR="00EC37B5" w:rsidRPr="00A205F0" w:rsidTr="00254222">
        <w:trPr>
          <w:trHeight w:val="1005"/>
        </w:trPr>
        <w:tc>
          <w:tcPr>
            <w:tcW w:w="746" w:type="dxa"/>
            <w:vMerge/>
          </w:tcPr>
          <w:p w:rsidR="00EC37B5" w:rsidRPr="00A205F0" w:rsidRDefault="00EC37B5" w:rsidP="00A15FE8">
            <w:pPr>
              <w:spacing w:line="260" w:lineRule="exact"/>
              <w:jc w:val="right"/>
              <w:rPr>
                <w:rFonts w:ascii="ＭＳ ゴシック" w:eastAsia="ＭＳ ゴシック" w:hAnsi="ＭＳ ゴシック"/>
                <w:szCs w:val="21"/>
              </w:rPr>
            </w:pPr>
          </w:p>
        </w:tc>
        <w:tc>
          <w:tcPr>
            <w:tcW w:w="3544" w:type="dxa"/>
            <w:tcBorders>
              <w:top w:val="dotted" w:sz="4" w:space="0" w:color="auto"/>
              <w:bottom w:val="dashSmallGap" w:sz="4" w:space="0" w:color="auto"/>
            </w:tcBorders>
          </w:tcPr>
          <w:p w:rsidR="00EC37B5" w:rsidRDefault="00DB027D" w:rsidP="00812FB2">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（つづき）</w:t>
            </w:r>
          </w:p>
          <w:p w:rsidR="00EC37B5" w:rsidRDefault="00EC37B5" w:rsidP="00812FB2">
            <w:pPr>
              <w:spacing w:line="260" w:lineRule="exact"/>
              <w:rPr>
                <w:rFonts w:ascii="ＭＳ ゴシック" w:eastAsia="ＭＳ ゴシック" w:hAnsi="ＭＳ ゴシック"/>
                <w:szCs w:val="21"/>
              </w:rPr>
            </w:pPr>
          </w:p>
          <w:p w:rsidR="00295F09" w:rsidRPr="00A205F0" w:rsidRDefault="00295F09" w:rsidP="00295F09">
            <w:pPr>
              <w:spacing w:line="260" w:lineRule="exact"/>
              <w:ind w:left="185" w:hangingChars="88" w:hanging="185"/>
              <w:rPr>
                <w:rFonts w:ascii="ＭＳ ゴシック" w:eastAsia="ＭＳ ゴシック" w:hAnsi="ＭＳ ゴシック"/>
                <w:szCs w:val="21"/>
              </w:rPr>
            </w:pPr>
            <w:r w:rsidRPr="00A205F0">
              <w:rPr>
                <w:rFonts w:ascii="ＭＳ ゴシック" w:eastAsia="ＭＳ ゴシック" w:hAnsi="ＭＳ ゴシック" w:hint="eastAsia"/>
                <w:szCs w:val="21"/>
              </w:rPr>
              <w:t>○６次産業化の概要と相談対応におけるポイント</w:t>
            </w:r>
          </w:p>
          <w:p w:rsidR="00254222" w:rsidRDefault="00254222" w:rsidP="00B2496E">
            <w:pPr>
              <w:spacing w:line="260" w:lineRule="exact"/>
              <w:rPr>
                <w:rFonts w:ascii="ＭＳ ゴシック" w:eastAsia="ＭＳ ゴシック" w:hAnsi="ＭＳ ゴシック"/>
                <w:szCs w:val="21"/>
              </w:rPr>
            </w:pPr>
          </w:p>
          <w:p w:rsidR="00EC37B5" w:rsidRPr="00A205F0" w:rsidRDefault="00EC37B5" w:rsidP="00254222">
            <w:pPr>
              <w:spacing w:line="260" w:lineRule="exact"/>
              <w:rPr>
                <w:rFonts w:ascii="ＭＳ ゴシック" w:eastAsia="ＭＳ ゴシック" w:hAnsi="ＭＳ ゴシック"/>
                <w:szCs w:val="21"/>
              </w:rPr>
            </w:pPr>
            <w:r w:rsidRPr="00A205F0">
              <w:rPr>
                <w:rFonts w:ascii="ＭＳ ゴシック" w:eastAsia="ＭＳ ゴシック" w:hAnsi="ＭＳ ゴシック" w:hint="eastAsia"/>
                <w:szCs w:val="21"/>
              </w:rPr>
              <w:t>（1</w:t>
            </w:r>
            <w:r w:rsidR="00254222">
              <w:rPr>
                <w:rFonts w:ascii="ＭＳ ゴシック" w:eastAsia="ＭＳ ゴシック" w:hAnsi="ＭＳ ゴシック" w:hint="eastAsia"/>
                <w:szCs w:val="21"/>
              </w:rPr>
              <w:t>6</w:t>
            </w:r>
            <w:r w:rsidRPr="00A205F0">
              <w:rPr>
                <w:rFonts w:ascii="ＭＳ ゴシック" w:eastAsia="ＭＳ ゴシック" w:hAnsi="ＭＳ ゴシック" w:hint="eastAsia"/>
                <w:szCs w:val="21"/>
              </w:rPr>
              <w:t>:</w:t>
            </w:r>
            <w:r w:rsidR="00254222">
              <w:rPr>
                <w:rFonts w:ascii="ＭＳ ゴシック" w:eastAsia="ＭＳ ゴシック" w:hAnsi="ＭＳ ゴシック" w:hint="eastAsia"/>
                <w:szCs w:val="21"/>
              </w:rPr>
              <w:t>00終了</w:t>
            </w:r>
            <w:r w:rsidRPr="00A205F0">
              <w:rPr>
                <w:rFonts w:ascii="ＭＳ ゴシック" w:eastAsia="ＭＳ ゴシック" w:hAnsi="ＭＳ ゴシック" w:hint="eastAsia"/>
                <w:szCs w:val="21"/>
              </w:rPr>
              <w:t>）</w:t>
            </w:r>
          </w:p>
        </w:tc>
        <w:tc>
          <w:tcPr>
            <w:tcW w:w="3260" w:type="dxa"/>
            <w:tcBorders>
              <w:top w:val="dotted" w:sz="4" w:space="0" w:color="auto"/>
              <w:bottom w:val="dashSmallGap" w:sz="4" w:space="0" w:color="auto"/>
            </w:tcBorders>
          </w:tcPr>
          <w:p w:rsidR="00812FB2" w:rsidRDefault="00DB027D" w:rsidP="003E2B52">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・酪農経営</w:t>
            </w:r>
          </w:p>
          <w:p w:rsidR="00812FB2" w:rsidRDefault="00DB027D" w:rsidP="003E2B52">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・肉用牛経営</w:t>
            </w:r>
          </w:p>
          <w:p w:rsidR="00812FB2" w:rsidRDefault="00DB027D" w:rsidP="003E2B52">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・６次産業化の現状と農業者が直面する事業化における課題</w:t>
            </w:r>
          </w:p>
        </w:tc>
        <w:tc>
          <w:tcPr>
            <w:tcW w:w="1560" w:type="dxa"/>
            <w:vMerge/>
            <w:tcBorders>
              <w:bottom w:val="dashSmallGap" w:sz="4" w:space="0" w:color="auto"/>
            </w:tcBorders>
          </w:tcPr>
          <w:p w:rsidR="00EC37B5" w:rsidRPr="00A205F0" w:rsidRDefault="00EC37B5" w:rsidP="00AC14F3">
            <w:pPr>
              <w:widowControl/>
              <w:spacing w:line="260" w:lineRule="exact"/>
              <w:ind w:left="210" w:hangingChars="100" w:hanging="210"/>
              <w:jc w:val="left"/>
              <w:rPr>
                <w:rFonts w:ascii="ＭＳ ゴシック" w:eastAsia="ＭＳ ゴシック" w:hAnsi="ＭＳ ゴシック"/>
                <w:szCs w:val="21"/>
              </w:rPr>
            </w:pPr>
          </w:p>
        </w:tc>
      </w:tr>
      <w:tr w:rsidR="000C79E3" w:rsidRPr="00A205F0" w:rsidTr="00254222">
        <w:trPr>
          <w:trHeight w:val="70"/>
        </w:trPr>
        <w:tc>
          <w:tcPr>
            <w:tcW w:w="746" w:type="dxa"/>
            <w:vMerge/>
            <w:tcBorders>
              <w:bottom w:val="single" w:sz="4" w:space="0" w:color="auto"/>
            </w:tcBorders>
          </w:tcPr>
          <w:p w:rsidR="000C79E3" w:rsidRPr="00A205F0" w:rsidRDefault="000C79E3" w:rsidP="00A15FE8">
            <w:pPr>
              <w:spacing w:line="260" w:lineRule="exact"/>
              <w:jc w:val="right"/>
              <w:rPr>
                <w:rFonts w:ascii="ＭＳ ゴシック" w:eastAsia="ＭＳ ゴシック" w:hAnsi="ＭＳ ゴシック"/>
                <w:szCs w:val="21"/>
              </w:rPr>
            </w:pPr>
          </w:p>
        </w:tc>
        <w:tc>
          <w:tcPr>
            <w:tcW w:w="3544" w:type="dxa"/>
            <w:tcBorders>
              <w:top w:val="dashSmallGap" w:sz="4" w:space="0" w:color="auto"/>
              <w:bottom w:val="single" w:sz="4" w:space="0" w:color="auto"/>
            </w:tcBorders>
          </w:tcPr>
          <w:p w:rsidR="000C79E3" w:rsidRPr="00A205F0" w:rsidRDefault="000C79E3" w:rsidP="00FE4053">
            <w:pPr>
              <w:spacing w:line="260" w:lineRule="exact"/>
              <w:ind w:firstLineChars="100" w:firstLine="210"/>
              <w:rPr>
                <w:rFonts w:ascii="ＭＳ ゴシック" w:eastAsia="ＭＳ ゴシック" w:hAnsi="ＭＳ ゴシック"/>
                <w:szCs w:val="21"/>
              </w:rPr>
            </w:pPr>
          </w:p>
        </w:tc>
        <w:tc>
          <w:tcPr>
            <w:tcW w:w="3260" w:type="dxa"/>
            <w:tcBorders>
              <w:top w:val="dashSmallGap" w:sz="4" w:space="0" w:color="auto"/>
              <w:bottom w:val="single" w:sz="4" w:space="0" w:color="auto"/>
            </w:tcBorders>
          </w:tcPr>
          <w:p w:rsidR="000C79E3" w:rsidRPr="00A205F0" w:rsidRDefault="000C79E3" w:rsidP="003E2B52">
            <w:pPr>
              <w:spacing w:line="260" w:lineRule="exact"/>
              <w:rPr>
                <w:rFonts w:ascii="ＭＳ ゴシック" w:eastAsia="ＭＳ ゴシック" w:hAnsi="ＭＳ ゴシック"/>
                <w:szCs w:val="21"/>
              </w:rPr>
            </w:pPr>
          </w:p>
        </w:tc>
        <w:tc>
          <w:tcPr>
            <w:tcW w:w="1560" w:type="dxa"/>
            <w:tcBorders>
              <w:top w:val="dashSmallGap" w:sz="4" w:space="0" w:color="auto"/>
              <w:bottom w:val="single" w:sz="4" w:space="0" w:color="auto"/>
            </w:tcBorders>
          </w:tcPr>
          <w:p w:rsidR="000C79E3" w:rsidRPr="00A205F0" w:rsidRDefault="000C79E3" w:rsidP="00AC14F3">
            <w:pPr>
              <w:spacing w:line="260" w:lineRule="exact"/>
              <w:ind w:left="210" w:hangingChars="100" w:hanging="210"/>
              <w:jc w:val="left"/>
              <w:rPr>
                <w:rFonts w:ascii="ＭＳ ゴシック" w:eastAsia="ＭＳ ゴシック" w:hAnsi="ＭＳ ゴシック"/>
                <w:szCs w:val="21"/>
              </w:rPr>
            </w:pPr>
          </w:p>
        </w:tc>
      </w:tr>
    </w:tbl>
    <w:p w:rsidR="00254222" w:rsidRDefault="00254222" w:rsidP="00B05205">
      <w:pPr>
        <w:ind w:leftChars="115" w:left="800" w:hangingChars="254" w:hanging="559"/>
        <w:jc w:val="left"/>
        <w:rPr>
          <w:rFonts w:ascii="ＭＳ ゴシック" w:eastAsia="ＭＳ ゴシック" w:hAnsi="ＭＳ ゴシック"/>
          <w:sz w:val="22"/>
          <w:szCs w:val="22"/>
        </w:rPr>
      </w:pPr>
    </w:p>
    <w:p w:rsidR="00254222" w:rsidRDefault="00254222" w:rsidP="00B05205">
      <w:pPr>
        <w:ind w:leftChars="115" w:left="800" w:hangingChars="254" w:hanging="559"/>
        <w:jc w:val="left"/>
        <w:rPr>
          <w:rFonts w:ascii="ＭＳ ゴシック" w:eastAsia="ＭＳ ゴシック" w:hAnsi="ＭＳ ゴシック"/>
          <w:sz w:val="22"/>
          <w:szCs w:val="22"/>
        </w:rPr>
      </w:pPr>
    </w:p>
    <w:p w:rsidR="00254222" w:rsidRDefault="00254222" w:rsidP="00B05205">
      <w:pPr>
        <w:ind w:leftChars="115" w:left="800" w:hangingChars="254" w:hanging="559"/>
        <w:jc w:val="left"/>
        <w:rPr>
          <w:rFonts w:ascii="ＭＳ ゴシック" w:eastAsia="ＭＳ ゴシック" w:hAnsi="ＭＳ ゴシック"/>
          <w:sz w:val="22"/>
          <w:szCs w:val="22"/>
        </w:rPr>
      </w:pPr>
    </w:p>
    <w:p w:rsidR="00051EEE" w:rsidRDefault="004E50A5" w:rsidP="00154491">
      <w:pPr>
        <w:numPr>
          <w:ilvl w:val="0"/>
          <w:numId w:val="22"/>
        </w:numPr>
        <w:rPr>
          <w:rFonts w:ascii="ＭＳ ゴシック" w:eastAsia="ＭＳ ゴシック" w:hAnsi="ＭＳ ゴシック"/>
          <w:sz w:val="28"/>
          <w:szCs w:val="28"/>
        </w:rPr>
      </w:pPr>
      <w:r w:rsidRPr="00F2523A">
        <w:rPr>
          <w:rFonts w:ascii="ＭＳ ゴシック" w:eastAsia="ＭＳ ゴシック" w:hAnsi="ＭＳ ゴシック" w:hint="eastAsia"/>
          <w:sz w:val="28"/>
          <w:szCs w:val="28"/>
        </w:rPr>
        <w:t>募集人員</w:t>
      </w:r>
    </w:p>
    <w:p w:rsidR="004E50A5" w:rsidRDefault="004E50A5" w:rsidP="005B0966">
      <w:pPr>
        <w:ind w:left="-360" w:right="224"/>
        <w:rPr>
          <w:rFonts w:ascii="ＭＳ ゴシック" w:eastAsia="ＭＳ ゴシック" w:hAnsi="ＭＳ ゴシック"/>
          <w:sz w:val="24"/>
        </w:rPr>
      </w:pPr>
      <w:r w:rsidRPr="00F2523A">
        <w:rPr>
          <w:rFonts w:ascii="ＭＳ ゴシック" w:eastAsia="ＭＳ ゴシック" w:hAnsi="ＭＳ ゴシック" w:hint="eastAsia"/>
          <w:sz w:val="24"/>
          <w:szCs w:val="24"/>
        </w:rPr>
        <w:t xml:space="preserve">　　　</w:t>
      </w:r>
      <w:r w:rsidR="0049712C" w:rsidRPr="00F2523A">
        <w:rPr>
          <w:rFonts w:ascii="ＭＳ ゴシック" w:eastAsia="ＭＳ ゴシック" w:hAnsi="ＭＳ ゴシック" w:hint="eastAsia"/>
          <w:sz w:val="24"/>
        </w:rPr>
        <w:t xml:space="preserve">定員　</w:t>
      </w:r>
      <w:r w:rsidR="00254222">
        <w:rPr>
          <w:rFonts w:ascii="ＭＳ ゴシック" w:eastAsia="ＭＳ ゴシック" w:hAnsi="ＭＳ ゴシック" w:hint="eastAsia"/>
          <w:sz w:val="24"/>
        </w:rPr>
        <w:t>３</w:t>
      </w:r>
      <w:r w:rsidR="002E2F37">
        <w:rPr>
          <w:rFonts w:ascii="ＭＳ ゴシック" w:eastAsia="ＭＳ ゴシック" w:hAnsi="ＭＳ ゴシック" w:hint="eastAsia"/>
          <w:sz w:val="24"/>
        </w:rPr>
        <w:t>０</w:t>
      </w:r>
      <w:r w:rsidR="0049712C" w:rsidRPr="00F2523A">
        <w:rPr>
          <w:rFonts w:ascii="ＭＳ ゴシック" w:eastAsia="ＭＳ ゴシック" w:hAnsi="ＭＳ ゴシック" w:hint="eastAsia"/>
          <w:sz w:val="24"/>
        </w:rPr>
        <w:t>名</w:t>
      </w:r>
    </w:p>
    <w:p w:rsidR="00926F79" w:rsidRPr="00254222" w:rsidRDefault="00926F79" w:rsidP="00926F79">
      <w:pPr>
        <w:numPr>
          <w:ilvl w:val="0"/>
          <w:numId w:val="10"/>
        </w:numPr>
        <w:ind w:left="709" w:right="224" w:hanging="283"/>
        <w:rPr>
          <w:rFonts w:ascii="ＭＳ ゴシック" w:eastAsia="ＭＳ ゴシック" w:hAnsi="ＭＳ ゴシック"/>
          <w:sz w:val="24"/>
          <w:szCs w:val="24"/>
        </w:rPr>
      </w:pPr>
      <w:r w:rsidRPr="00254222">
        <w:rPr>
          <w:rFonts w:ascii="ＭＳ ゴシック" w:eastAsia="ＭＳ ゴシック" w:hAnsi="ＭＳ ゴシック" w:hint="eastAsia"/>
          <w:sz w:val="24"/>
          <w:szCs w:val="24"/>
        </w:rPr>
        <w:t>応募人数が定員を上回った場合は、受講をお断りする場合がありますので、予めご承知おきください。</w:t>
      </w:r>
    </w:p>
    <w:p w:rsidR="00926F79" w:rsidRPr="00254222" w:rsidRDefault="00926F79" w:rsidP="00926F79">
      <w:pPr>
        <w:numPr>
          <w:ilvl w:val="0"/>
          <w:numId w:val="10"/>
        </w:numPr>
        <w:ind w:left="709" w:right="224" w:hanging="283"/>
        <w:rPr>
          <w:rFonts w:ascii="ＭＳ ゴシック" w:eastAsia="ＭＳ ゴシック" w:hAnsi="ＭＳ ゴシック"/>
          <w:sz w:val="24"/>
          <w:szCs w:val="24"/>
        </w:rPr>
      </w:pPr>
      <w:r w:rsidRPr="00254222">
        <w:rPr>
          <w:rFonts w:ascii="ＭＳ ゴシック" w:eastAsia="ＭＳ ゴシック" w:hAnsi="ＭＳ ゴシック" w:hint="eastAsia"/>
          <w:sz w:val="24"/>
          <w:szCs w:val="24"/>
        </w:rPr>
        <w:t>正式なご案内は、事務の都合上、</w:t>
      </w:r>
      <w:r w:rsidR="00254222">
        <w:rPr>
          <w:rFonts w:ascii="ＭＳ ゴシック" w:eastAsia="ＭＳ ゴシック" w:hAnsi="ＭＳ ゴシック" w:hint="eastAsia"/>
          <w:sz w:val="24"/>
          <w:szCs w:val="24"/>
        </w:rPr>
        <w:t>3週間前頃の</w:t>
      </w:r>
      <w:r w:rsidRPr="00254222">
        <w:rPr>
          <w:rFonts w:ascii="ＭＳ ゴシック" w:eastAsia="ＭＳ ゴシック" w:hAnsi="ＭＳ ゴシック" w:hint="eastAsia"/>
          <w:sz w:val="24"/>
          <w:szCs w:val="24"/>
        </w:rPr>
        <w:t>送付となります</w:t>
      </w:r>
      <w:r w:rsidR="00254222">
        <w:rPr>
          <w:rFonts w:ascii="ＭＳ ゴシック" w:eastAsia="ＭＳ ゴシック" w:hAnsi="ＭＳ ゴシック" w:hint="eastAsia"/>
          <w:sz w:val="24"/>
          <w:szCs w:val="24"/>
        </w:rPr>
        <w:t>。</w:t>
      </w:r>
    </w:p>
    <w:p w:rsidR="00302556" w:rsidRPr="00363986" w:rsidRDefault="00302556" w:rsidP="00363986">
      <w:pPr>
        <w:ind w:leftChars="250" w:left="927" w:hangingChars="200" w:hanging="402"/>
        <w:jc w:val="left"/>
        <w:rPr>
          <w:rFonts w:ascii="ＭＳ ゴシック" w:eastAsia="ＭＳ ゴシック" w:hAnsi="ＭＳ ゴシック"/>
          <w:b/>
          <w:sz w:val="20"/>
          <w:u w:val="single"/>
        </w:rPr>
      </w:pPr>
    </w:p>
    <w:p w:rsidR="00274ADE" w:rsidRPr="007B1261" w:rsidRDefault="00274ADE" w:rsidP="00274ADE">
      <w:pPr>
        <w:numPr>
          <w:ilvl w:val="0"/>
          <w:numId w:val="22"/>
        </w:numPr>
        <w:jc w:val="left"/>
        <w:rPr>
          <w:rFonts w:ascii="ＭＳ ゴシック" w:eastAsia="ＭＳ ゴシック" w:hAnsi="ＭＳ ゴシック"/>
          <w:sz w:val="24"/>
          <w:szCs w:val="24"/>
        </w:rPr>
      </w:pPr>
      <w:r w:rsidRPr="000A4EE7">
        <w:rPr>
          <w:rFonts w:ascii="ＭＳ ゴシック" w:eastAsia="ＭＳ ゴシック" w:hAnsi="ＭＳ ゴシック" w:hint="eastAsia"/>
          <w:sz w:val="28"/>
          <w:szCs w:val="28"/>
        </w:rPr>
        <w:t>参加費用</w:t>
      </w:r>
      <w:r w:rsidRPr="007B1261">
        <w:rPr>
          <w:rFonts w:ascii="ＭＳ ゴシック" w:eastAsia="ＭＳ ゴシック" w:hAnsi="ＭＳ ゴシック" w:hint="eastAsia"/>
          <w:sz w:val="24"/>
          <w:szCs w:val="24"/>
        </w:rPr>
        <w:t>（予定）（消費税込）</w:t>
      </w:r>
    </w:p>
    <w:tbl>
      <w:tblPr>
        <w:tblW w:w="896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2409"/>
        <w:gridCol w:w="4820"/>
      </w:tblGrid>
      <w:tr w:rsidR="00432830" w:rsidTr="00432830">
        <w:trPr>
          <w:trHeight w:val="283"/>
        </w:trPr>
        <w:tc>
          <w:tcPr>
            <w:tcW w:w="1739" w:type="dxa"/>
            <w:tcBorders>
              <w:tl2br w:val="single" w:sz="4" w:space="0" w:color="auto"/>
            </w:tcBorders>
          </w:tcPr>
          <w:p w:rsidR="00432830" w:rsidRPr="00D04841" w:rsidRDefault="00432830" w:rsidP="00AF1708">
            <w:pPr>
              <w:jc w:val="left"/>
              <w:rPr>
                <w:rFonts w:ascii="ＭＳ ゴシック" w:eastAsia="ＭＳ ゴシック" w:hAnsi="ＭＳ ゴシック"/>
                <w:sz w:val="24"/>
              </w:rPr>
            </w:pPr>
          </w:p>
        </w:tc>
        <w:tc>
          <w:tcPr>
            <w:tcW w:w="2409" w:type="dxa"/>
            <w:vAlign w:val="center"/>
          </w:tcPr>
          <w:p w:rsidR="00432830" w:rsidRPr="00B246C8" w:rsidRDefault="00432830" w:rsidP="00432830">
            <w:pPr>
              <w:jc w:val="center"/>
              <w:rPr>
                <w:rFonts w:ascii="ＭＳ ゴシック" w:eastAsia="ＭＳ ゴシック" w:hAnsi="ＭＳ ゴシック"/>
                <w:sz w:val="24"/>
              </w:rPr>
            </w:pPr>
            <w:r>
              <w:rPr>
                <w:rFonts w:ascii="ＭＳ ゴシック" w:eastAsia="ＭＳ ゴシック" w:hAnsi="ＭＳ ゴシック" w:hint="eastAsia"/>
                <w:sz w:val="24"/>
              </w:rPr>
              <w:t>金　額</w:t>
            </w:r>
          </w:p>
        </w:tc>
        <w:tc>
          <w:tcPr>
            <w:tcW w:w="4820" w:type="dxa"/>
            <w:vAlign w:val="center"/>
          </w:tcPr>
          <w:p w:rsidR="00432830" w:rsidRPr="00B246C8" w:rsidRDefault="00432830" w:rsidP="00AF1708">
            <w:pPr>
              <w:jc w:val="center"/>
              <w:rPr>
                <w:rFonts w:ascii="ＭＳ ゴシック" w:eastAsia="ＭＳ ゴシック" w:hAnsi="ＭＳ ゴシック"/>
                <w:sz w:val="24"/>
              </w:rPr>
            </w:pPr>
            <w:r w:rsidRPr="00274ADE">
              <w:rPr>
                <w:rFonts w:ascii="ＭＳ ゴシック" w:eastAsia="ＭＳ ゴシック" w:hAnsi="ＭＳ ゴシック" w:hint="eastAsia"/>
                <w:spacing w:val="180"/>
                <w:kern w:val="0"/>
                <w:sz w:val="24"/>
                <w:fitText w:val="840" w:id="1698445056"/>
              </w:rPr>
              <w:t>備</w:t>
            </w:r>
            <w:r w:rsidRPr="00274ADE">
              <w:rPr>
                <w:rFonts w:ascii="ＭＳ ゴシック" w:eastAsia="ＭＳ ゴシック" w:hAnsi="ＭＳ ゴシック" w:hint="eastAsia"/>
                <w:kern w:val="0"/>
                <w:sz w:val="24"/>
                <w:fitText w:val="840" w:id="1698445056"/>
              </w:rPr>
              <w:t>考</w:t>
            </w:r>
          </w:p>
        </w:tc>
      </w:tr>
      <w:tr w:rsidR="00432830" w:rsidTr="00432830">
        <w:trPr>
          <w:trHeight w:val="369"/>
        </w:trPr>
        <w:tc>
          <w:tcPr>
            <w:tcW w:w="1739" w:type="dxa"/>
            <w:vAlign w:val="center"/>
          </w:tcPr>
          <w:p w:rsidR="00432830" w:rsidRPr="00B246C8" w:rsidRDefault="00432830" w:rsidP="00432830">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受</w:t>
            </w:r>
            <w:r>
              <w:rPr>
                <w:rFonts w:ascii="ＭＳ ゴシック" w:eastAsia="ＭＳ ゴシック" w:hAnsi="ＭＳ ゴシック" w:hint="eastAsia"/>
                <w:sz w:val="24"/>
              </w:rPr>
              <w:t xml:space="preserve"> </w:t>
            </w:r>
            <w:r w:rsidRPr="00B246C8">
              <w:rPr>
                <w:rFonts w:ascii="ＭＳ ゴシック" w:eastAsia="ＭＳ ゴシック" w:hAnsi="ＭＳ ゴシック" w:hint="eastAsia"/>
                <w:sz w:val="24"/>
              </w:rPr>
              <w:t>講</w:t>
            </w:r>
            <w:r>
              <w:rPr>
                <w:rFonts w:ascii="ＭＳ ゴシック" w:eastAsia="ＭＳ ゴシック" w:hAnsi="ＭＳ ゴシック" w:hint="eastAsia"/>
                <w:sz w:val="24"/>
              </w:rPr>
              <w:t xml:space="preserve"> </w:t>
            </w:r>
            <w:r w:rsidRPr="00B246C8">
              <w:rPr>
                <w:rFonts w:ascii="ＭＳ ゴシック" w:eastAsia="ＭＳ ゴシック" w:hAnsi="ＭＳ ゴシック" w:hint="eastAsia"/>
                <w:sz w:val="24"/>
              </w:rPr>
              <w:t>料</w:t>
            </w:r>
          </w:p>
        </w:tc>
        <w:tc>
          <w:tcPr>
            <w:tcW w:w="2409" w:type="dxa"/>
            <w:vAlign w:val="center"/>
          </w:tcPr>
          <w:p w:rsidR="00432830" w:rsidRPr="00B246C8" w:rsidRDefault="00432830" w:rsidP="00A7423A">
            <w:pPr>
              <w:jc w:val="right"/>
              <w:rPr>
                <w:rFonts w:ascii="ＭＳ ゴシック" w:eastAsia="ＭＳ ゴシック" w:hAnsi="ＭＳ ゴシック"/>
                <w:sz w:val="24"/>
              </w:rPr>
            </w:pPr>
            <w:r>
              <w:rPr>
                <w:rFonts w:ascii="ＭＳ ゴシック" w:eastAsia="ＭＳ ゴシック" w:hAnsi="ＭＳ ゴシック" w:hint="eastAsia"/>
                <w:sz w:val="24"/>
              </w:rPr>
              <w:t>４２</w:t>
            </w:r>
            <w:r w:rsidR="00A7423A">
              <w:rPr>
                <w:rFonts w:ascii="ＭＳ ゴシック" w:eastAsia="ＭＳ ゴシック" w:hAnsi="ＭＳ ゴシック" w:hint="eastAsia"/>
                <w:sz w:val="24"/>
              </w:rPr>
              <w:t>,</w:t>
            </w:r>
            <w:r>
              <w:rPr>
                <w:rFonts w:ascii="ＭＳ ゴシック" w:eastAsia="ＭＳ ゴシック" w:hAnsi="ＭＳ ゴシック" w:hint="eastAsia"/>
                <w:sz w:val="24"/>
              </w:rPr>
              <w:t>７９０</w:t>
            </w:r>
            <w:r w:rsidRPr="00B246C8">
              <w:rPr>
                <w:rFonts w:ascii="ＭＳ ゴシック" w:eastAsia="ＭＳ ゴシック" w:hAnsi="ＭＳ ゴシック" w:hint="eastAsia"/>
                <w:sz w:val="24"/>
              </w:rPr>
              <w:t>円</w:t>
            </w:r>
          </w:p>
        </w:tc>
        <w:tc>
          <w:tcPr>
            <w:tcW w:w="4820" w:type="dxa"/>
            <w:vAlign w:val="center"/>
          </w:tcPr>
          <w:p w:rsidR="00432830" w:rsidRPr="00A6734D" w:rsidRDefault="00432830" w:rsidP="00AF1708">
            <w:pPr>
              <w:rPr>
                <w:rFonts w:ascii="ＭＳ ゴシック" w:eastAsia="ＭＳ ゴシック" w:hAnsi="ＭＳ ゴシック"/>
                <w:sz w:val="22"/>
                <w:szCs w:val="22"/>
              </w:rPr>
            </w:pPr>
            <w:r w:rsidRPr="00A6734D">
              <w:rPr>
                <w:rFonts w:ascii="ＭＳ ゴシック" w:eastAsia="ＭＳ ゴシック" w:hAnsi="ＭＳ ゴシック" w:hint="eastAsia"/>
                <w:sz w:val="22"/>
                <w:szCs w:val="22"/>
              </w:rPr>
              <w:t>教材費を含みます</w:t>
            </w:r>
          </w:p>
        </w:tc>
      </w:tr>
      <w:tr w:rsidR="00432830" w:rsidTr="00432830">
        <w:trPr>
          <w:trHeight w:val="354"/>
        </w:trPr>
        <w:tc>
          <w:tcPr>
            <w:tcW w:w="1739" w:type="dxa"/>
            <w:vAlign w:val="center"/>
          </w:tcPr>
          <w:p w:rsidR="00432830" w:rsidRPr="00B246C8" w:rsidRDefault="00432830" w:rsidP="00AF1708">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宿</w:t>
            </w:r>
            <w:r>
              <w:rPr>
                <w:rFonts w:ascii="ＭＳ ゴシック" w:eastAsia="ＭＳ ゴシック" w:hAnsi="ＭＳ ゴシック" w:hint="eastAsia"/>
                <w:sz w:val="24"/>
              </w:rPr>
              <w:t xml:space="preserve"> </w:t>
            </w:r>
            <w:r w:rsidRPr="00B246C8">
              <w:rPr>
                <w:rFonts w:ascii="ＭＳ ゴシック" w:eastAsia="ＭＳ ゴシック" w:hAnsi="ＭＳ ゴシック" w:hint="eastAsia"/>
                <w:sz w:val="24"/>
              </w:rPr>
              <w:t>泊</w:t>
            </w:r>
            <w:r>
              <w:rPr>
                <w:rFonts w:ascii="ＭＳ ゴシック" w:eastAsia="ＭＳ ゴシック" w:hAnsi="ＭＳ ゴシック" w:hint="eastAsia"/>
                <w:sz w:val="24"/>
              </w:rPr>
              <w:t xml:space="preserve"> </w:t>
            </w:r>
            <w:r w:rsidRPr="00B246C8">
              <w:rPr>
                <w:rFonts w:ascii="ＭＳ ゴシック" w:eastAsia="ＭＳ ゴシック" w:hAnsi="ＭＳ ゴシック" w:hint="eastAsia"/>
                <w:sz w:val="24"/>
              </w:rPr>
              <w:t>代</w:t>
            </w:r>
          </w:p>
        </w:tc>
        <w:tc>
          <w:tcPr>
            <w:tcW w:w="2409" w:type="dxa"/>
            <w:vAlign w:val="center"/>
          </w:tcPr>
          <w:p w:rsidR="00432830" w:rsidRPr="00B246C8" w:rsidRDefault="00432830" w:rsidP="00254222">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254222">
              <w:rPr>
                <w:rFonts w:ascii="ＭＳ ゴシック" w:eastAsia="ＭＳ ゴシック" w:hAnsi="ＭＳ ゴシック" w:hint="eastAsia"/>
                <w:sz w:val="24"/>
              </w:rPr>
              <w:t>―</w:t>
            </w:r>
          </w:p>
        </w:tc>
        <w:tc>
          <w:tcPr>
            <w:tcW w:w="4820" w:type="dxa"/>
            <w:vAlign w:val="center"/>
          </w:tcPr>
          <w:p w:rsidR="00432830" w:rsidRPr="00B246C8" w:rsidRDefault="00432830" w:rsidP="00AF1708">
            <w:pPr>
              <w:rPr>
                <w:rFonts w:ascii="ＭＳ ゴシック" w:eastAsia="ＭＳ ゴシック" w:hAnsi="ＭＳ ゴシック"/>
                <w:sz w:val="24"/>
              </w:rPr>
            </w:pPr>
          </w:p>
        </w:tc>
      </w:tr>
      <w:tr w:rsidR="00432830" w:rsidTr="00432830">
        <w:trPr>
          <w:trHeight w:val="369"/>
        </w:trPr>
        <w:tc>
          <w:tcPr>
            <w:tcW w:w="1739" w:type="dxa"/>
            <w:vAlign w:val="center"/>
          </w:tcPr>
          <w:p w:rsidR="00432830" w:rsidRPr="00B246C8" w:rsidRDefault="00432830" w:rsidP="00AF1708">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食</w:t>
            </w:r>
            <w:r>
              <w:rPr>
                <w:rFonts w:ascii="ＭＳ ゴシック" w:eastAsia="ＭＳ ゴシック" w:hAnsi="ＭＳ ゴシック" w:hint="eastAsia"/>
                <w:sz w:val="24"/>
              </w:rPr>
              <w:t xml:space="preserve"> </w:t>
            </w:r>
            <w:r w:rsidRPr="00B246C8">
              <w:rPr>
                <w:rFonts w:ascii="ＭＳ ゴシック" w:eastAsia="ＭＳ ゴシック" w:hAnsi="ＭＳ ゴシック" w:hint="eastAsia"/>
                <w:sz w:val="24"/>
              </w:rPr>
              <w:t>事</w:t>
            </w:r>
            <w:r>
              <w:rPr>
                <w:rFonts w:ascii="ＭＳ ゴシック" w:eastAsia="ＭＳ ゴシック" w:hAnsi="ＭＳ ゴシック" w:hint="eastAsia"/>
                <w:sz w:val="24"/>
              </w:rPr>
              <w:t xml:space="preserve"> </w:t>
            </w:r>
            <w:r w:rsidRPr="00B246C8">
              <w:rPr>
                <w:rFonts w:ascii="ＭＳ ゴシック" w:eastAsia="ＭＳ ゴシック" w:hAnsi="ＭＳ ゴシック" w:hint="eastAsia"/>
                <w:sz w:val="24"/>
              </w:rPr>
              <w:t>代</w:t>
            </w:r>
          </w:p>
        </w:tc>
        <w:tc>
          <w:tcPr>
            <w:tcW w:w="2409" w:type="dxa"/>
            <w:vAlign w:val="center"/>
          </w:tcPr>
          <w:p w:rsidR="00432830" w:rsidRPr="00B246C8" w:rsidRDefault="00254222" w:rsidP="00432830">
            <w:pPr>
              <w:jc w:val="right"/>
              <w:rPr>
                <w:rFonts w:ascii="ＭＳ ゴシック" w:eastAsia="ＭＳ ゴシック" w:hAnsi="ＭＳ ゴシック"/>
                <w:sz w:val="24"/>
              </w:rPr>
            </w:pPr>
            <w:r>
              <w:rPr>
                <w:rFonts w:ascii="ＭＳ ゴシック" w:eastAsia="ＭＳ ゴシック" w:hAnsi="ＭＳ ゴシック" w:hint="eastAsia"/>
                <w:sz w:val="24"/>
              </w:rPr>
              <w:t>―</w:t>
            </w:r>
          </w:p>
        </w:tc>
        <w:tc>
          <w:tcPr>
            <w:tcW w:w="4820" w:type="dxa"/>
            <w:vAlign w:val="center"/>
          </w:tcPr>
          <w:p w:rsidR="00432830" w:rsidRPr="00F81AF7" w:rsidRDefault="00432830" w:rsidP="00432830">
            <w:pPr>
              <w:rPr>
                <w:rFonts w:ascii="ＭＳ ゴシック" w:eastAsia="ＭＳ ゴシック" w:hAnsi="ＭＳ ゴシック"/>
                <w:sz w:val="22"/>
                <w:szCs w:val="22"/>
              </w:rPr>
            </w:pPr>
          </w:p>
        </w:tc>
      </w:tr>
      <w:tr w:rsidR="00432830" w:rsidTr="00432830">
        <w:trPr>
          <w:trHeight w:val="387"/>
        </w:trPr>
        <w:tc>
          <w:tcPr>
            <w:tcW w:w="1739" w:type="dxa"/>
            <w:vAlign w:val="center"/>
          </w:tcPr>
          <w:p w:rsidR="00432830" w:rsidRPr="00B246C8" w:rsidRDefault="00432830" w:rsidP="00AF1708">
            <w:pPr>
              <w:jc w:val="center"/>
              <w:rPr>
                <w:rFonts w:ascii="ＭＳ ゴシック" w:eastAsia="ＭＳ ゴシック" w:hAnsi="ＭＳ ゴシック"/>
                <w:sz w:val="24"/>
              </w:rPr>
            </w:pPr>
            <w:r w:rsidRPr="00A7423A">
              <w:rPr>
                <w:rFonts w:ascii="ＭＳ ゴシック" w:eastAsia="ＭＳ ゴシック" w:hAnsi="ＭＳ ゴシック" w:hint="eastAsia"/>
                <w:spacing w:val="120"/>
                <w:kern w:val="0"/>
                <w:sz w:val="24"/>
                <w:fitText w:val="720" w:id="1698445057"/>
              </w:rPr>
              <w:t>合</w:t>
            </w:r>
            <w:r w:rsidRPr="00A7423A">
              <w:rPr>
                <w:rFonts w:ascii="ＭＳ ゴシック" w:eastAsia="ＭＳ ゴシック" w:hAnsi="ＭＳ ゴシック" w:hint="eastAsia"/>
                <w:kern w:val="0"/>
                <w:sz w:val="24"/>
                <w:fitText w:val="720" w:id="1698445057"/>
              </w:rPr>
              <w:t>計</w:t>
            </w:r>
          </w:p>
        </w:tc>
        <w:tc>
          <w:tcPr>
            <w:tcW w:w="2409" w:type="dxa"/>
            <w:vAlign w:val="center"/>
          </w:tcPr>
          <w:p w:rsidR="00432830" w:rsidRPr="00B246C8" w:rsidRDefault="00432830" w:rsidP="00A7423A">
            <w:pPr>
              <w:jc w:val="right"/>
              <w:rPr>
                <w:rFonts w:ascii="ＭＳ ゴシック" w:eastAsia="ＭＳ ゴシック" w:hAnsi="ＭＳ ゴシック"/>
                <w:sz w:val="24"/>
              </w:rPr>
            </w:pPr>
            <w:r>
              <w:rPr>
                <w:rFonts w:ascii="ＭＳ ゴシック" w:eastAsia="ＭＳ ゴシック" w:hAnsi="ＭＳ ゴシック" w:hint="eastAsia"/>
                <w:sz w:val="24"/>
              </w:rPr>
              <w:t>４</w:t>
            </w:r>
            <w:r w:rsidR="00254222">
              <w:rPr>
                <w:rFonts w:ascii="ＭＳ ゴシック" w:eastAsia="ＭＳ ゴシック" w:hAnsi="ＭＳ ゴシック" w:hint="eastAsia"/>
                <w:sz w:val="24"/>
              </w:rPr>
              <w:t>２</w:t>
            </w:r>
            <w:r w:rsidR="00A7423A">
              <w:rPr>
                <w:rFonts w:ascii="ＭＳ ゴシック" w:eastAsia="ＭＳ ゴシック" w:hAnsi="ＭＳ ゴシック" w:hint="eastAsia"/>
                <w:sz w:val="24"/>
              </w:rPr>
              <w:t>,</w:t>
            </w:r>
            <w:r w:rsidR="00254222">
              <w:rPr>
                <w:rFonts w:ascii="ＭＳ ゴシック" w:eastAsia="ＭＳ ゴシック" w:hAnsi="ＭＳ ゴシック" w:hint="eastAsia"/>
                <w:sz w:val="24"/>
              </w:rPr>
              <w:t>７</w:t>
            </w:r>
            <w:r>
              <w:rPr>
                <w:rFonts w:ascii="ＭＳ ゴシック" w:eastAsia="ＭＳ ゴシック" w:hAnsi="ＭＳ ゴシック" w:hint="eastAsia"/>
                <w:sz w:val="24"/>
              </w:rPr>
              <w:t>９０</w:t>
            </w:r>
            <w:r w:rsidRPr="00B246C8">
              <w:rPr>
                <w:rFonts w:ascii="ＭＳ ゴシック" w:eastAsia="ＭＳ ゴシック" w:hAnsi="ＭＳ ゴシック" w:hint="eastAsia"/>
                <w:sz w:val="24"/>
              </w:rPr>
              <w:t>円</w:t>
            </w:r>
          </w:p>
        </w:tc>
        <w:tc>
          <w:tcPr>
            <w:tcW w:w="4820" w:type="dxa"/>
          </w:tcPr>
          <w:p w:rsidR="00432830" w:rsidRPr="00B246C8" w:rsidRDefault="00432830" w:rsidP="00AF1708">
            <w:pPr>
              <w:jc w:val="left"/>
              <w:rPr>
                <w:rFonts w:ascii="ＭＳ ゴシック" w:eastAsia="ＭＳ ゴシック" w:hAnsi="ＭＳ ゴシック"/>
                <w:sz w:val="24"/>
              </w:rPr>
            </w:pPr>
          </w:p>
        </w:tc>
      </w:tr>
    </w:tbl>
    <w:p w:rsidR="00A7423A" w:rsidRPr="00E3703B" w:rsidRDefault="00A7423A" w:rsidP="00A7423A">
      <w:pPr>
        <w:numPr>
          <w:ilvl w:val="0"/>
          <w:numId w:val="22"/>
        </w:num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受講端末</w:t>
      </w:r>
    </w:p>
    <w:p w:rsidR="00A7423A" w:rsidRDefault="00A7423A" w:rsidP="00A7423A">
      <w:pPr>
        <w:ind w:left="240" w:hangingChars="100" w:hanging="24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 xml:space="preserve">　　基本的には農林中央金庫が配付したiPad端末（「Webex」）から受講してください。配付されたiPad端末に空きがない、または所属団体に端末が配付されていない等の場合は、インターネットに接続できる自組織等のデバイスから研修受講することも可能（通信については受講者側の環境を利用）です。</w:t>
      </w:r>
    </w:p>
    <w:p w:rsidR="00A7423A" w:rsidRDefault="00A7423A" w:rsidP="00A7423A">
      <w:pPr>
        <w:ind w:left="240" w:hangingChars="100" w:hanging="24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 xml:space="preserve">　　受講端末のご調整が困難な方につきましては、弊社から受講セット（タブレット＋モバイルルーター）を有償でご案内することも可能です。個別のご案内となりますので、必要な方は弊社照会先にご連絡のうえ、貸与条件等をご確認ください。</w:t>
      </w:r>
    </w:p>
    <w:p w:rsidR="003D0F5B" w:rsidRPr="00E3703B" w:rsidRDefault="00C24763" w:rsidP="00E3703B">
      <w:pPr>
        <w:numPr>
          <w:ilvl w:val="0"/>
          <w:numId w:val="22"/>
        </w:numPr>
        <w:jc w:val="left"/>
        <w:rPr>
          <w:rFonts w:ascii="ＭＳ ゴシック" w:eastAsia="ＭＳ ゴシック" w:hAnsi="ＭＳ ゴシック"/>
          <w:sz w:val="28"/>
          <w:szCs w:val="28"/>
        </w:rPr>
      </w:pPr>
      <w:r w:rsidRPr="000A4EE7">
        <w:rPr>
          <w:rFonts w:ascii="ＭＳ ゴシック" w:eastAsia="ＭＳ ゴシック" w:hAnsi="ＭＳ ゴシック" w:hint="eastAsia"/>
          <w:sz w:val="28"/>
          <w:szCs w:val="28"/>
        </w:rPr>
        <w:t>申込みの方法</w:t>
      </w:r>
    </w:p>
    <w:p w:rsidR="00E3703B" w:rsidRPr="00B246C8" w:rsidRDefault="00432830" w:rsidP="005B0966">
      <w:pPr>
        <w:ind w:left="360" w:right="224" w:firstLineChars="100" w:firstLine="241"/>
        <w:rPr>
          <w:rFonts w:ascii="ＭＳ ゴシック" w:eastAsia="ＭＳ ゴシック" w:hAnsi="ＭＳ ゴシック"/>
          <w:sz w:val="24"/>
        </w:rPr>
      </w:pPr>
      <w:r w:rsidRPr="00432830">
        <w:rPr>
          <w:rFonts w:ascii="ＭＳ ゴシック" w:eastAsia="ＭＳ ゴシック" w:hAnsi="ＭＳ ゴシック" w:hint="eastAsia"/>
          <w:b/>
          <w:sz w:val="24"/>
          <w:u w:val="single"/>
        </w:rPr>
        <w:t>９</w:t>
      </w:r>
      <w:r w:rsidR="00E3703B" w:rsidRPr="00432830">
        <w:rPr>
          <w:rFonts w:ascii="ＭＳ ゴシック" w:eastAsia="ＭＳ ゴシック" w:hAnsi="ＭＳ ゴシック" w:hint="eastAsia"/>
          <w:b/>
          <w:sz w:val="24"/>
          <w:u w:val="single"/>
        </w:rPr>
        <w:t>月</w:t>
      </w:r>
      <w:r w:rsidR="00A7423A">
        <w:rPr>
          <w:rFonts w:ascii="ＭＳ ゴシック" w:eastAsia="ＭＳ ゴシック" w:hAnsi="ＭＳ ゴシック" w:hint="eastAsia"/>
          <w:b/>
          <w:sz w:val="24"/>
          <w:u w:val="single"/>
        </w:rPr>
        <w:t>１８日</w:t>
      </w:r>
      <w:r w:rsidR="00E3703B" w:rsidRPr="00432830">
        <w:rPr>
          <w:rFonts w:ascii="ＭＳ ゴシック" w:eastAsia="ＭＳ ゴシック" w:hAnsi="ＭＳ ゴシック" w:hint="eastAsia"/>
          <w:b/>
          <w:sz w:val="24"/>
          <w:u w:val="single"/>
        </w:rPr>
        <w:t>（</w:t>
      </w:r>
      <w:r w:rsidRPr="00432830">
        <w:rPr>
          <w:rFonts w:ascii="ＭＳ ゴシック" w:eastAsia="ＭＳ ゴシック" w:hAnsi="ＭＳ ゴシック" w:hint="eastAsia"/>
          <w:b/>
          <w:sz w:val="24"/>
          <w:u w:val="single"/>
        </w:rPr>
        <w:t>金</w:t>
      </w:r>
      <w:r w:rsidR="00E3703B" w:rsidRPr="00432830">
        <w:rPr>
          <w:rFonts w:ascii="ＭＳ ゴシック" w:eastAsia="ＭＳ ゴシック" w:hAnsi="ＭＳ ゴシック" w:hint="eastAsia"/>
          <w:b/>
          <w:sz w:val="24"/>
          <w:u w:val="single"/>
        </w:rPr>
        <w:t>）まで</w:t>
      </w:r>
      <w:r w:rsidR="00E3703B" w:rsidRPr="00B246C8">
        <w:rPr>
          <w:rFonts w:ascii="ＭＳ ゴシック" w:eastAsia="ＭＳ ゴシック" w:hAnsi="ＭＳ ゴシック" w:hint="eastAsia"/>
          <w:sz w:val="24"/>
        </w:rPr>
        <w:t>に以下の方法でお申込みください。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22"/>
        <w:gridCol w:w="6454"/>
      </w:tblGrid>
      <w:tr w:rsidR="00E3703B" w:rsidRPr="00B246C8" w:rsidTr="00293564">
        <w:trPr>
          <w:trHeight w:val="336"/>
        </w:trPr>
        <w:tc>
          <w:tcPr>
            <w:tcW w:w="2693" w:type="dxa"/>
            <w:tcBorders>
              <w:top w:val="single" w:sz="4" w:space="0" w:color="auto"/>
              <w:left w:val="single" w:sz="4" w:space="0" w:color="auto"/>
              <w:bottom w:val="single" w:sz="4" w:space="0" w:color="auto"/>
              <w:right w:val="single" w:sz="4" w:space="0" w:color="auto"/>
            </w:tcBorders>
            <w:vAlign w:val="center"/>
          </w:tcPr>
          <w:p w:rsidR="00E3703B" w:rsidRPr="00B246C8" w:rsidRDefault="005B0966" w:rsidP="00293564">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お申込み</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293564">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申込方法</w:t>
            </w:r>
          </w:p>
        </w:tc>
      </w:tr>
      <w:tr w:rsidR="00E3703B" w:rsidRPr="00B246C8" w:rsidTr="00A94620">
        <w:trPr>
          <w:trHeight w:val="458"/>
        </w:trPr>
        <w:tc>
          <w:tcPr>
            <w:tcW w:w="2693"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E569AA">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信農連</w:t>
            </w:r>
            <w:r w:rsidR="005B0966" w:rsidRPr="00B246C8">
              <w:rPr>
                <w:rFonts w:ascii="ＭＳ ゴシック" w:eastAsia="ＭＳ ゴシック" w:hAnsi="ＭＳ ゴシック" w:hint="eastAsia"/>
                <w:sz w:val="24"/>
              </w:rPr>
              <w:t>・</w:t>
            </w:r>
            <w:r w:rsidRPr="00B246C8">
              <w:rPr>
                <w:rFonts w:ascii="ＭＳ ゴシック" w:eastAsia="ＭＳ ゴシック" w:hAnsi="ＭＳ ゴシック" w:hint="eastAsia"/>
                <w:sz w:val="24"/>
              </w:rPr>
              <w:t>１ＪＡ県ＪＡ</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026088">
            <w:pPr>
              <w:rPr>
                <w:rFonts w:ascii="ＭＳ ゴシック" w:eastAsia="ＭＳ ゴシック" w:hAnsi="ＭＳ ゴシック"/>
                <w:sz w:val="22"/>
                <w:szCs w:val="22"/>
              </w:rPr>
            </w:pPr>
            <w:r w:rsidRPr="00B246C8">
              <w:rPr>
                <w:rFonts w:ascii="ＭＳ ゴシック" w:eastAsia="ＭＳ ゴシック" w:hAnsi="ＭＳ ゴシック" w:hint="eastAsia"/>
                <w:sz w:val="22"/>
                <w:szCs w:val="22"/>
              </w:rPr>
              <w:t>「研修申込・履歴管理システム」によりお申込みください。</w:t>
            </w:r>
          </w:p>
        </w:tc>
      </w:tr>
      <w:tr w:rsidR="00E3703B" w:rsidRPr="00B246C8" w:rsidTr="00293564">
        <w:trPr>
          <w:trHeight w:val="510"/>
        </w:trPr>
        <w:tc>
          <w:tcPr>
            <w:tcW w:w="2693"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0456E6">
            <w:pPr>
              <w:jc w:val="center"/>
              <w:rPr>
                <w:rFonts w:ascii="ＭＳ ゴシック" w:eastAsia="ＭＳ ゴシック" w:hAnsi="ＭＳ ゴシック"/>
                <w:sz w:val="22"/>
                <w:szCs w:val="22"/>
              </w:rPr>
            </w:pPr>
            <w:r w:rsidRPr="00B246C8">
              <w:rPr>
                <w:rFonts w:ascii="ＭＳ ゴシック" w:eastAsia="ＭＳ ゴシック" w:hAnsi="ＭＳ ゴシック" w:hint="eastAsia"/>
                <w:sz w:val="22"/>
                <w:szCs w:val="22"/>
              </w:rPr>
              <w:t>農林中金本支店</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BD1E11" w:rsidP="00BD1E11">
            <w:pPr>
              <w:rPr>
                <w:rFonts w:ascii="ＭＳ ゴシック" w:eastAsia="ＭＳ ゴシック" w:hAnsi="ＭＳ ゴシック"/>
                <w:sz w:val="22"/>
                <w:szCs w:val="22"/>
              </w:rPr>
            </w:pPr>
            <w:r>
              <w:rPr>
                <w:rFonts w:ascii="ＭＳ ゴシック" w:eastAsia="ＭＳ ゴシック" w:hAnsi="ＭＳ ゴシック"/>
                <w:sz w:val="22"/>
                <w:szCs w:val="22"/>
              </w:rPr>
              <w:t>N-Style</w:t>
            </w:r>
            <w:r w:rsidRPr="00B246C8">
              <w:rPr>
                <w:rFonts w:ascii="ＭＳ ゴシック" w:eastAsia="ＭＳ ゴシック" w:hAnsi="ＭＳ ゴシック" w:hint="eastAsia"/>
                <w:sz w:val="22"/>
                <w:szCs w:val="22"/>
              </w:rPr>
              <w:t>より</w:t>
            </w:r>
            <w:r w:rsidR="00E3703B" w:rsidRPr="00B246C8">
              <w:rPr>
                <w:rFonts w:ascii="ＭＳ ゴシック" w:eastAsia="ＭＳ ゴシック" w:hAnsi="ＭＳ ゴシック" w:hint="eastAsia"/>
                <w:sz w:val="22"/>
                <w:szCs w:val="22"/>
              </w:rPr>
              <w:t>農林中金系統人材開発部へお申込みください。</w:t>
            </w:r>
          </w:p>
        </w:tc>
      </w:tr>
    </w:tbl>
    <w:p w:rsidR="008F34D0" w:rsidRDefault="008F34D0" w:rsidP="00A94620">
      <w:pPr>
        <w:ind w:left="240" w:hangingChars="100" w:hanging="240"/>
        <w:jc w:val="right"/>
        <w:rPr>
          <w:rFonts w:ascii="ＭＳ ゴシック" w:eastAsia="ＭＳ ゴシック" w:hAnsi="ＭＳ ゴシック"/>
          <w:kern w:val="0"/>
          <w:sz w:val="24"/>
        </w:rPr>
      </w:pPr>
    </w:p>
    <w:p w:rsidR="008F34D0" w:rsidRPr="00A7423A" w:rsidRDefault="008F34D0" w:rsidP="008F34D0">
      <w:pPr>
        <w:numPr>
          <w:ilvl w:val="0"/>
          <w:numId w:val="22"/>
        </w:numPr>
        <w:jc w:val="left"/>
        <w:rPr>
          <w:rFonts w:ascii="ＭＳ ゴシック" w:eastAsia="ＭＳ ゴシック" w:hAnsi="ＭＳ ゴシック"/>
          <w:sz w:val="24"/>
          <w:szCs w:val="24"/>
        </w:rPr>
      </w:pPr>
      <w:r w:rsidRPr="00382F89">
        <w:rPr>
          <w:rFonts w:ascii="ＭＳ ゴシック" w:eastAsia="ＭＳ ゴシック" w:hAnsi="ＭＳ ゴシック" w:hint="eastAsia"/>
          <w:sz w:val="28"/>
          <w:szCs w:val="28"/>
        </w:rPr>
        <w:t>その他留意事項</w:t>
      </w:r>
    </w:p>
    <w:p w:rsidR="00A7423A" w:rsidRPr="00325D0D" w:rsidRDefault="00A7423A" w:rsidP="00A7423A">
      <w:pPr>
        <w:pStyle w:val="af"/>
        <w:ind w:leftChars="0" w:left="360" w:firstLineChars="100" w:firstLine="240"/>
        <w:jc w:val="left"/>
        <w:rPr>
          <w:rFonts w:ascii="ＭＳ ゴシック" w:eastAsia="ＭＳ ゴシック" w:hAnsi="ＭＳ ゴシック"/>
          <w:kern w:val="0"/>
          <w:sz w:val="24"/>
        </w:rPr>
      </w:pPr>
      <w:r w:rsidRPr="00325D0D">
        <w:rPr>
          <w:rFonts w:ascii="ＭＳ ゴシック" w:eastAsia="ＭＳ ゴシック" w:hAnsi="ＭＳ ゴシック" w:hint="eastAsia"/>
          <w:kern w:val="0"/>
          <w:sz w:val="24"/>
        </w:rPr>
        <w:t>受講決定通知は、従来、郵送していましたが、今後はメールで送付させていただきます。</w:t>
      </w:r>
    </w:p>
    <w:p w:rsidR="008F34D0" w:rsidRPr="00382F89" w:rsidRDefault="008F34D0" w:rsidP="008F34D0">
      <w:pPr>
        <w:ind w:left="360" w:hangingChars="100" w:hanging="360"/>
        <w:jc w:val="right"/>
        <w:rPr>
          <w:rFonts w:ascii="ＭＳ ゴシック" w:eastAsia="ＭＳ ゴシック" w:hAnsi="ＭＳ ゴシック"/>
          <w:sz w:val="24"/>
        </w:rPr>
      </w:pPr>
      <w:r w:rsidRPr="00A7423A">
        <w:rPr>
          <w:rFonts w:ascii="ＭＳ ゴシック" w:eastAsia="ＭＳ ゴシック" w:hAnsi="ＭＳ ゴシック" w:hint="eastAsia"/>
          <w:spacing w:val="60"/>
          <w:kern w:val="0"/>
          <w:sz w:val="24"/>
          <w:fitText w:val="600" w:id="-2015140096"/>
        </w:rPr>
        <w:t>以</w:t>
      </w:r>
      <w:r w:rsidRPr="00A7423A">
        <w:rPr>
          <w:rFonts w:ascii="ＭＳ ゴシック" w:eastAsia="ＭＳ ゴシック" w:hAnsi="ＭＳ ゴシック" w:hint="eastAsia"/>
          <w:kern w:val="0"/>
          <w:sz w:val="24"/>
          <w:fitText w:val="600" w:id="-2015140096"/>
        </w:rPr>
        <w:t>上</w:t>
      </w:r>
    </w:p>
    <w:p w:rsidR="00E3703B" w:rsidRDefault="00432830" w:rsidP="00895A8C">
      <w:pPr>
        <w:ind w:left="240" w:hangingChars="100" w:hanging="240"/>
        <w:rPr>
          <w:sz w:val="24"/>
        </w:rPr>
      </w:pPr>
      <w:r>
        <w:rPr>
          <w:rFonts w:hint="eastAsia"/>
          <w:noProof/>
          <w:sz w:val="24"/>
        </w:rPr>
        <mc:AlternateContent>
          <mc:Choice Requires="wps">
            <w:drawing>
              <wp:anchor distT="0" distB="0" distL="114300" distR="114300" simplePos="0" relativeHeight="251656192" behindDoc="0" locked="0" layoutInCell="1" allowOverlap="1">
                <wp:simplePos x="0" y="0"/>
                <wp:positionH relativeFrom="column">
                  <wp:posOffset>705485</wp:posOffset>
                </wp:positionH>
                <wp:positionV relativeFrom="paragraph">
                  <wp:posOffset>153670</wp:posOffset>
                </wp:positionV>
                <wp:extent cx="5153025" cy="923925"/>
                <wp:effectExtent l="0" t="0" r="28575" b="2857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923925"/>
                        </a:xfrm>
                        <a:prstGeom prst="rect">
                          <a:avLst/>
                        </a:prstGeom>
                        <a:solidFill>
                          <a:srgbClr val="FFFFFF"/>
                        </a:solidFill>
                        <a:ln w="9525">
                          <a:solidFill>
                            <a:srgbClr val="000000"/>
                          </a:solidFill>
                          <a:miter lim="800000"/>
                          <a:headEnd/>
                          <a:tailEnd/>
                        </a:ln>
                      </wps:spPr>
                      <wps:txbx>
                        <w:txbxContent>
                          <w:p w:rsidR="00026088" w:rsidRPr="000A4EE7" w:rsidRDefault="00026088" w:rsidP="00C24763">
                            <w:pPr>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【本件にかかる照会先】</w:t>
                            </w:r>
                          </w:p>
                          <w:p w:rsidR="00026088" w:rsidRPr="000A4EE7" w:rsidRDefault="00026088" w:rsidP="00C24763">
                            <w:pPr>
                              <w:ind w:firstLineChars="200" w:firstLine="48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株式会社　農林中金アカデミー　</w:t>
                            </w:r>
                            <w:r w:rsidR="00516CA6">
                              <w:rPr>
                                <w:rFonts w:ascii="ＭＳ ゴシック" w:eastAsia="ＭＳ ゴシック" w:hAnsi="ＭＳ ゴシック" w:hint="eastAsia"/>
                                <w:sz w:val="24"/>
                                <w:szCs w:val="24"/>
                              </w:rPr>
                              <w:t>全国研修</w:t>
                            </w:r>
                            <w:r w:rsidRPr="000A4EE7">
                              <w:rPr>
                                <w:rFonts w:ascii="ＭＳ ゴシック" w:eastAsia="ＭＳ ゴシック" w:hAnsi="ＭＳ ゴシック" w:hint="eastAsia"/>
                                <w:sz w:val="24"/>
                                <w:szCs w:val="24"/>
                              </w:rPr>
                              <w:t xml:space="preserve">部　</w:t>
                            </w:r>
                            <w:r w:rsidR="00A7423A">
                              <w:rPr>
                                <w:rFonts w:ascii="ＭＳ ゴシック" w:eastAsia="ＭＳ ゴシック" w:hAnsi="ＭＳ ゴシック" w:hint="eastAsia"/>
                                <w:sz w:val="24"/>
                                <w:szCs w:val="24"/>
                              </w:rPr>
                              <w:t>町田</w:t>
                            </w:r>
                            <w:r w:rsidRPr="000A4EE7">
                              <w:rPr>
                                <w:rFonts w:ascii="ＭＳ ゴシック" w:eastAsia="ＭＳ ゴシック" w:hAnsi="ＭＳ ゴシック" w:hint="eastAsia"/>
                                <w:sz w:val="24"/>
                                <w:szCs w:val="24"/>
                              </w:rPr>
                              <w:t>・</w:t>
                            </w:r>
                            <w:r w:rsidR="00432830">
                              <w:rPr>
                                <w:rFonts w:ascii="ＭＳ ゴシック" w:eastAsia="ＭＳ ゴシック" w:hAnsi="ＭＳ ゴシック" w:hint="eastAsia"/>
                                <w:sz w:val="24"/>
                                <w:szCs w:val="24"/>
                              </w:rPr>
                              <w:t>伊藤</w:t>
                            </w:r>
                            <w:r w:rsidR="00701C24">
                              <w:rPr>
                                <w:rFonts w:ascii="ＭＳ ゴシック" w:eastAsia="ＭＳ ゴシック" w:hAnsi="ＭＳ ゴシック" w:hint="eastAsia"/>
                                <w:sz w:val="24"/>
                                <w:szCs w:val="24"/>
                              </w:rPr>
                              <w:t>・</w:t>
                            </w:r>
                            <w:r w:rsidR="00432830">
                              <w:rPr>
                                <w:rFonts w:ascii="ＭＳ ゴシック" w:eastAsia="ＭＳ ゴシック" w:hAnsi="ＭＳ ゴシック" w:hint="eastAsia"/>
                                <w:sz w:val="24"/>
                                <w:szCs w:val="24"/>
                              </w:rPr>
                              <w:t>安達</w:t>
                            </w:r>
                          </w:p>
                          <w:p w:rsidR="00026088" w:rsidRPr="000A4EE7" w:rsidRDefault="00026088" w:rsidP="00C24763">
                            <w:pPr>
                              <w:ind w:firstLineChars="800" w:firstLine="192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　（電話　０３－３２１７－</w:t>
                            </w:r>
                            <w:r w:rsidR="00432830">
                              <w:rPr>
                                <w:rFonts w:ascii="ＭＳ ゴシック" w:eastAsia="ＭＳ ゴシック" w:hAnsi="ＭＳ ゴシック" w:hint="eastAsia"/>
                                <w:sz w:val="24"/>
                                <w:szCs w:val="24"/>
                              </w:rPr>
                              <w:t>３４２５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55.55pt;margin-top:12.1pt;width:405.75pt;height:7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">
                <v:textbox inset="5.85pt,.7pt,5.85pt,.7pt">
                  <w:txbxContent>
                    <w:p w:rsidR="00026088" w:rsidRPr="000A4EE7" w:rsidRDefault="00026088" w:rsidP="00C24763">
                      <w:pPr>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【本件にかかる照会先】</w:t>
                      </w:r>
                    </w:p>
                    <w:p w:rsidR="00026088" w:rsidRPr="000A4EE7" w:rsidRDefault="00026088" w:rsidP="00C24763">
                      <w:pPr>
                        <w:ind w:firstLineChars="200" w:firstLine="48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株式会社　農林中金アカデミー　</w:t>
                      </w:r>
                      <w:r w:rsidR="00516CA6">
                        <w:rPr>
                          <w:rFonts w:ascii="ＭＳ ゴシック" w:eastAsia="ＭＳ ゴシック" w:hAnsi="ＭＳ ゴシック" w:hint="eastAsia"/>
                          <w:sz w:val="24"/>
                          <w:szCs w:val="24"/>
                        </w:rPr>
                        <w:t>全国研修</w:t>
                      </w:r>
                      <w:r w:rsidRPr="000A4EE7">
                        <w:rPr>
                          <w:rFonts w:ascii="ＭＳ ゴシック" w:eastAsia="ＭＳ ゴシック" w:hAnsi="ＭＳ ゴシック" w:hint="eastAsia"/>
                          <w:sz w:val="24"/>
                          <w:szCs w:val="24"/>
                        </w:rPr>
                        <w:t xml:space="preserve">部　</w:t>
                      </w:r>
                      <w:r w:rsidR="00A7423A">
                        <w:rPr>
                          <w:rFonts w:ascii="ＭＳ ゴシック" w:eastAsia="ＭＳ ゴシック" w:hAnsi="ＭＳ ゴシック" w:hint="eastAsia"/>
                          <w:sz w:val="24"/>
                          <w:szCs w:val="24"/>
                        </w:rPr>
                        <w:t>町田</w:t>
                      </w:r>
                      <w:r w:rsidRPr="000A4EE7">
                        <w:rPr>
                          <w:rFonts w:ascii="ＭＳ ゴシック" w:eastAsia="ＭＳ ゴシック" w:hAnsi="ＭＳ ゴシック" w:hint="eastAsia"/>
                          <w:sz w:val="24"/>
                          <w:szCs w:val="24"/>
                        </w:rPr>
                        <w:t>・</w:t>
                      </w:r>
                      <w:r w:rsidR="00432830">
                        <w:rPr>
                          <w:rFonts w:ascii="ＭＳ ゴシック" w:eastAsia="ＭＳ ゴシック" w:hAnsi="ＭＳ ゴシック" w:hint="eastAsia"/>
                          <w:sz w:val="24"/>
                          <w:szCs w:val="24"/>
                        </w:rPr>
                        <w:t>伊藤</w:t>
                      </w:r>
                      <w:r w:rsidR="00701C24">
                        <w:rPr>
                          <w:rFonts w:ascii="ＭＳ ゴシック" w:eastAsia="ＭＳ ゴシック" w:hAnsi="ＭＳ ゴシック" w:hint="eastAsia"/>
                          <w:sz w:val="24"/>
                          <w:szCs w:val="24"/>
                        </w:rPr>
                        <w:t>・</w:t>
                      </w:r>
                      <w:r w:rsidR="00432830">
                        <w:rPr>
                          <w:rFonts w:ascii="ＭＳ ゴシック" w:eastAsia="ＭＳ ゴシック" w:hAnsi="ＭＳ ゴシック" w:hint="eastAsia"/>
                          <w:sz w:val="24"/>
                          <w:szCs w:val="24"/>
                        </w:rPr>
                        <w:t>安達</w:t>
                      </w:r>
                    </w:p>
                    <w:p w:rsidR="00026088" w:rsidRPr="000A4EE7" w:rsidRDefault="00026088" w:rsidP="00C24763">
                      <w:pPr>
                        <w:ind w:firstLineChars="800" w:firstLine="192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　（電話　０３－３２１７－</w:t>
                      </w:r>
                      <w:r w:rsidR="00432830">
                        <w:rPr>
                          <w:rFonts w:ascii="ＭＳ ゴシック" w:eastAsia="ＭＳ ゴシック" w:hAnsi="ＭＳ ゴシック" w:hint="eastAsia"/>
                          <w:sz w:val="24"/>
                          <w:szCs w:val="24"/>
                        </w:rPr>
                        <w:t>３４２５</w:t>
                      </w:r>
                    </w:p>
                  </w:txbxContent>
                </v:textbox>
              </v:shape>
            </w:pict>
          </mc:Fallback>
        </mc:AlternateContent>
      </w:r>
    </w:p>
    <w:sectPr w:rsidR="00E3703B" w:rsidSect="00973560">
      <w:footerReference w:type="default" r:id="rId9"/>
      <w:pgSz w:w="11906" w:h="16838"/>
      <w:pgMar w:top="1247" w:right="1133" w:bottom="1021" w:left="1304" w:header="851" w:footer="31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692" w:rsidRDefault="00BA4692" w:rsidP="00013448">
      <w:r>
        <w:separator/>
      </w:r>
    </w:p>
  </w:endnote>
  <w:endnote w:type="continuationSeparator" w:id="0">
    <w:p w:rsidR="00BA4692" w:rsidRDefault="00BA4692" w:rsidP="0001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404021"/>
      <w:docPartObj>
        <w:docPartGallery w:val="Page Numbers (Bottom of Page)"/>
        <w:docPartUnique/>
      </w:docPartObj>
    </w:sdtPr>
    <w:sdtEndPr/>
    <w:sdtContent>
      <w:p w:rsidR="00973560" w:rsidRDefault="00973560">
        <w:pPr>
          <w:pStyle w:val="ab"/>
          <w:jc w:val="center"/>
        </w:pPr>
        <w:r>
          <w:fldChar w:fldCharType="begin"/>
        </w:r>
        <w:r>
          <w:instrText>PAGE   \* MERGEFORMAT</w:instrText>
        </w:r>
        <w:r>
          <w:fldChar w:fldCharType="separate"/>
        </w:r>
        <w:r w:rsidR="006540E6" w:rsidRPr="006540E6">
          <w:rPr>
            <w:noProof/>
            <w:lang w:val="ja-JP"/>
          </w:rPr>
          <w:t>1</w:t>
        </w:r>
        <w:r>
          <w:fldChar w:fldCharType="end"/>
        </w:r>
      </w:p>
    </w:sdtContent>
  </w:sdt>
  <w:p w:rsidR="00973560" w:rsidRDefault="0097356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692" w:rsidRDefault="00BA4692" w:rsidP="00013448">
      <w:r>
        <w:separator/>
      </w:r>
    </w:p>
  </w:footnote>
  <w:footnote w:type="continuationSeparator" w:id="0">
    <w:p w:rsidR="00BA4692" w:rsidRDefault="00BA4692" w:rsidP="0001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449"/>
    <w:multiLevelType w:val="hybridMultilevel"/>
    <w:tmpl w:val="6316ABC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AF2C21"/>
    <w:multiLevelType w:val="hybridMultilevel"/>
    <w:tmpl w:val="6E66AD6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470DB7"/>
    <w:multiLevelType w:val="hybridMultilevel"/>
    <w:tmpl w:val="5D027E62"/>
    <w:lvl w:ilvl="0" w:tplc="CDACE212">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1A5A2A7D"/>
    <w:multiLevelType w:val="hybridMultilevel"/>
    <w:tmpl w:val="622ED33C"/>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E4B54B8"/>
    <w:multiLevelType w:val="hybridMultilevel"/>
    <w:tmpl w:val="AE769552"/>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1F0966AB"/>
    <w:multiLevelType w:val="hybridMultilevel"/>
    <w:tmpl w:val="FDF4FC76"/>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F897D88"/>
    <w:multiLevelType w:val="hybridMultilevel"/>
    <w:tmpl w:val="AF749C54"/>
    <w:lvl w:ilvl="0" w:tplc="88826496">
      <w:numFmt w:val="bullet"/>
      <w:lvlText w:val="※"/>
      <w:lvlJc w:val="left"/>
      <w:pPr>
        <w:ind w:left="988" w:hanging="420"/>
      </w:pPr>
      <w:rPr>
        <w:rFonts w:ascii="ＭＳ ゴシック" w:eastAsia="ＭＳ ゴシック" w:hAnsi="ＭＳ ゴシック" w:cs="Times New Roman" w:hint="eastAsia"/>
        <w:sz w:val="22"/>
        <w:szCs w:val="22"/>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7" w15:restartNumberingAfterBreak="0">
    <w:nsid w:val="30171DFA"/>
    <w:multiLevelType w:val="hybridMultilevel"/>
    <w:tmpl w:val="8488FDE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5385485"/>
    <w:multiLevelType w:val="hybridMultilevel"/>
    <w:tmpl w:val="7D94F7EE"/>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375C0EDF"/>
    <w:multiLevelType w:val="hybridMultilevel"/>
    <w:tmpl w:val="60C4D240"/>
    <w:lvl w:ilvl="0" w:tplc="473EA1F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9BA6052"/>
    <w:multiLevelType w:val="hybridMultilevel"/>
    <w:tmpl w:val="545E320A"/>
    <w:lvl w:ilvl="0" w:tplc="EE3625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B4E5BD4"/>
    <w:multiLevelType w:val="hybridMultilevel"/>
    <w:tmpl w:val="B89A760C"/>
    <w:lvl w:ilvl="0" w:tplc="C422BD6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40EC54A6"/>
    <w:multiLevelType w:val="hybridMultilevel"/>
    <w:tmpl w:val="A934AF96"/>
    <w:lvl w:ilvl="0" w:tplc="9184F16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43845A51"/>
    <w:multiLevelType w:val="hybridMultilevel"/>
    <w:tmpl w:val="3C7EF7F2"/>
    <w:lvl w:ilvl="0" w:tplc="7CEAACB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4954177"/>
    <w:multiLevelType w:val="hybridMultilevel"/>
    <w:tmpl w:val="46F0BF90"/>
    <w:lvl w:ilvl="0" w:tplc="E32251F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5" w15:restartNumberingAfterBreak="0">
    <w:nsid w:val="45D664AF"/>
    <w:multiLevelType w:val="hybridMultilevel"/>
    <w:tmpl w:val="D13EDD8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57DF58D8"/>
    <w:multiLevelType w:val="singleLevel"/>
    <w:tmpl w:val="1896A782"/>
    <w:lvl w:ilvl="0">
      <w:start w:val="3"/>
      <w:numFmt w:val="bullet"/>
      <w:lvlText w:val="○"/>
      <w:lvlJc w:val="left"/>
      <w:pPr>
        <w:tabs>
          <w:tab w:val="num" w:pos="630"/>
        </w:tabs>
        <w:ind w:left="630" w:hanging="420"/>
      </w:pPr>
      <w:rPr>
        <w:rFonts w:ascii="ＭＳ 明朝" w:eastAsia="ＭＳ 明朝" w:hAnsi="Century" w:hint="eastAsia"/>
      </w:rPr>
    </w:lvl>
  </w:abstractNum>
  <w:abstractNum w:abstractNumId="17" w15:restartNumberingAfterBreak="0">
    <w:nsid w:val="5A571203"/>
    <w:multiLevelType w:val="hybridMultilevel"/>
    <w:tmpl w:val="939A29A8"/>
    <w:lvl w:ilvl="0" w:tplc="6DB05D3E">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B74391F"/>
    <w:multiLevelType w:val="hybridMultilevel"/>
    <w:tmpl w:val="1FD0AFA6"/>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5CED2A6F"/>
    <w:multiLevelType w:val="hybridMultilevel"/>
    <w:tmpl w:val="275445CC"/>
    <w:lvl w:ilvl="0" w:tplc="988EF95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05909E0"/>
    <w:multiLevelType w:val="hybridMultilevel"/>
    <w:tmpl w:val="25ACC54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69C03457"/>
    <w:multiLevelType w:val="hybridMultilevel"/>
    <w:tmpl w:val="6446594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A2E3A43"/>
    <w:multiLevelType w:val="hybridMultilevel"/>
    <w:tmpl w:val="A27C06E4"/>
    <w:lvl w:ilvl="0" w:tplc="D8548A5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1440FE1"/>
    <w:multiLevelType w:val="hybridMultilevel"/>
    <w:tmpl w:val="A18614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2046105"/>
    <w:multiLevelType w:val="hybridMultilevel"/>
    <w:tmpl w:val="EFAC4098"/>
    <w:lvl w:ilvl="0" w:tplc="337446D8">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748E3543"/>
    <w:multiLevelType w:val="hybridMultilevel"/>
    <w:tmpl w:val="FFF87E6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75407C50"/>
    <w:multiLevelType w:val="hybridMultilevel"/>
    <w:tmpl w:val="9BC09464"/>
    <w:lvl w:ilvl="0" w:tplc="2D428CD0">
      <w:numFmt w:val="bullet"/>
      <w:lvlText w:val="○"/>
      <w:lvlJc w:val="left"/>
      <w:pPr>
        <w:ind w:left="360" w:hanging="360"/>
      </w:pPr>
      <w:rPr>
        <w:rFonts w:ascii="ＭＳ ゴシック" w:eastAsia="ＭＳ ゴシック" w:hAnsi="ＭＳ ゴシック"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7596099"/>
    <w:multiLevelType w:val="hybridMultilevel"/>
    <w:tmpl w:val="774ABF7E"/>
    <w:lvl w:ilvl="0" w:tplc="C8364F6C">
      <w:numFmt w:val="bullet"/>
      <w:lvlText w:val="※"/>
      <w:lvlJc w:val="left"/>
      <w:pPr>
        <w:ind w:left="1212" w:hanging="360"/>
      </w:pPr>
      <w:rPr>
        <w:rFonts w:ascii="ＭＳ ゴシック" w:eastAsia="ＭＳ ゴシック" w:hAnsi="ＭＳ ゴシック" w:cs="Times New Roman"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28" w15:restartNumberingAfterBreak="0">
    <w:nsid w:val="789C4A08"/>
    <w:multiLevelType w:val="hybridMultilevel"/>
    <w:tmpl w:val="AB1CBF28"/>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7AE862E1"/>
    <w:multiLevelType w:val="hybridMultilevel"/>
    <w:tmpl w:val="B33233B6"/>
    <w:lvl w:ilvl="0" w:tplc="04987764">
      <w:numFmt w:val="bullet"/>
      <w:lvlText w:val="○"/>
      <w:lvlJc w:val="left"/>
      <w:pPr>
        <w:ind w:left="219" w:hanging="360"/>
      </w:pPr>
      <w:rPr>
        <w:rFonts w:ascii="ＭＳ ゴシック" w:eastAsia="ＭＳ ゴシック" w:hAnsi="ＭＳ ゴシック" w:cs="Times New Roman" w:hint="eastAsia"/>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num w:numId="1">
    <w:abstractNumId w:val="16"/>
  </w:num>
  <w:num w:numId="2">
    <w:abstractNumId w:val="1"/>
  </w:num>
  <w:num w:numId="3">
    <w:abstractNumId w:val="21"/>
  </w:num>
  <w:num w:numId="4">
    <w:abstractNumId w:val="0"/>
  </w:num>
  <w:num w:numId="5">
    <w:abstractNumId w:val="9"/>
  </w:num>
  <w:num w:numId="6">
    <w:abstractNumId w:val="11"/>
  </w:num>
  <w:num w:numId="7">
    <w:abstractNumId w:val="5"/>
  </w:num>
  <w:num w:numId="8">
    <w:abstractNumId w:val="28"/>
  </w:num>
  <w:num w:numId="9">
    <w:abstractNumId w:val="3"/>
  </w:num>
  <w:num w:numId="10">
    <w:abstractNumId w:val="6"/>
  </w:num>
  <w:num w:numId="11">
    <w:abstractNumId w:val="24"/>
  </w:num>
  <w:num w:numId="12">
    <w:abstractNumId w:val="3"/>
  </w:num>
  <w:num w:numId="13">
    <w:abstractNumId w:val="6"/>
  </w:num>
  <w:num w:numId="14">
    <w:abstractNumId w:val="25"/>
  </w:num>
  <w:num w:numId="15">
    <w:abstractNumId w:val="15"/>
  </w:num>
  <w:num w:numId="16">
    <w:abstractNumId w:val="8"/>
  </w:num>
  <w:num w:numId="17">
    <w:abstractNumId w:val="20"/>
  </w:num>
  <w:num w:numId="18">
    <w:abstractNumId w:val="18"/>
  </w:num>
  <w:num w:numId="19">
    <w:abstractNumId w:val="7"/>
  </w:num>
  <w:num w:numId="20">
    <w:abstractNumId w:val="14"/>
  </w:num>
  <w:num w:numId="21">
    <w:abstractNumId w:val="4"/>
  </w:num>
  <w:num w:numId="22">
    <w:abstractNumId w:val="26"/>
  </w:num>
  <w:num w:numId="23">
    <w:abstractNumId w:val="22"/>
  </w:num>
  <w:num w:numId="24">
    <w:abstractNumId w:val="10"/>
  </w:num>
  <w:num w:numId="25">
    <w:abstractNumId w:val="17"/>
  </w:num>
  <w:num w:numId="26">
    <w:abstractNumId w:val="23"/>
  </w:num>
  <w:num w:numId="27">
    <w:abstractNumId w:val="26"/>
  </w:num>
  <w:num w:numId="28">
    <w:abstractNumId w:val="19"/>
  </w:num>
  <w:num w:numId="29">
    <w:abstractNumId w:val="27"/>
  </w:num>
  <w:num w:numId="30">
    <w:abstractNumId w:val="13"/>
  </w:num>
  <w:num w:numId="31">
    <w:abstractNumId w:val="2"/>
  </w:num>
  <w:num w:numId="32">
    <w:abstractNumId w:val="29"/>
  </w:num>
  <w:num w:numId="3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916"/>
    <w:rsid w:val="00000720"/>
    <w:rsid w:val="000101D8"/>
    <w:rsid w:val="00012D7D"/>
    <w:rsid w:val="00013448"/>
    <w:rsid w:val="00015785"/>
    <w:rsid w:val="00016C0A"/>
    <w:rsid w:val="0002354C"/>
    <w:rsid w:val="0002466F"/>
    <w:rsid w:val="00024A85"/>
    <w:rsid w:val="00026088"/>
    <w:rsid w:val="00030B11"/>
    <w:rsid w:val="00035440"/>
    <w:rsid w:val="00035CAA"/>
    <w:rsid w:val="0004200D"/>
    <w:rsid w:val="000428D5"/>
    <w:rsid w:val="000456E6"/>
    <w:rsid w:val="00046C07"/>
    <w:rsid w:val="00051EEE"/>
    <w:rsid w:val="00055033"/>
    <w:rsid w:val="000551CE"/>
    <w:rsid w:val="00057354"/>
    <w:rsid w:val="000576AD"/>
    <w:rsid w:val="00066891"/>
    <w:rsid w:val="000722B2"/>
    <w:rsid w:val="00083FE7"/>
    <w:rsid w:val="000923FB"/>
    <w:rsid w:val="000942F5"/>
    <w:rsid w:val="000951B0"/>
    <w:rsid w:val="000967C8"/>
    <w:rsid w:val="00096E00"/>
    <w:rsid w:val="000A45C3"/>
    <w:rsid w:val="000A4EE7"/>
    <w:rsid w:val="000A739A"/>
    <w:rsid w:val="000B111F"/>
    <w:rsid w:val="000B2356"/>
    <w:rsid w:val="000C4807"/>
    <w:rsid w:val="000C5A32"/>
    <w:rsid w:val="000C79E3"/>
    <w:rsid w:val="000D27DD"/>
    <w:rsid w:val="000D50D0"/>
    <w:rsid w:val="000D5CBD"/>
    <w:rsid w:val="000D7099"/>
    <w:rsid w:val="000E0F32"/>
    <w:rsid w:val="000E1349"/>
    <w:rsid w:val="000E46B2"/>
    <w:rsid w:val="000E5A82"/>
    <w:rsid w:val="00115E9A"/>
    <w:rsid w:val="00124764"/>
    <w:rsid w:val="00124E5C"/>
    <w:rsid w:val="001268FA"/>
    <w:rsid w:val="00130718"/>
    <w:rsid w:val="0013193F"/>
    <w:rsid w:val="00142535"/>
    <w:rsid w:val="00154491"/>
    <w:rsid w:val="00154DED"/>
    <w:rsid w:val="0015546B"/>
    <w:rsid w:val="00172EFC"/>
    <w:rsid w:val="0018014B"/>
    <w:rsid w:val="001836FB"/>
    <w:rsid w:val="00186AC7"/>
    <w:rsid w:val="00186EA1"/>
    <w:rsid w:val="00190E32"/>
    <w:rsid w:val="00190EC3"/>
    <w:rsid w:val="001913AA"/>
    <w:rsid w:val="001A173E"/>
    <w:rsid w:val="001A494C"/>
    <w:rsid w:val="001A7B0B"/>
    <w:rsid w:val="001B14C2"/>
    <w:rsid w:val="001B79E9"/>
    <w:rsid w:val="001C6271"/>
    <w:rsid w:val="001C7123"/>
    <w:rsid w:val="001D1100"/>
    <w:rsid w:val="001D2E48"/>
    <w:rsid w:val="001D33D8"/>
    <w:rsid w:val="001D4407"/>
    <w:rsid w:val="001D4491"/>
    <w:rsid w:val="001D5235"/>
    <w:rsid w:val="001D75DD"/>
    <w:rsid w:val="001D7780"/>
    <w:rsid w:val="001E2EDA"/>
    <w:rsid w:val="001E443A"/>
    <w:rsid w:val="001E78D8"/>
    <w:rsid w:val="001F0662"/>
    <w:rsid w:val="001F0AC4"/>
    <w:rsid w:val="001F6ED7"/>
    <w:rsid w:val="00200334"/>
    <w:rsid w:val="0021198D"/>
    <w:rsid w:val="00212F16"/>
    <w:rsid w:val="00213886"/>
    <w:rsid w:val="00215B7F"/>
    <w:rsid w:val="00220671"/>
    <w:rsid w:val="00224657"/>
    <w:rsid w:val="00226B3E"/>
    <w:rsid w:val="0023591E"/>
    <w:rsid w:val="00237730"/>
    <w:rsid w:val="0023779A"/>
    <w:rsid w:val="00242100"/>
    <w:rsid w:val="00242260"/>
    <w:rsid w:val="00242FE9"/>
    <w:rsid w:val="00254222"/>
    <w:rsid w:val="00260B8C"/>
    <w:rsid w:val="00267E64"/>
    <w:rsid w:val="0027028C"/>
    <w:rsid w:val="002704EC"/>
    <w:rsid w:val="00274ADE"/>
    <w:rsid w:val="00280710"/>
    <w:rsid w:val="00283034"/>
    <w:rsid w:val="00287F57"/>
    <w:rsid w:val="002907BB"/>
    <w:rsid w:val="0029272A"/>
    <w:rsid w:val="00292853"/>
    <w:rsid w:val="00293564"/>
    <w:rsid w:val="00295F09"/>
    <w:rsid w:val="00296174"/>
    <w:rsid w:val="002A0090"/>
    <w:rsid w:val="002B6DE8"/>
    <w:rsid w:val="002C2372"/>
    <w:rsid w:val="002C6B50"/>
    <w:rsid w:val="002D0DD1"/>
    <w:rsid w:val="002E1348"/>
    <w:rsid w:val="002E2E1A"/>
    <w:rsid w:val="002E2F37"/>
    <w:rsid w:val="002F5E96"/>
    <w:rsid w:val="00302556"/>
    <w:rsid w:val="0032301F"/>
    <w:rsid w:val="00323C73"/>
    <w:rsid w:val="00325706"/>
    <w:rsid w:val="00330AD7"/>
    <w:rsid w:val="00331449"/>
    <w:rsid w:val="00331AF9"/>
    <w:rsid w:val="00332479"/>
    <w:rsid w:val="00334CDB"/>
    <w:rsid w:val="0034205C"/>
    <w:rsid w:val="00342886"/>
    <w:rsid w:val="00345931"/>
    <w:rsid w:val="00345F1F"/>
    <w:rsid w:val="003550EA"/>
    <w:rsid w:val="003552B2"/>
    <w:rsid w:val="0035622D"/>
    <w:rsid w:val="00360930"/>
    <w:rsid w:val="0036163E"/>
    <w:rsid w:val="00363986"/>
    <w:rsid w:val="00365471"/>
    <w:rsid w:val="00365633"/>
    <w:rsid w:val="003756D9"/>
    <w:rsid w:val="00376FEE"/>
    <w:rsid w:val="00383A29"/>
    <w:rsid w:val="00383FF9"/>
    <w:rsid w:val="00393513"/>
    <w:rsid w:val="003A0AF9"/>
    <w:rsid w:val="003A55D1"/>
    <w:rsid w:val="003A78AF"/>
    <w:rsid w:val="003B4780"/>
    <w:rsid w:val="003C1759"/>
    <w:rsid w:val="003C2D61"/>
    <w:rsid w:val="003C67E7"/>
    <w:rsid w:val="003C71FE"/>
    <w:rsid w:val="003D0F5B"/>
    <w:rsid w:val="003D1969"/>
    <w:rsid w:val="003D2A1C"/>
    <w:rsid w:val="003D6814"/>
    <w:rsid w:val="003E2B52"/>
    <w:rsid w:val="003E3A6D"/>
    <w:rsid w:val="003E6D7F"/>
    <w:rsid w:val="003F211E"/>
    <w:rsid w:val="003F5DDC"/>
    <w:rsid w:val="00401703"/>
    <w:rsid w:val="00401D58"/>
    <w:rsid w:val="00405999"/>
    <w:rsid w:val="00406263"/>
    <w:rsid w:val="00415AC1"/>
    <w:rsid w:val="00416E8E"/>
    <w:rsid w:val="00425B06"/>
    <w:rsid w:val="00432830"/>
    <w:rsid w:val="0043732A"/>
    <w:rsid w:val="00443F88"/>
    <w:rsid w:val="004463AF"/>
    <w:rsid w:val="004467B3"/>
    <w:rsid w:val="00451D29"/>
    <w:rsid w:val="0047164B"/>
    <w:rsid w:val="004747F6"/>
    <w:rsid w:val="004759CF"/>
    <w:rsid w:val="00484A58"/>
    <w:rsid w:val="004865E2"/>
    <w:rsid w:val="004907BB"/>
    <w:rsid w:val="0049438D"/>
    <w:rsid w:val="0049712C"/>
    <w:rsid w:val="004A64FC"/>
    <w:rsid w:val="004B3FF5"/>
    <w:rsid w:val="004B48E2"/>
    <w:rsid w:val="004B53B9"/>
    <w:rsid w:val="004C4725"/>
    <w:rsid w:val="004C6092"/>
    <w:rsid w:val="004D2634"/>
    <w:rsid w:val="004D4086"/>
    <w:rsid w:val="004E50A5"/>
    <w:rsid w:val="004F3C93"/>
    <w:rsid w:val="004F47E3"/>
    <w:rsid w:val="00501436"/>
    <w:rsid w:val="00502328"/>
    <w:rsid w:val="00502B57"/>
    <w:rsid w:val="005117A9"/>
    <w:rsid w:val="00511BAA"/>
    <w:rsid w:val="005129A8"/>
    <w:rsid w:val="00514445"/>
    <w:rsid w:val="00516CA6"/>
    <w:rsid w:val="005269C9"/>
    <w:rsid w:val="00526A9B"/>
    <w:rsid w:val="005315C9"/>
    <w:rsid w:val="0053542B"/>
    <w:rsid w:val="00535852"/>
    <w:rsid w:val="005408ED"/>
    <w:rsid w:val="00545B18"/>
    <w:rsid w:val="00546338"/>
    <w:rsid w:val="00550D92"/>
    <w:rsid w:val="00554A5D"/>
    <w:rsid w:val="0055757E"/>
    <w:rsid w:val="00561843"/>
    <w:rsid w:val="00562495"/>
    <w:rsid w:val="00562E8C"/>
    <w:rsid w:val="00570021"/>
    <w:rsid w:val="005733F0"/>
    <w:rsid w:val="00575E59"/>
    <w:rsid w:val="00580AD3"/>
    <w:rsid w:val="00585779"/>
    <w:rsid w:val="005866A8"/>
    <w:rsid w:val="005B0966"/>
    <w:rsid w:val="005B24DA"/>
    <w:rsid w:val="005B3396"/>
    <w:rsid w:val="005B6AA2"/>
    <w:rsid w:val="005C6E51"/>
    <w:rsid w:val="005D320A"/>
    <w:rsid w:val="005D3F55"/>
    <w:rsid w:val="005D515E"/>
    <w:rsid w:val="005E6C35"/>
    <w:rsid w:val="005F1C32"/>
    <w:rsid w:val="005F6ADA"/>
    <w:rsid w:val="00613684"/>
    <w:rsid w:val="006150DF"/>
    <w:rsid w:val="00616690"/>
    <w:rsid w:val="0062797A"/>
    <w:rsid w:val="006317FE"/>
    <w:rsid w:val="0063745E"/>
    <w:rsid w:val="006540E6"/>
    <w:rsid w:val="006552A0"/>
    <w:rsid w:val="00670254"/>
    <w:rsid w:val="00670D9A"/>
    <w:rsid w:val="0067283B"/>
    <w:rsid w:val="00676B44"/>
    <w:rsid w:val="00685168"/>
    <w:rsid w:val="006853D2"/>
    <w:rsid w:val="00685C52"/>
    <w:rsid w:val="00685F77"/>
    <w:rsid w:val="00691DB5"/>
    <w:rsid w:val="0069367F"/>
    <w:rsid w:val="00693731"/>
    <w:rsid w:val="00693BA4"/>
    <w:rsid w:val="0069511B"/>
    <w:rsid w:val="00695F87"/>
    <w:rsid w:val="006A3E9B"/>
    <w:rsid w:val="006B36C8"/>
    <w:rsid w:val="006C0AC2"/>
    <w:rsid w:val="006C5C61"/>
    <w:rsid w:val="006C6392"/>
    <w:rsid w:val="006D320A"/>
    <w:rsid w:val="006D5DE1"/>
    <w:rsid w:val="006D7C98"/>
    <w:rsid w:val="006E424A"/>
    <w:rsid w:val="006F3FCC"/>
    <w:rsid w:val="006F52F8"/>
    <w:rsid w:val="006F55FE"/>
    <w:rsid w:val="00701953"/>
    <w:rsid w:val="00701C24"/>
    <w:rsid w:val="00704FB4"/>
    <w:rsid w:val="00714B2C"/>
    <w:rsid w:val="00723691"/>
    <w:rsid w:val="00727437"/>
    <w:rsid w:val="00735B82"/>
    <w:rsid w:val="007369D4"/>
    <w:rsid w:val="007438B1"/>
    <w:rsid w:val="007544DF"/>
    <w:rsid w:val="0075623B"/>
    <w:rsid w:val="00761FAF"/>
    <w:rsid w:val="00763D3B"/>
    <w:rsid w:val="00770805"/>
    <w:rsid w:val="00772EF2"/>
    <w:rsid w:val="00783AEE"/>
    <w:rsid w:val="00785132"/>
    <w:rsid w:val="007904B0"/>
    <w:rsid w:val="00794038"/>
    <w:rsid w:val="00797A1A"/>
    <w:rsid w:val="00797ED0"/>
    <w:rsid w:val="007A212A"/>
    <w:rsid w:val="007A7EF9"/>
    <w:rsid w:val="007C54AC"/>
    <w:rsid w:val="007D328B"/>
    <w:rsid w:val="007D6220"/>
    <w:rsid w:val="007F3AFE"/>
    <w:rsid w:val="007F55CF"/>
    <w:rsid w:val="007F5D3B"/>
    <w:rsid w:val="007F7A81"/>
    <w:rsid w:val="00800F1A"/>
    <w:rsid w:val="00804D35"/>
    <w:rsid w:val="0080517C"/>
    <w:rsid w:val="00812504"/>
    <w:rsid w:val="00812FB2"/>
    <w:rsid w:val="00814A04"/>
    <w:rsid w:val="00833A0A"/>
    <w:rsid w:val="0084020C"/>
    <w:rsid w:val="00842D9D"/>
    <w:rsid w:val="00854469"/>
    <w:rsid w:val="0086260E"/>
    <w:rsid w:val="00867F60"/>
    <w:rsid w:val="008720D7"/>
    <w:rsid w:val="00873E67"/>
    <w:rsid w:val="008741F4"/>
    <w:rsid w:val="00876BF8"/>
    <w:rsid w:val="008809D1"/>
    <w:rsid w:val="00882785"/>
    <w:rsid w:val="00887318"/>
    <w:rsid w:val="0088762F"/>
    <w:rsid w:val="008938B3"/>
    <w:rsid w:val="00895A8C"/>
    <w:rsid w:val="008A0967"/>
    <w:rsid w:val="008A17D1"/>
    <w:rsid w:val="008A21F3"/>
    <w:rsid w:val="008A2CFB"/>
    <w:rsid w:val="008A46FF"/>
    <w:rsid w:val="008A49D7"/>
    <w:rsid w:val="008B1C15"/>
    <w:rsid w:val="008B58AD"/>
    <w:rsid w:val="008C1185"/>
    <w:rsid w:val="008C1B2B"/>
    <w:rsid w:val="008C3A13"/>
    <w:rsid w:val="008C4765"/>
    <w:rsid w:val="008C4C6D"/>
    <w:rsid w:val="008C6293"/>
    <w:rsid w:val="008C78F8"/>
    <w:rsid w:val="008D066F"/>
    <w:rsid w:val="008D0B33"/>
    <w:rsid w:val="008D55BE"/>
    <w:rsid w:val="008E364C"/>
    <w:rsid w:val="008F34D0"/>
    <w:rsid w:val="008F4E2B"/>
    <w:rsid w:val="008F5E69"/>
    <w:rsid w:val="009051F9"/>
    <w:rsid w:val="009067A6"/>
    <w:rsid w:val="009105A8"/>
    <w:rsid w:val="0091547D"/>
    <w:rsid w:val="00916A97"/>
    <w:rsid w:val="009218B6"/>
    <w:rsid w:val="0092388E"/>
    <w:rsid w:val="00925F58"/>
    <w:rsid w:val="00926F79"/>
    <w:rsid w:val="00927C6A"/>
    <w:rsid w:val="00936D1D"/>
    <w:rsid w:val="009471AD"/>
    <w:rsid w:val="00967554"/>
    <w:rsid w:val="00967628"/>
    <w:rsid w:val="00967D36"/>
    <w:rsid w:val="00973560"/>
    <w:rsid w:val="00973D88"/>
    <w:rsid w:val="00976FA3"/>
    <w:rsid w:val="0098514A"/>
    <w:rsid w:val="009B78AC"/>
    <w:rsid w:val="009C340F"/>
    <w:rsid w:val="009C6AF8"/>
    <w:rsid w:val="009C759E"/>
    <w:rsid w:val="009C75CE"/>
    <w:rsid w:val="009D0B4D"/>
    <w:rsid w:val="009D30B2"/>
    <w:rsid w:val="009D68BD"/>
    <w:rsid w:val="009D745B"/>
    <w:rsid w:val="009E3916"/>
    <w:rsid w:val="009F4E41"/>
    <w:rsid w:val="009F7907"/>
    <w:rsid w:val="00A023D2"/>
    <w:rsid w:val="00A04B7D"/>
    <w:rsid w:val="00A04F27"/>
    <w:rsid w:val="00A04FFE"/>
    <w:rsid w:val="00A075B6"/>
    <w:rsid w:val="00A140FF"/>
    <w:rsid w:val="00A15FE8"/>
    <w:rsid w:val="00A205F0"/>
    <w:rsid w:val="00A21950"/>
    <w:rsid w:val="00A3059A"/>
    <w:rsid w:val="00A31530"/>
    <w:rsid w:val="00A356D2"/>
    <w:rsid w:val="00A46CA8"/>
    <w:rsid w:val="00A56998"/>
    <w:rsid w:val="00A616C0"/>
    <w:rsid w:val="00A61D9A"/>
    <w:rsid w:val="00A624EE"/>
    <w:rsid w:val="00A64572"/>
    <w:rsid w:val="00A65957"/>
    <w:rsid w:val="00A740A3"/>
    <w:rsid w:val="00A7423A"/>
    <w:rsid w:val="00A77B2D"/>
    <w:rsid w:val="00A94620"/>
    <w:rsid w:val="00AA3ABF"/>
    <w:rsid w:val="00AA5819"/>
    <w:rsid w:val="00AB2CAA"/>
    <w:rsid w:val="00AB61B3"/>
    <w:rsid w:val="00AB6ED1"/>
    <w:rsid w:val="00AC14F3"/>
    <w:rsid w:val="00AC299B"/>
    <w:rsid w:val="00AC4E10"/>
    <w:rsid w:val="00AE1C3C"/>
    <w:rsid w:val="00AE1D31"/>
    <w:rsid w:val="00AE33CA"/>
    <w:rsid w:val="00AE5180"/>
    <w:rsid w:val="00AF0070"/>
    <w:rsid w:val="00AF360F"/>
    <w:rsid w:val="00AF7394"/>
    <w:rsid w:val="00B016A8"/>
    <w:rsid w:val="00B05205"/>
    <w:rsid w:val="00B1075E"/>
    <w:rsid w:val="00B10F61"/>
    <w:rsid w:val="00B13016"/>
    <w:rsid w:val="00B246C8"/>
    <w:rsid w:val="00B2496E"/>
    <w:rsid w:val="00B30E1E"/>
    <w:rsid w:val="00B45981"/>
    <w:rsid w:val="00B467CB"/>
    <w:rsid w:val="00B50F20"/>
    <w:rsid w:val="00B538FA"/>
    <w:rsid w:val="00B53E8D"/>
    <w:rsid w:val="00B54F75"/>
    <w:rsid w:val="00B70E24"/>
    <w:rsid w:val="00B80176"/>
    <w:rsid w:val="00B8064D"/>
    <w:rsid w:val="00B904CB"/>
    <w:rsid w:val="00B91864"/>
    <w:rsid w:val="00BA0498"/>
    <w:rsid w:val="00BA092F"/>
    <w:rsid w:val="00BA274D"/>
    <w:rsid w:val="00BA370D"/>
    <w:rsid w:val="00BA4692"/>
    <w:rsid w:val="00BA7DA5"/>
    <w:rsid w:val="00BC693C"/>
    <w:rsid w:val="00BD1518"/>
    <w:rsid w:val="00BD1E11"/>
    <w:rsid w:val="00BD359C"/>
    <w:rsid w:val="00BD4ADE"/>
    <w:rsid w:val="00BE43DF"/>
    <w:rsid w:val="00BF0551"/>
    <w:rsid w:val="00BF0BCC"/>
    <w:rsid w:val="00BF3ACD"/>
    <w:rsid w:val="00BF4939"/>
    <w:rsid w:val="00BF6222"/>
    <w:rsid w:val="00C01C43"/>
    <w:rsid w:val="00C061A3"/>
    <w:rsid w:val="00C175A8"/>
    <w:rsid w:val="00C24763"/>
    <w:rsid w:val="00C330C9"/>
    <w:rsid w:val="00C361EA"/>
    <w:rsid w:val="00C46286"/>
    <w:rsid w:val="00C5212C"/>
    <w:rsid w:val="00C623F1"/>
    <w:rsid w:val="00C626C3"/>
    <w:rsid w:val="00C64B72"/>
    <w:rsid w:val="00C67704"/>
    <w:rsid w:val="00C843A1"/>
    <w:rsid w:val="00C84957"/>
    <w:rsid w:val="00C85646"/>
    <w:rsid w:val="00C91456"/>
    <w:rsid w:val="00C92105"/>
    <w:rsid w:val="00C95324"/>
    <w:rsid w:val="00CA4F23"/>
    <w:rsid w:val="00CB162F"/>
    <w:rsid w:val="00CB2F5A"/>
    <w:rsid w:val="00CB3E62"/>
    <w:rsid w:val="00CC16BB"/>
    <w:rsid w:val="00CC4A02"/>
    <w:rsid w:val="00CD1C82"/>
    <w:rsid w:val="00D212D4"/>
    <w:rsid w:val="00D40438"/>
    <w:rsid w:val="00D41DD0"/>
    <w:rsid w:val="00D50AFE"/>
    <w:rsid w:val="00D53875"/>
    <w:rsid w:val="00D56C88"/>
    <w:rsid w:val="00D579F3"/>
    <w:rsid w:val="00D603B1"/>
    <w:rsid w:val="00D74CD3"/>
    <w:rsid w:val="00D76B81"/>
    <w:rsid w:val="00D77277"/>
    <w:rsid w:val="00D9046E"/>
    <w:rsid w:val="00D94E24"/>
    <w:rsid w:val="00D94E7C"/>
    <w:rsid w:val="00D95263"/>
    <w:rsid w:val="00D9730B"/>
    <w:rsid w:val="00DA3119"/>
    <w:rsid w:val="00DA4BAC"/>
    <w:rsid w:val="00DA58E2"/>
    <w:rsid w:val="00DB027D"/>
    <w:rsid w:val="00DB1442"/>
    <w:rsid w:val="00DC16E6"/>
    <w:rsid w:val="00DC2312"/>
    <w:rsid w:val="00DC6099"/>
    <w:rsid w:val="00DC6289"/>
    <w:rsid w:val="00DD7738"/>
    <w:rsid w:val="00DE2D0D"/>
    <w:rsid w:val="00DE3030"/>
    <w:rsid w:val="00DE3096"/>
    <w:rsid w:val="00DE3554"/>
    <w:rsid w:val="00DE3FAE"/>
    <w:rsid w:val="00DE6FC3"/>
    <w:rsid w:val="00DF1F18"/>
    <w:rsid w:val="00DF2DEA"/>
    <w:rsid w:val="00DF4157"/>
    <w:rsid w:val="00E007F7"/>
    <w:rsid w:val="00E0372A"/>
    <w:rsid w:val="00E060F7"/>
    <w:rsid w:val="00E11F70"/>
    <w:rsid w:val="00E20AAA"/>
    <w:rsid w:val="00E21B5C"/>
    <w:rsid w:val="00E239F7"/>
    <w:rsid w:val="00E25D4A"/>
    <w:rsid w:val="00E32CD5"/>
    <w:rsid w:val="00E3703B"/>
    <w:rsid w:val="00E4281C"/>
    <w:rsid w:val="00E451F0"/>
    <w:rsid w:val="00E51900"/>
    <w:rsid w:val="00E51A9A"/>
    <w:rsid w:val="00E55691"/>
    <w:rsid w:val="00E569AA"/>
    <w:rsid w:val="00E6224F"/>
    <w:rsid w:val="00E71D54"/>
    <w:rsid w:val="00E90B48"/>
    <w:rsid w:val="00E970C8"/>
    <w:rsid w:val="00EA0190"/>
    <w:rsid w:val="00EB412C"/>
    <w:rsid w:val="00EB61E1"/>
    <w:rsid w:val="00EB718D"/>
    <w:rsid w:val="00EB79BA"/>
    <w:rsid w:val="00EC37B5"/>
    <w:rsid w:val="00EC4412"/>
    <w:rsid w:val="00ED6C97"/>
    <w:rsid w:val="00EE5089"/>
    <w:rsid w:val="00EE6ACB"/>
    <w:rsid w:val="00EF113A"/>
    <w:rsid w:val="00EF5336"/>
    <w:rsid w:val="00F04669"/>
    <w:rsid w:val="00F05FC2"/>
    <w:rsid w:val="00F2523A"/>
    <w:rsid w:val="00F25864"/>
    <w:rsid w:val="00F26EFE"/>
    <w:rsid w:val="00F3147D"/>
    <w:rsid w:val="00F31ADB"/>
    <w:rsid w:val="00F35A72"/>
    <w:rsid w:val="00F35AD1"/>
    <w:rsid w:val="00F40279"/>
    <w:rsid w:val="00F41712"/>
    <w:rsid w:val="00F433C2"/>
    <w:rsid w:val="00F52A67"/>
    <w:rsid w:val="00F55EF2"/>
    <w:rsid w:val="00F70197"/>
    <w:rsid w:val="00F74CAD"/>
    <w:rsid w:val="00F84603"/>
    <w:rsid w:val="00F94645"/>
    <w:rsid w:val="00F9668A"/>
    <w:rsid w:val="00F9702C"/>
    <w:rsid w:val="00FA23B9"/>
    <w:rsid w:val="00FA46C6"/>
    <w:rsid w:val="00FA5FE7"/>
    <w:rsid w:val="00FA7CA1"/>
    <w:rsid w:val="00FB1923"/>
    <w:rsid w:val="00FB1979"/>
    <w:rsid w:val="00FB3BD5"/>
    <w:rsid w:val="00FB78FE"/>
    <w:rsid w:val="00FC3022"/>
    <w:rsid w:val="00FC68A7"/>
    <w:rsid w:val="00FD742B"/>
    <w:rsid w:val="00FE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docId w15:val="{09BB617E-AC77-4C7A-8599-B35153CD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2">
    <w:name w:val="Body Text Indent 2"/>
    <w:basedOn w:val="a"/>
    <w:pPr>
      <w:ind w:left="720"/>
      <w:jc w:val="left"/>
    </w:pPr>
  </w:style>
  <w:style w:type="paragraph" w:styleId="a4">
    <w:name w:val="Salutation"/>
    <w:basedOn w:val="a"/>
    <w:next w:val="a"/>
    <w:link w:val="a5"/>
  </w:style>
  <w:style w:type="paragraph" w:styleId="a6">
    <w:name w:val="Closing"/>
    <w:basedOn w:val="a"/>
    <w:next w:val="a"/>
    <w:link w:val="a7"/>
    <w:pPr>
      <w:jc w:val="right"/>
    </w:pPr>
  </w:style>
  <w:style w:type="paragraph" w:styleId="a8">
    <w:name w:val="Date"/>
    <w:basedOn w:val="a"/>
    <w:next w:val="a"/>
  </w:style>
  <w:style w:type="paragraph" w:styleId="3">
    <w:name w:val="Body Text Indent 3"/>
    <w:basedOn w:val="a"/>
    <w:pPr>
      <w:ind w:leftChars="300" w:left="630"/>
    </w:pPr>
    <w:rPr>
      <w:sz w:val="24"/>
    </w:rPr>
  </w:style>
  <w:style w:type="paragraph" w:styleId="a9">
    <w:name w:val="header"/>
    <w:basedOn w:val="a"/>
    <w:link w:val="aa"/>
    <w:rsid w:val="00013448"/>
    <w:pPr>
      <w:tabs>
        <w:tab w:val="center" w:pos="4252"/>
        <w:tab w:val="right" w:pos="8504"/>
      </w:tabs>
      <w:snapToGrid w:val="0"/>
    </w:pPr>
  </w:style>
  <w:style w:type="character" w:customStyle="1" w:styleId="aa">
    <w:name w:val="ヘッダー (文字)"/>
    <w:link w:val="a9"/>
    <w:rsid w:val="00013448"/>
    <w:rPr>
      <w:kern w:val="2"/>
      <w:sz w:val="21"/>
    </w:rPr>
  </w:style>
  <w:style w:type="paragraph" w:styleId="ab">
    <w:name w:val="footer"/>
    <w:basedOn w:val="a"/>
    <w:link w:val="ac"/>
    <w:uiPriority w:val="99"/>
    <w:rsid w:val="00013448"/>
    <w:pPr>
      <w:tabs>
        <w:tab w:val="center" w:pos="4252"/>
        <w:tab w:val="right" w:pos="8504"/>
      </w:tabs>
      <w:snapToGrid w:val="0"/>
    </w:pPr>
  </w:style>
  <w:style w:type="character" w:customStyle="1" w:styleId="ac">
    <w:name w:val="フッター (文字)"/>
    <w:link w:val="ab"/>
    <w:uiPriority w:val="99"/>
    <w:rsid w:val="00013448"/>
    <w:rPr>
      <w:kern w:val="2"/>
      <w:sz w:val="21"/>
    </w:rPr>
  </w:style>
  <w:style w:type="paragraph" w:styleId="ad">
    <w:name w:val="Balloon Text"/>
    <w:basedOn w:val="a"/>
    <w:link w:val="ae"/>
    <w:rsid w:val="00514445"/>
    <w:rPr>
      <w:rFonts w:ascii="Arial" w:eastAsia="ＭＳ ゴシック" w:hAnsi="Arial"/>
      <w:sz w:val="18"/>
      <w:szCs w:val="18"/>
    </w:rPr>
  </w:style>
  <w:style w:type="character" w:customStyle="1" w:styleId="ae">
    <w:name w:val="吹き出し (文字)"/>
    <w:link w:val="ad"/>
    <w:rsid w:val="00514445"/>
    <w:rPr>
      <w:rFonts w:ascii="Arial" w:eastAsia="ＭＳ ゴシック" w:hAnsi="Arial" w:cs="Times New Roman"/>
      <w:kern w:val="2"/>
      <w:sz w:val="18"/>
      <w:szCs w:val="18"/>
    </w:rPr>
  </w:style>
  <w:style w:type="character" w:customStyle="1" w:styleId="a7">
    <w:name w:val="結語 (文字)"/>
    <w:link w:val="a6"/>
    <w:rsid w:val="009471AD"/>
    <w:rPr>
      <w:kern w:val="2"/>
      <w:sz w:val="21"/>
    </w:rPr>
  </w:style>
  <w:style w:type="character" w:customStyle="1" w:styleId="a5">
    <w:name w:val="挨拶文 (文字)"/>
    <w:link w:val="a4"/>
    <w:rsid w:val="005315C9"/>
    <w:rPr>
      <w:kern w:val="2"/>
      <w:sz w:val="21"/>
    </w:rPr>
  </w:style>
  <w:style w:type="paragraph" w:styleId="af">
    <w:name w:val="List Paragraph"/>
    <w:basedOn w:val="a"/>
    <w:uiPriority w:val="34"/>
    <w:qFormat/>
    <w:rsid w:val="00BF49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 w:id="12621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3FDD7-A146-43FC-97ED-FE4E4E1A8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1432</Words>
  <Characters>323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集合研修のご案内</vt:lpstr>
      <vt:lpstr>集合研修のご案内</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集合研修のご案内</dc:title>
  <dc:subject/>
  <dc:creator>協同セミナー</dc:creator>
  <cp:keywords/>
  <cp:lastModifiedBy>Windows ユーザー</cp:lastModifiedBy>
  <cp:revision>2</cp:revision>
  <cp:lastPrinted>2020-09-02T06:21:00Z</cp:lastPrinted>
  <dcterms:created xsi:type="dcterms:W3CDTF">2020-09-02T06:23:00Z</dcterms:created>
  <dcterms:modified xsi:type="dcterms:W3CDTF">2020-09-02T06:23:00Z</dcterms:modified>
</cp:coreProperties>
</file>