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19" w:rsidRPr="004B457D" w:rsidRDefault="006F3159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-5658</wp:posOffset>
                </wp:positionV>
                <wp:extent cx="969560" cy="483074"/>
                <wp:effectExtent l="0" t="0" r="2159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560" cy="48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80517C" w:rsidRDefault="002416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026088"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8pt;margin-top:-.45pt;width:76.35pt;height:3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" strokeweight="1pt">
                <v:textbox inset="5.85pt,.7pt,5.85pt,.7pt">
                  <w:txbxContent>
                    <w:p w:rsidR="00026088" w:rsidRPr="0080517C" w:rsidRDefault="002416E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026088"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4B457D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B457D"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Pr="004B457D" w:rsidRDefault="0062797A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  <w:r w:rsidRPr="002416EA">
        <w:rPr>
          <w:rFonts w:ascii="ＭＳ ゴシック" w:eastAsia="ＭＳ ゴシック" w:hAnsi="ＭＳ ゴシック" w:hint="eastAsia"/>
          <w:spacing w:val="61"/>
          <w:w w:val="81"/>
          <w:kern w:val="0"/>
          <w:sz w:val="28"/>
          <w:szCs w:val="28"/>
          <w:fitText w:val="2660" w:id="864216064"/>
        </w:rPr>
        <w:t>全国研修のご案</w:t>
      </w:r>
      <w:r w:rsidRPr="002416EA">
        <w:rPr>
          <w:rFonts w:ascii="ＭＳ ゴシック" w:eastAsia="ＭＳ ゴシック" w:hAnsi="ＭＳ ゴシック" w:hint="eastAsia"/>
          <w:spacing w:val="2"/>
          <w:w w:val="81"/>
          <w:kern w:val="0"/>
          <w:sz w:val="28"/>
          <w:szCs w:val="28"/>
          <w:fitText w:val="2660" w:id="864216064"/>
        </w:rPr>
        <w:t>内</w:t>
      </w:r>
      <w:r w:rsidR="00224BDB">
        <w:rPr>
          <w:rFonts w:ascii="ＭＳ ゴシック" w:eastAsia="ＭＳ ゴシック" w:hAnsi="ＭＳ ゴシック" w:hint="eastAsia"/>
          <w:kern w:val="0"/>
          <w:sz w:val="28"/>
          <w:szCs w:val="28"/>
        </w:rPr>
        <w:t>（No.</w:t>
      </w:r>
      <w:r w:rsidR="00101595">
        <w:rPr>
          <w:rFonts w:ascii="ＭＳ ゴシック" w:eastAsia="ＭＳ ゴシック" w:hAnsi="ＭＳ ゴシック" w:hint="eastAsia"/>
          <w:kern w:val="0"/>
          <w:sz w:val="28"/>
          <w:szCs w:val="28"/>
        </w:rPr>
        <w:t>1</w:t>
      </w:r>
      <w:r w:rsidR="004463AD">
        <w:rPr>
          <w:rFonts w:ascii="ＭＳ ゴシック" w:eastAsia="ＭＳ ゴシック" w:hAnsi="ＭＳ ゴシック" w:hint="eastAsia"/>
          <w:kern w:val="0"/>
          <w:sz w:val="28"/>
          <w:szCs w:val="28"/>
        </w:rPr>
        <w:t>6</w:t>
      </w:r>
      <w:r w:rsidR="002416EA">
        <w:rPr>
          <w:rFonts w:ascii="ＭＳ ゴシック" w:eastAsia="ＭＳ ゴシック" w:hAnsi="ＭＳ ゴシック" w:hint="eastAsia"/>
          <w:kern w:val="0"/>
          <w:sz w:val="28"/>
          <w:szCs w:val="28"/>
        </w:rPr>
        <w:t>8</w:t>
      </w:r>
      <w:r w:rsidR="00DE6497">
        <w:rPr>
          <w:rFonts w:ascii="ＭＳ ゴシック" w:eastAsia="ＭＳ ゴシック" w:hAnsi="ＭＳ ゴシック" w:hint="eastAsia"/>
          <w:kern w:val="0"/>
          <w:sz w:val="28"/>
          <w:szCs w:val="28"/>
        </w:rPr>
        <w:t>0</w:t>
      </w:r>
      <w:r w:rsidR="00224BDB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80517C" w:rsidRPr="00023961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3D1969" w:rsidRPr="004B457D" w:rsidRDefault="003D196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C764C" w:rsidRDefault="00D95263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4B457D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DE6497">
        <w:rPr>
          <w:rFonts w:ascii="ＭＳ ゴシック" w:eastAsia="ＭＳ ゴシック" w:hAnsi="ＭＳ ゴシック" w:hint="eastAsia"/>
          <w:b/>
          <w:sz w:val="44"/>
          <w:szCs w:val="44"/>
        </w:rPr>
        <w:t>有価証券</w:t>
      </w:r>
      <w:r w:rsidR="00BA6603" w:rsidRPr="00BE7570">
        <w:rPr>
          <w:rFonts w:ascii="ＭＳ ゴシック" w:eastAsia="ＭＳ ゴシック" w:hAnsi="ＭＳ ゴシック" w:hint="eastAsia"/>
          <w:b/>
          <w:sz w:val="44"/>
          <w:szCs w:val="44"/>
        </w:rPr>
        <w:t>運用</w:t>
      </w:r>
      <w:r w:rsidRPr="004B457D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8C764C" w:rsidRDefault="004463AF" w:rsidP="008C764C">
      <w:pPr>
        <w:tabs>
          <w:tab w:val="left" w:pos="6450"/>
          <w:tab w:val="right" w:pos="9581"/>
        </w:tabs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8B03B8">
        <w:rPr>
          <w:rFonts w:ascii="ＭＳ ゴシック" w:eastAsia="ＭＳ ゴシック" w:hAnsi="ＭＳ ゴシック" w:hint="eastAsia"/>
          <w:sz w:val="28"/>
          <w:szCs w:val="28"/>
        </w:rPr>
        <w:t>有価証券運用業務に関する基本的な知識およびリスク管理</w:t>
      </w:r>
      <w:r w:rsidR="008C764C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8B03B8">
        <w:rPr>
          <w:rFonts w:ascii="ＭＳ ゴシック" w:eastAsia="ＭＳ ゴシック" w:hAnsi="ＭＳ ゴシック" w:hint="eastAsia"/>
          <w:sz w:val="28"/>
          <w:szCs w:val="28"/>
        </w:rPr>
        <w:t>基礎</w:t>
      </w:r>
    </w:p>
    <w:p w:rsidR="00AA5819" w:rsidRPr="008C764C" w:rsidRDefault="008B03B8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を学ぶ</w:t>
      </w:r>
      <w:r w:rsidR="00252DB8" w:rsidRPr="004B457D">
        <w:rPr>
          <w:rFonts w:ascii="ＭＳ ゴシック" w:eastAsia="ＭＳ ゴシック" w:hAnsi="ＭＳ ゴシック" w:hint="eastAsia"/>
          <w:sz w:val="28"/>
          <w:szCs w:val="28"/>
        </w:rPr>
        <w:t>講座</w:t>
      </w:r>
    </w:p>
    <w:p w:rsidR="00AA5819" w:rsidRPr="004B457D" w:rsidRDefault="006F315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166370</wp:posOffset>
                </wp:positionV>
                <wp:extent cx="5706110" cy="1346835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134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08025" id="AutoShape 12" o:spid="_x0000_s1026" style="position:absolute;left:0;text-align:left;margin-left:36pt;margin-top:13.1pt;width:449.3pt;height:10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" strokeweight="1.5pt">
                <v:stroke dashstyle="1 1"/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328295</wp:posOffset>
                </wp:positionV>
                <wp:extent cx="5504180" cy="92900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8" w:rsidRDefault="00B8064D" w:rsidP="003D1969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一年程度</w:t>
                            </w:r>
                            <w:r w:rsidR="00BA66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以上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の有価証券業務経験者もしくは同等の知識を有する職員の方</w:t>
                            </w:r>
                          </w:p>
                          <w:p w:rsidR="00C2180F" w:rsidRPr="004463AF" w:rsidRDefault="00C2180F" w:rsidP="00C2180F">
                            <w:pPr>
                              <w:ind w:left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6088" w:rsidRPr="004463AF" w:rsidRDefault="008344F2" w:rsidP="008344F2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信連等の有価証券運用</w:t>
                            </w:r>
                            <w:r w:rsidR="00E27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部署で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本業務を</w:t>
                            </w:r>
                            <w:r w:rsidR="003D1969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ご担当</w:t>
                            </w:r>
                            <w:r w:rsidR="00E27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され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てい</w:t>
                            </w:r>
                            <w:r w:rsidR="00E272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る職員</w:t>
                            </w:r>
                            <w:r w:rsidR="003D1969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の方の</w:t>
                            </w:r>
                            <w:r w:rsidR="0030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積極的な</w:t>
                            </w:r>
                            <w:r w:rsidR="00026088" w:rsidRPr="004463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ご受講をお奨めします。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1.3pt;margin-top:25.85pt;width:433.4pt;height:7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UyhAIAABU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" stroked="f">
                <v:textbox inset="5.85pt,.7pt,5.85pt,.7pt">
                  <w:txbxContent>
                    <w:p w:rsidR="00026088" w:rsidRDefault="00B8064D" w:rsidP="003D1969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一年程度</w:t>
                      </w:r>
                      <w:r w:rsidR="00BA66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以上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の有価証券業務経験者もしくは同等の知識を有する職員の方</w:t>
                      </w:r>
                    </w:p>
                    <w:p w:rsidR="00C2180F" w:rsidRPr="004463AF" w:rsidRDefault="00C2180F" w:rsidP="00C2180F">
                      <w:pPr>
                        <w:ind w:left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026088" w:rsidRPr="004463AF" w:rsidRDefault="008344F2" w:rsidP="008344F2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信連等の有価証券運用</w:t>
                      </w:r>
                      <w:r w:rsidR="00E272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部署で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本業務を</w:t>
                      </w:r>
                      <w:r w:rsidR="003D1969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ご担当</w:t>
                      </w:r>
                      <w:r w:rsidR="00E272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され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てい</w:t>
                      </w:r>
                      <w:r w:rsidR="00E272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る職員</w:t>
                      </w:r>
                      <w:r w:rsidR="003D1969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の方の</w:t>
                      </w:r>
                      <w:r w:rsidR="003002C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積極的な</w:t>
                      </w:r>
                      <w:r w:rsidR="00026088" w:rsidRPr="004463A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ご受講をお奨めします。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5819" w:rsidRPr="004B457D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0517C" w:rsidRPr="004B457D" w:rsidRDefault="0080517C" w:rsidP="0062797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517C" w:rsidRPr="004B457D" w:rsidRDefault="0080517C" w:rsidP="0080517C">
      <w:pPr>
        <w:rPr>
          <w:sz w:val="24"/>
        </w:rPr>
      </w:pPr>
    </w:p>
    <w:p w:rsidR="0080517C" w:rsidRPr="004B457D" w:rsidRDefault="004463AD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E50E53" wp14:editId="7B638334">
                <wp:simplePos x="0" y="0"/>
                <wp:positionH relativeFrom="column">
                  <wp:posOffset>1086485</wp:posOffset>
                </wp:positionH>
                <wp:positionV relativeFrom="paragraph">
                  <wp:posOffset>424815</wp:posOffset>
                </wp:positionV>
                <wp:extent cx="4970780" cy="2533650"/>
                <wp:effectExtent l="0" t="0" r="2032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9F7907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BA3D03" w:rsidP="00F005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="008344F2" w:rsidRPr="00B2747D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日</w:t>
                            </w:r>
                            <w:r w:rsidR="00026088" w:rsidRPr="00B2747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0"/>
                              </w:rPr>
                              <w:t>程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（３日間）</w:t>
                            </w:r>
                          </w:p>
                          <w:p w:rsidR="008344F2" w:rsidRPr="009F7907" w:rsidRDefault="008344F2" w:rsidP="00F00572">
                            <w:pPr>
                              <w:ind w:leftChars="68" w:left="143" w:firstLineChars="165" w:firstLine="39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2416EA" w:rsidP="00F00572">
                            <w:pPr>
                              <w:autoSpaceDE w:val="0"/>
                              <w:autoSpaceDN w:val="0"/>
                              <w:ind w:firstLineChars="265" w:firstLine="636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2019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E649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463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944B5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4463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EE1FB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8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:50</w:t>
                            </w:r>
                            <w:r w:rsidR="00BA3D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29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4463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026088" w:rsidRPr="009F79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）15:40</w:t>
                            </w:r>
                          </w:p>
                          <w:p w:rsidR="00E02266" w:rsidRPr="004463AD" w:rsidRDefault="00E02266" w:rsidP="00F005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026088" w:rsidRDefault="00BA3D03" w:rsidP="00F0057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B2747D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場</w:t>
                            </w:r>
                            <w:r w:rsidR="00026088" w:rsidRPr="00B2747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864216321"/>
                              </w:rPr>
                              <w:t>所</w:t>
                            </w:r>
                            <w:r w:rsidR="00026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026088" w:rsidRPr="00477AA2" w:rsidRDefault="00026088" w:rsidP="00695F8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22843" w:rsidRDefault="00622843" w:rsidP="00622843">
                            <w:pPr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B35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農林中金アカデミー研修室</w:t>
                            </w:r>
                            <w:r w:rsidRPr="003C34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（宿泊は近隣ホテル等）</w:t>
                            </w:r>
                          </w:p>
                          <w:p w:rsidR="00622843" w:rsidRDefault="00622843" w:rsidP="0062284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（住所）東京都千代田区有楽町１－１２－１</w:t>
                            </w:r>
                          </w:p>
                          <w:p w:rsidR="00622843" w:rsidRDefault="00622843" w:rsidP="0062284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新有楽町ビル６Ｆ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0E53" id="Text Box 3" o:spid="_x0000_s1028" type="#_x0000_t202" style="position:absolute;margin-left:85.55pt;margin-top:33.45pt;width:391.4pt;height:19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qXLwIAAFYEAAAOAAAAZHJzL2Uyb0RvYy54bWysVNuO0zAQfUfiHyy/06Tp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">
                <v:textbox inset="5.85pt,.7pt,5.85pt,.7pt">
                  <w:txbxContent>
                    <w:p w:rsidR="00026088" w:rsidRPr="009F7907" w:rsidRDefault="000260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BA3D03" w:rsidP="00F005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="008344F2" w:rsidRPr="00B2747D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0"/>
                        </w:rPr>
                        <w:t>日</w:t>
                      </w:r>
                      <w:r w:rsidR="00026088" w:rsidRPr="00B2747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0"/>
                        </w:rPr>
                        <w:t>程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（３日間）</w:t>
                      </w:r>
                    </w:p>
                    <w:p w:rsidR="008344F2" w:rsidRPr="009F7907" w:rsidRDefault="008344F2" w:rsidP="00F00572">
                      <w:pPr>
                        <w:ind w:leftChars="68" w:left="143" w:firstLineChars="165" w:firstLine="39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2416EA" w:rsidP="00F00572">
                      <w:pPr>
                        <w:autoSpaceDE w:val="0"/>
                        <w:autoSpaceDN w:val="0"/>
                        <w:ind w:firstLineChars="265" w:firstLine="636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2019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 w:rsidR="00DE649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11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4463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944B5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4463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EE1FB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8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:50</w:t>
                      </w:r>
                      <w:r w:rsidR="00BA3D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～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29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4463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026088" w:rsidRPr="009F79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）15:40</w:t>
                      </w:r>
                    </w:p>
                    <w:p w:rsidR="00E02266" w:rsidRPr="004463AD" w:rsidRDefault="00E02266" w:rsidP="00F005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026088" w:rsidRDefault="00BA3D03" w:rsidP="00F0057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B2747D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864216321"/>
                        </w:rPr>
                        <w:t>場</w:t>
                      </w:r>
                      <w:r w:rsidR="00026088" w:rsidRPr="00B2747D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864216321"/>
                        </w:rPr>
                        <w:t>所</w:t>
                      </w:r>
                      <w:r w:rsidR="000260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</w:p>
                    <w:p w:rsidR="00026088" w:rsidRPr="00477AA2" w:rsidRDefault="00026088" w:rsidP="00695F8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622843" w:rsidRDefault="00622843" w:rsidP="00622843">
                      <w:pPr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B35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農林中金アカデミー研修室</w:t>
                      </w:r>
                      <w:r w:rsidRPr="003C34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（宿泊は近隣ホテル等）</w:t>
                      </w:r>
                    </w:p>
                    <w:p w:rsidR="00622843" w:rsidRDefault="00622843" w:rsidP="0062284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（住所）東京都千代田区有楽町１－１２－１</w:t>
                      </w:r>
                    </w:p>
                    <w:p w:rsidR="00622843" w:rsidRDefault="00622843" w:rsidP="0062284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　　　　新有楽町ビル６Ｆ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424133" w:rsidRPr="004B457D" w:rsidRDefault="0042413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Pr="004B457D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BA3D03" w:rsidRPr="004B457D" w:rsidRDefault="00BA3D0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4B457D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424133" w:rsidRDefault="00424133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0F0D79" w:rsidRPr="004B457D" w:rsidRDefault="000F0D7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051EEE" w:rsidRDefault="006F3159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2627630" cy="524510"/>
            <wp:effectExtent l="0" t="0" r="127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4C" w:rsidRPr="004B457D" w:rsidRDefault="008C764C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2E8C" w:rsidRPr="004B457D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3002C8" w:rsidRDefault="003002C8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公社債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株式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外国債券等の有価証券運用にかかる業務は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系統信用事業において極めて重要な業務に位置付けられます。有価証券運用にあたっては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各商品の基礎知識を知ったうえで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国内外の経済・金融情勢を十分に理解し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リスク管理に配慮しながら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主体的に</w:t>
      </w:r>
      <w:r>
        <w:rPr>
          <w:rFonts w:ascii="ＭＳ ゴシック" w:eastAsia="ＭＳ ゴシック" w:hAnsi="ＭＳ ゴシック" w:hint="eastAsia"/>
          <w:sz w:val="24"/>
          <w:szCs w:val="24"/>
        </w:rPr>
        <w:t>取り組んでいくことが求められます。</w:t>
      </w:r>
    </w:p>
    <w:p w:rsidR="00BF4939" w:rsidRPr="004B457D" w:rsidRDefault="000762C7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4B457D">
        <w:rPr>
          <w:rFonts w:ascii="ＭＳ ゴシック" w:eastAsia="ＭＳ ゴシック" w:hAnsi="ＭＳ ゴシック" w:hint="eastAsia"/>
          <w:sz w:val="24"/>
          <w:szCs w:val="24"/>
        </w:rPr>
        <w:t>本研修では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信連等で有価証券運用業務を担当される方（１</w:t>
      </w:r>
      <w:r w:rsidR="000B6D15">
        <w:rPr>
          <w:rFonts w:ascii="ＭＳ ゴシック" w:eastAsia="ＭＳ ゴシック" w:hAnsi="ＭＳ ゴシック" w:hint="eastAsia"/>
          <w:sz w:val="24"/>
          <w:szCs w:val="24"/>
        </w:rPr>
        <w:t>年程度</w:t>
      </w:r>
      <w:r w:rsidR="00BA6603" w:rsidRPr="00BE7570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B6D15">
        <w:rPr>
          <w:rFonts w:ascii="ＭＳ ゴシック" w:eastAsia="ＭＳ ゴシック" w:hAnsi="ＭＳ ゴシック" w:hint="eastAsia"/>
          <w:sz w:val="24"/>
          <w:szCs w:val="24"/>
        </w:rPr>
        <w:t>の業務経験者を想定しています。</w:t>
      </w:r>
      <w:r w:rsidR="00534AE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を対象に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有価証券運用業務に関する基本的な</w:t>
      </w:r>
      <w:r w:rsidR="00971EE7" w:rsidRPr="004B457D">
        <w:rPr>
          <w:rFonts w:ascii="ＭＳ ゴシック" w:eastAsia="ＭＳ ゴシック" w:hAnsi="ＭＳ ゴシック" w:hint="eastAsia"/>
          <w:sz w:val="24"/>
          <w:szCs w:val="24"/>
        </w:rPr>
        <w:t>知識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およびリスク管理等について</w:t>
      </w:r>
      <w:r w:rsidR="00BA660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A6603" w:rsidRPr="00BE7570">
        <w:rPr>
          <w:rFonts w:ascii="ＭＳ ゴシック" w:eastAsia="ＭＳ ゴシック" w:hAnsi="ＭＳ ゴシック" w:hint="eastAsia"/>
          <w:sz w:val="24"/>
          <w:szCs w:val="24"/>
        </w:rPr>
        <w:t>みずほ証券の全面的な協力に基づき</w:t>
      </w:r>
      <w:r w:rsidR="00BA660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12897">
        <w:rPr>
          <w:rFonts w:ascii="ＭＳ ゴシック" w:eastAsia="ＭＳ ゴシック" w:hAnsi="ＭＳ ゴシック" w:hint="eastAsia"/>
          <w:sz w:val="24"/>
          <w:szCs w:val="24"/>
        </w:rPr>
        <w:t>学習いただきま</w:t>
      </w:r>
      <w:r w:rsidR="00681CDC" w:rsidRPr="004B457D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681CDC" w:rsidRPr="00EF11CB" w:rsidRDefault="00681CDC" w:rsidP="00EF11CB">
      <w:pPr>
        <w:rPr>
          <w:sz w:val="24"/>
          <w:szCs w:val="24"/>
        </w:rPr>
      </w:pPr>
    </w:p>
    <w:p w:rsidR="00562E8C" w:rsidRPr="004B457D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0B6D15" w:rsidRDefault="00812897" w:rsidP="00812897">
      <w:pPr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信連等で有価証券運用業務を担当する職員</w:t>
      </w:r>
    </w:p>
    <w:p w:rsidR="00562E8C" w:rsidRPr="004463AD" w:rsidRDefault="00812897" w:rsidP="000B6D15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  <w:r w:rsidRPr="004463AD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（１年程度</w:t>
      </w:r>
      <w:r w:rsidR="00BA6603" w:rsidRPr="00E01630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以上</w:t>
      </w:r>
      <w:r w:rsidRPr="004463AD">
        <w:rPr>
          <w:rFonts w:ascii="ＭＳ ゴシック" w:eastAsia="ＭＳ ゴシック" w:hAnsi="ＭＳ ゴシック" w:hint="eastAsia"/>
          <w:sz w:val="24"/>
          <w:szCs w:val="24"/>
          <w:u w:val="single"/>
          <w:shd w:val="pct15" w:color="auto" w:fill="FFFFFF"/>
        </w:rPr>
        <w:t>の有価証券運用業務経験者もしくは同等の知識を有する職員）</w:t>
      </w:r>
    </w:p>
    <w:p w:rsidR="00142535" w:rsidRPr="004B457D" w:rsidRDefault="00142535" w:rsidP="00142535">
      <w:pPr>
        <w:rPr>
          <w:sz w:val="24"/>
          <w:szCs w:val="24"/>
        </w:rPr>
      </w:pPr>
    </w:p>
    <w:p w:rsidR="00142535" w:rsidRPr="004B457D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1C7CAD" w:rsidRPr="004B457D" w:rsidRDefault="001C7CAD" w:rsidP="00971EE7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B457D">
        <w:rPr>
          <w:rFonts w:ascii="ＭＳ ゴシック" w:eastAsia="ＭＳ ゴシック" w:hAnsi="ＭＳ ゴシック" w:hint="eastAsia"/>
          <w:sz w:val="24"/>
          <w:szCs w:val="24"/>
        </w:rPr>
        <w:t>冒頭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A6603" w:rsidRPr="00E01630">
        <w:rPr>
          <w:rFonts w:ascii="ＭＳ ゴシック" w:eastAsia="ＭＳ ゴシック" w:hAnsi="ＭＳ ゴシック" w:hint="eastAsia"/>
          <w:sz w:val="24"/>
          <w:szCs w:val="24"/>
        </w:rPr>
        <w:t>系統の置かれている運用環境</w:t>
      </w:r>
      <w:r w:rsidR="00812897" w:rsidRPr="00E01630">
        <w:rPr>
          <w:rFonts w:ascii="ＭＳ ゴシック" w:eastAsia="ＭＳ ゴシック" w:hAnsi="ＭＳ ゴシック" w:hint="eastAsia"/>
          <w:sz w:val="24"/>
          <w:szCs w:val="24"/>
        </w:rPr>
        <w:t>を俯瞰すること</w:t>
      </w:r>
      <w:r w:rsidR="00534AE4" w:rsidRPr="00E0163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A6603" w:rsidRPr="00E01630">
        <w:rPr>
          <w:rFonts w:ascii="ＭＳ ゴシック" w:eastAsia="ＭＳ ゴシック" w:hAnsi="ＭＳ ゴシック" w:hint="eastAsia"/>
          <w:sz w:val="24"/>
          <w:szCs w:val="24"/>
        </w:rPr>
        <w:t>目的とした、①</w:t>
      </w:r>
      <w:r w:rsidR="00812897" w:rsidRPr="00E01630">
        <w:rPr>
          <w:rFonts w:ascii="ＭＳ ゴシック" w:eastAsia="ＭＳ ゴシック" w:hAnsi="ＭＳ ゴシック" w:hint="eastAsia"/>
          <w:sz w:val="24"/>
          <w:szCs w:val="24"/>
        </w:rPr>
        <w:t>系統の運用動向</w:t>
      </w:r>
      <w:r w:rsidR="00024AF9" w:rsidRPr="00E01630">
        <w:rPr>
          <w:rFonts w:ascii="ＭＳ ゴシック" w:eastAsia="ＭＳ ゴシック" w:hAnsi="ＭＳ ゴシック" w:hint="eastAsia"/>
          <w:sz w:val="24"/>
          <w:szCs w:val="24"/>
        </w:rPr>
        <w:t>を皮切りに</w:t>
      </w:r>
      <w:r w:rsidR="00124846" w:rsidRPr="00E016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D50D6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024AF9" w:rsidRPr="00E01630">
        <w:rPr>
          <w:rFonts w:ascii="ＭＳ ゴシック" w:eastAsia="ＭＳ ゴシック" w:hAnsi="ＭＳ ゴシック" w:hint="eastAsia"/>
          <w:sz w:val="24"/>
          <w:szCs w:val="24"/>
        </w:rPr>
        <w:t>債券</w:t>
      </w:r>
      <w:r w:rsidR="00024AF9">
        <w:rPr>
          <w:rFonts w:ascii="ＭＳ ゴシック" w:eastAsia="ＭＳ ゴシック" w:hAnsi="ＭＳ ゴシック" w:hint="eastAsia"/>
          <w:sz w:val="24"/>
          <w:szCs w:val="24"/>
        </w:rPr>
        <w:t>の基礎知識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753B1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024AF9">
        <w:rPr>
          <w:rFonts w:ascii="ＭＳ ゴシック" w:eastAsia="ＭＳ ゴシック" w:hAnsi="ＭＳ ゴシック" w:hint="eastAsia"/>
          <w:sz w:val="24"/>
          <w:szCs w:val="24"/>
        </w:rPr>
        <w:t>債券先物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4AF9">
        <w:rPr>
          <w:rFonts w:ascii="ＭＳ ゴシック" w:eastAsia="ＭＳ ゴシック" w:hAnsi="ＭＳ ゴシック" w:hint="eastAsia"/>
          <w:sz w:val="24"/>
          <w:szCs w:val="24"/>
        </w:rPr>
        <w:t>オプション</w:t>
      </w:r>
      <w:r w:rsidR="003753B1">
        <w:rPr>
          <w:rFonts w:ascii="ＭＳ ゴシック" w:eastAsia="ＭＳ ゴシック" w:hAnsi="ＭＳ ゴシック" w:hint="eastAsia"/>
          <w:sz w:val="24"/>
          <w:szCs w:val="24"/>
        </w:rPr>
        <w:t>・スワップ</w:t>
      </w:r>
      <w:r w:rsidR="00BD50D6">
        <w:rPr>
          <w:rFonts w:ascii="ＭＳ ゴシック" w:eastAsia="ＭＳ ゴシック" w:hAnsi="ＭＳ ゴシック" w:hint="eastAsia"/>
          <w:sz w:val="24"/>
          <w:szCs w:val="24"/>
        </w:rPr>
        <w:t>取引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753B1">
        <w:rPr>
          <w:rFonts w:ascii="ＭＳ ゴシック" w:eastAsia="ＭＳ ゴシック" w:hAnsi="ＭＳ ゴシック" w:hint="eastAsia"/>
          <w:sz w:val="24"/>
          <w:szCs w:val="24"/>
        </w:rPr>
        <w:t>④外国債券の知識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753B1">
        <w:rPr>
          <w:rFonts w:ascii="ＭＳ ゴシック" w:eastAsia="ＭＳ ゴシック" w:hAnsi="ＭＳ ゴシック" w:hint="eastAsia"/>
          <w:sz w:val="24"/>
          <w:szCs w:val="24"/>
        </w:rPr>
        <w:t>⑤国内債券市場見通し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753B1">
        <w:rPr>
          <w:rFonts w:ascii="ＭＳ ゴシック" w:eastAsia="ＭＳ ゴシック" w:hAnsi="ＭＳ ゴシック" w:hint="eastAsia"/>
          <w:sz w:val="24"/>
          <w:szCs w:val="24"/>
        </w:rPr>
        <w:t>⑥外国為替の知識を第一線の専門家より講義を受けていただき、まとめとして、⑦経済指標の見方のコマで、市場予想シナリオ作成のグループ演習を</w:t>
      </w:r>
      <w:r w:rsidR="00C24579">
        <w:rPr>
          <w:rFonts w:ascii="ＭＳ ゴシック" w:eastAsia="ＭＳ ゴシック" w:hAnsi="ＭＳ ゴシック" w:hint="eastAsia"/>
          <w:sz w:val="24"/>
          <w:szCs w:val="24"/>
        </w:rPr>
        <w:t>取り入れております。</w:t>
      </w:r>
    </w:p>
    <w:p w:rsidR="00087764" w:rsidRPr="004B457D" w:rsidRDefault="001F051E" w:rsidP="00971EE7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01630">
        <w:rPr>
          <w:rFonts w:ascii="ＭＳ ゴシック" w:eastAsia="ＭＳ ゴシック" w:hAnsi="ＭＳ ゴシック" w:hint="eastAsia"/>
          <w:sz w:val="24"/>
          <w:szCs w:val="24"/>
        </w:rPr>
        <w:t>二日目の午後には</w:t>
      </w:r>
      <w:r w:rsidR="00024AF9">
        <w:rPr>
          <w:rFonts w:ascii="ＭＳ ゴシック" w:eastAsia="ＭＳ ゴシック" w:hAnsi="ＭＳ ゴシック" w:hint="eastAsia"/>
          <w:sz w:val="24"/>
          <w:szCs w:val="24"/>
        </w:rPr>
        <w:t>実務上必要な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4579">
        <w:rPr>
          <w:rFonts w:ascii="ＭＳ ゴシック" w:eastAsia="ＭＳ ゴシック" w:hAnsi="ＭＳ ゴシック" w:hint="eastAsia"/>
          <w:sz w:val="24"/>
          <w:szCs w:val="24"/>
        </w:rPr>
        <w:t>信連の有価証券運用に参考となる</w:t>
      </w:r>
      <w:r w:rsidR="00024AF9"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="00070F93">
        <w:rPr>
          <w:rFonts w:ascii="ＭＳ ゴシック" w:eastAsia="ＭＳ ゴシック" w:hAnsi="ＭＳ ゴシック" w:hint="eastAsia"/>
          <w:sz w:val="24"/>
          <w:szCs w:val="24"/>
        </w:rPr>
        <w:t>リスク管理の基礎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70F93">
        <w:rPr>
          <w:rFonts w:ascii="ＭＳ ゴシック" w:eastAsia="ＭＳ ゴシック" w:hAnsi="ＭＳ ゴシック" w:hint="eastAsia"/>
          <w:sz w:val="24"/>
          <w:szCs w:val="24"/>
        </w:rPr>
        <w:t>⑨バーゼル規制</w:t>
      </w:r>
      <w:r w:rsidR="00951071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24579">
        <w:rPr>
          <w:rFonts w:ascii="ＭＳ ゴシック" w:eastAsia="ＭＳ ゴシック" w:hAnsi="ＭＳ ゴシック" w:hint="eastAsia"/>
          <w:sz w:val="24"/>
          <w:szCs w:val="24"/>
        </w:rPr>
        <w:t>ついて学んでいただき</w:t>
      </w:r>
      <w:r w:rsidR="0012484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01630">
        <w:rPr>
          <w:rFonts w:ascii="ＭＳ ゴシック" w:eastAsia="ＭＳ ゴシック" w:hAnsi="ＭＳ ゴシック" w:hint="eastAsia"/>
          <w:sz w:val="24"/>
          <w:szCs w:val="24"/>
        </w:rPr>
        <w:t>最終日は応用編として本年より新たに設けた</w:t>
      </w:r>
      <w:r w:rsidR="00C24579" w:rsidRPr="00E01630"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Pr="00E01630">
        <w:rPr>
          <w:rFonts w:ascii="ＭＳ ゴシック" w:eastAsia="ＭＳ ゴシック" w:hAnsi="ＭＳ ゴシック" w:hint="eastAsia"/>
          <w:sz w:val="24"/>
          <w:szCs w:val="24"/>
        </w:rPr>
        <w:t>クレジット社債</w:t>
      </w:r>
      <w:r w:rsidR="00070F93" w:rsidRPr="00E01630">
        <w:rPr>
          <w:rFonts w:ascii="ＭＳ ゴシック" w:eastAsia="ＭＳ ゴシック" w:hAnsi="ＭＳ ゴシック" w:hint="eastAsia"/>
          <w:sz w:val="24"/>
          <w:szCs w:val="24"/>
        </w:rPr>
        <w:t>投資</w:t>
      </w:r>
      <w:r w:rsidRPr="00E01630">
        <w:rPr>
          <w:rFonts w:ascii="ＭＳ ゴシック" w:eastAsia="ＭＳ ゴシック" w:hAnsi="ＭＳ ゴシック" w:hint="eastAsia"/>
          <w:sz w:val="24"/>
          <w:szCs w:val="24"/>
        </w:rPr>
        <w:t>の基礎</w:t>
      </w:r>
      <w:r w:rsidR="00124846" w:rsidRPr="00E016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01630">
        <w:rPr>
          <w:rFonts w:ascii="ＭＳ ゴシック" w:eastAsia="ＭＳ ゴシック" w:hAnsi="ＭＳ ゴシック" w:hint="eastAsia"/>
          <w:sz w:val="24"/>
          <w:szCs w:val="24"/>
        </w:rPr>
        <w:t>運用の柱に育ちつつある⑪外部委託の基礎・応用を学んだ後、⑫株式投資と、</w:t>
      </w:r>
      <w:r w:rsidR="00070F93" w:rsidRPr="00E01630">
        <w:rPr>
          <w:rFonts w:ascii="ＭＳ ゴシック" w:eastAsia="ＭＳ ゴシック" w:hAnsi="ＭＳ ゴシック" w:hint="eastAsia"/>
          <w:sz w:val="24"/>
          <w:szCs w:val="24"/>
        </w:rPr>
        <w:t>最後に</w:t>
      </w:r>
      <w:r w:rsidRPr="00E01630">
        <w:rPr>
          <w:rFonts w:ascii="ＭＳ ゴシック" w:eastAsia="ＭＳ ゴシック" w:hAnsi="ＭＳ ゴシック" w:hint="eastAsia"/>
          <w:sz w:val="24"/>
          <w:szCs w:val="24"/>
        </w:rPr>
        <w:t>⑬</w:t>
      </w:r>
      <w:r w:rsidR="00024AF9" w:rsidRPr="00E01630">
        <w:rPr>
          <w:rFonts w:ascii="ＭＳ ゴシック" w:eastAsia="ＭＳ ゴシック" w:hAnsi="ＭＳ ゴシック" w:hint="eastAsia"/>
          <w:sz w:val="24"/>
          <w:szCs w:val="24"/>
        </w:rPr>
        <w:t>私募投資信託</w:t>
      </w:r>
      <w:r w:rsidR="00C24579" w:rsidRPr="00E01630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124846" w:rsidRPr="00E016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4579">
        <w:rPr>
          <w:rFonts w:ascii="ＭＳ ゴシック" w:eastAsia="ＭＳ ゴシック" w:hAnsi="ＭＳ ゴシック" w:hint="eastAsia"/>
          <w:sz w:val="24"/>
          <w:szCs w:val="24"/>
        </w:rPr>
        <w:t>まで３日間の研修となります。</w:t>
      </w:r>
    </w:p>
    <w:p w:rsidR="00142535" w:rsidRPr="004B457D" w:rsidRDefault="00073FF1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70A7D" wp14:editId="484A49FB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2841625" cy="30734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07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8" w:rsidRPr="00B246C8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246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（昨年アンケートから）</w:t>
                            </w:r>
                          </w:p>
                          <w:p w:rsidR="00B447E7" w:rsidRPr="00C25A32" w:rsidRDefault="008436FC" w:rsidP="00B447E7">
                            <w:pPr>
                              <w:widowControl/>
                              <w:ind w:left="191" w:hangingChars="87" w:hanging="191"/>
                              <w:jc w:val="left"/>
                              <w:rPr>
                                <w:rFonts w:ascii="Segoe UI Symbol" w:eastAsiaTheme="majorEastAsia" w:hAnsi="Segoe UI Symbol"/>
                                <w:sz w:val="22"/>
                                <w:szCs w:val="22"/>
                              </w:rPr>
                            </w:pPr>
                            <w:r w:rsidRPr="008526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有価証券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運用に関して、基礎的なところから、実務で役立つ戦略等についてまで幅広く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学べて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良かったです。</w:t>
                            </w:r>
                          </w:p>
                          <w:p w:rsidR="00B447E7" w:rsidRPr="00852692" w:rsidRDefault="00185924" w:rsidP="00B447E7">
                            <w:pPr>
                              <w:widowControl/>
                              <w:ind w:left="191" w:hangingChars="87" w:hanging="191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8526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運用の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基礎を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一から学べる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機会はなかなか無いので、とても貴重な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講義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でした。また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他の信連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さんとの交流ができたことも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良かった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074921" w:rsidRPr="00B447E7" w:rsidRDefault="00074921" w:rsidP="00C25A32">
                            <w:pPr>
                              <w:widowControl/>
                              <w:ind w:left="191" w:hangingChars="87" w:hanging="191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526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各分野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の専門家の話が、一つの研修で組み込まれており、大変勉強に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なりました。現在は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、直接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運用する部署ではありませんが、運用の入</w:t>
                            </w:r>
                            <w:r w:rsidR="00C25A3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口</w:t>
                            </w:r>
                            <w:r w:rsidR="00C25A3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として、有意義な研修であったと思います。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0A7D" id="Text Box 9" o:spid="_x0000_s1029" type="#_x0000_t202" style="position:absolute;left:0;text-align:left;margin-left:172.55pt;margin-top:28.95pt;width:223.75pt;height:24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" stroked="f">
                <v:textbox inset="5.85pt,.7pt,5.85pt,.7pt">
                  <w:txbxContent>
                    <w:p w:rsidR="00026088" w:rsidRPr="00B246C8" w:rsidRDefault="0002608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246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（昨年アンケートから）</w:t>
                      </w:r>
                    </w:p>
                    <w:p w:rsidR="00B447E7" w:rsidRPr="00C25A32" w:rsidRDefault="008436FC" w:rsidP="00B447E7">
                      <w:pPr>
                        <w:widowControl/>
                        <w:ind w:left="191" w:hangingChars="87" w:hanging="191"/>
                        <w:jc w:val="left"/>
                        <w:rPr>
                          <w:rFonts w:ascii="Segoe UI Symbol" w:eastAsiaTheme="majorEastAsia" w:hAnsi="Segoe UI Symbol"/>
                          <w:sz w:val="22"/>
                          <w:szCs w:val="22"/>
                        </w:rPr>
                      </w:pPr>
                      <w:r w:rsidRPr="008526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○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有価証券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運用に関して、基礎的なところから、実務で役立つ戦略等についてまで幅広く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学べて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良かったです。</w:t>
                      </w:r>
                    </w:p>
                    <w:p w:rsidR="00B447E7" w:rsidRPr="00852692" w:rsidRDefault="00185924" w:rsidP="00B447E7">
                      <w:pPr>
                        <w:widowControl/>
                        <w:ind w:left="191" w:hangingChars="87" w:hanging="191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8526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○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運用の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基礎を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一から学べる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機会はなかなか無いので、とても貴重な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講義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でした。また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他の信連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さんとの交流ができたことも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良かった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です。</w:t>
                      </w:r>
                    </w:p>
                    <w:p w:rsidR="00074921" w:rsidRPr="00B447E7" w:rsidRDefault="00074921" w:rsidP="00C25A32">
                      <w:pPr>
                        <w:widowControl/>
                        <w:ind w:left="191" w:hangingChars="87" w:hanging="191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5269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○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各分野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の専門家の話が、一つの研修で組み込まれており、大変勉強に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なりました。現在は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、直接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運用する部署ではありませんが、運用の入</w:t>
                      </w:r>
                      <w:r w:rsidR="00C25A3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口</w:t>
                      </w:r>
                      <w:r w:rsidR="00C25A3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として、有意義な研修であったと思います。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96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050397" wp14:editId="0C6796CB">
                <wp:simplePos x="0" y="0"/>
                <wp:positionH relativeFrom="column">
                  <wp:posOffset>3124835</wp:posOffset>
                </wp:positionH>
                <wp:positionV relativeFrom="paragraph">
                  <wp:posOffset>291465</wp:posOffset>
                </wp:positionV>
                <wp:extent cx="2981325" cy="3152775"/>
                <wp:effectExtent l="0" t="0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152775"/>
                        </a:xfrm>
                        <a:prstGeom prst="roundRect">
                          <a:avLst>
                            <a:gd name="adj" fmla="val 6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1B54C" id="AutoShape 6" o:spid="_x0000_s1026" style="position:absolute;left:0;text-align:left;margin-left:246.05pt;margin-top:22.95pt;width:234.75pt;height:2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">
                <v:stroke dashstyle="1 1"/>
                <v:textbox inset="5.85pt,.7pt,5.85pt,.7pt"/>
              </v:roundrect>
            </w:pict>
          </mc:Fallback>
        </mc:AlternateContent>
      </w:r>
      <w:r w:rsidR="0002396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BAE742" wp14:editId="3946BBFF">
                <wp:simplePos x="0" y="0"/>
                <wp:positionH relativeFrom="column">
                  <wp:posOffset>210185</wp:posOffset>
                </wp:positionH>
                <wp:positionV relativeFrom="paragraph">
                  <wp:posOffset>367665</wp:posOffset>
                </wp:positionV>
                <wp:extent cx="2838450" cy="3000375"/>
                <wp:effectExtent l="0" t="0" r="1905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000375"/>
                        </a:xfrm>
                        <a:prstGeom prst="roundRect">
                          <a:avLst>
                            <a:gd name="adj" fmla="val 7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C905A" id="AutoShape 5" o:spid="_x0000_s1026" style="position:absolute;left:0;text-align:left;margin-left:16.55pt;margin-top:28.95pt;width:223.5pt;height:23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">
                <v:stroke dashstyle="1 1"/>
                <v:textbox inset="5.85pt,.7pt,5.85pt,.7pt"/>
              </v:roundrect>
            </w:pict>
          </mc:Fallback>
        </mc:AlternateContent>
      </w:r>
      <w:r w:rsidR="00142535" w:rsidRPr="004B457D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4B457D" w:rsidRDefault="00B447E7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6527C" wp14:editId="11F70962">
                <wp:simplePos x="0" y="0"/>
                <wp:positionH relativeFrom="column">
                  <wp:posOffset>232410</wp:posOffset>
                </wp:positionH>
                <wp:positionV relativeFrom="paragraph">
                  <wp:posOffset>37465</wp:posOffset>
                </wp:positionV>
                <wp:extent cx="2781300" cy="2832100"/>
                <wp:effectExtent l="0" t="0" r="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8" w:rsidRPr="00E01630" w:rsidRDefault="0002608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246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8671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二岡</w:t>
                            </w:r>
                            <w:r w:rsidR="00886715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部長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から）</w:t>
                            </w:r>
                          </w:p>
                          <w:p w:rsidR="00026088" w:rsidRPr="00E01630" w:rsidRDefault="008436FC" w:rsidP="00F0057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この研修では</w:t>
                            </w:r>
                            <w:r w:rsidR="00124846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第一線で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活躍する講師陣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迎え、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有価証券業務に携わる</w:t>
                            </w:r>
                            <w:r w:rsidR="006E11CC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職員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の方を対象に</w:t>
                            </w:r>
                            <w:r w:rsidR="00124846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変動する金融経済環境の中で</w:t>
                            </w:r>
                            <w:r w:rsidR="00667AE8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有価証券運用</w:t>
                            </w:r>
                            <w:r w:rsidR="00E67A36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の基礎</w:t>
                            </w:r>
                            <w:r w:rsidR="00924C05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 w:rsidR="00124846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そのリスク管理</w:t>
                            </w:r>
                            <w:r w:rsidR="00124846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グループワークを通じたシナリオ作成演習まで</w:t>
                            </w:r>
                            <w:r w:rsidR="00591CAB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多岐にわたった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講義を展開し</w:t>
                            </w:r>
                            <w:r w:rsidR="00924C05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ます。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本年度より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、クレジット社債投資の基礎、外部委託の基礎・運用のコマを新設し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運用の多様化に対応する研修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としました。また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研修を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通じ、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  <w:r w:rsidR="00073FF1" w:rsidRPr="00E01630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県域の方々とのネットワークも構築してください。</w:t>
                            </w:r>
                          </w:p>
                          <w:p w:rsidR="00026088" w:rsidRPr="00073FF1" w:rsidRDefault="0002608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26088" w:rsidRPr="00BF4939" w:rsidRDefault="000260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6088" w:rsidRPr="00BF4939" w:rsidRDefault="000260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6088" w:rsidRPr="00BF4939" w:rsidRDefault="000260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6088" w:rsidRPr="00BF4939" w:rsidRDefault="000260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3F61" w:rsidRPr="00BF4939" w:rsidRDefault="006D3F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527C" id="Text Box 7" o:spid="_x0000_s1030" type="#_x0000_t202" style="position:absolute;left:0;text-align:left;margin-left:18.3pt;margin-top:2.95pt;width:219pt;height:2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G7gwIAABU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" stroked="f">
                <v:textbox inset="5.85pt,.7pt,5.85pt,.7pt">
                  <w:txbxContent>
                    <w:p w:rsidR="00026088" w:rsidRPr="00E01630" w:rsidRDefault="0002608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246C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88671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二岡</w:t>
                      </w:r>
                      <w:r w:rsidR="00886715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部長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から）</w:t>
                      </w:r>
                    </w:p>
                    <w:p w:rsidR="00026088" w:rsidRPr="00E01630" w:rsidRDefault="008436FC" w:rsidP="00F0057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この研修では</w:t>
                      </w:r>
                      <w:r w:rsidR="00124846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第一線で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活躍する講師陣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迎え、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有価証券業務に携わる</w:t>
                      </w:r>
                      <w:r w:rsidR="006E11CC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職員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の方を対象に</w:t>
                      </w:r>
                      <w:r w:rsidR="00124846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変動する金融経済環境の中で</w:t>
                      </w:r>
                      <w:r w:rsidR="00667AE8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有価証券運用</w:t>
                      </w:r>
                      <w:r w:rsidR="00E67A36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の基礎</w:t>
                      </w:r>
                      <w:r w:rsidR="00924C05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から</w:t>
                      </w:r>
                      <w:r w:rsidR="00124846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そのリスク管理</w:t>
                      </w:r>
                      <w:r w:rsidR="00124846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グループワークを通じたシナリオ作成演習まで</w:t>
                      </w:r>
                      <w:r w:rsidR="00591CAB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多岐にわたった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講義を展開し</w:t>
                      </w:r>
                      <w:r w:rsidR="00924C05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ます。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本年度より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、クレジット社債投資の基礎、外部委託の基礎・運用のコマを新設し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運用の多様化に対応する研修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としました。また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、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研修を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通じ、</w:t>
                      </w:r>
                      <w:r w:rsidR="00073FF1" w:rsidRPr="00E0163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  <w:r w:rsidR="00073FF1" w:rsidRPr="00E01630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県域の方々とのネットワークも構築してください。</w:t>
                      </w:r>
                    </w:p>
                    <w:p w:rsidR="00026088" w:rsidRPr="00073FF1" w:rsidRDefault="0002608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026088" w:rsidRPr="00BF4939" w:rsidRDefault="0002608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26088" w:rsidRPr="00BF4939" w:rsidRDefault="0002608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26088" w:rsidRPr="00BF4939" w:rsidRDefault="0002608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26088" w:rsidRPr="00BF4939" w:rsidRDefault="0002608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D3F61" w:rsidRPr="00BF4939" w:rsidRDefault="006D3F6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4B457D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Pr="004B457D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F3F2E" w:rsidRPr="00D10145" w:rsidRDefault="008F3F2E" w:rsidP="008F3F2E">
      <w:pPr>
        <w:numPr>
          <w:ilvl w:val="0"/>
          <w:numId w:val="22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研修講師紹介（予定）　　　　　</w:t>
      </w:r>
      <w:r w:rsidRPr="00D10145">
        <w:rPr>
          <w:rFonts w:ascii="ＭＳ ゴシック" w:eastAsia="ＭＳ ゴシック" w:hAnsi="ＭＳ ゴシック" w:hint="eastAsia"/>
          <w:sz w:val="24"/>
          <w:szCs w:val="24"/>
        </w:rPr>
        <w:t>※講義予定順に記載しています。</w:t>
      </w:r>
    </w:p>
    <w:p w:rsidR="008F3F2E" w:rsidRPr="004B457D" w:rsidRDefault="001F051E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DD237" wp14:editId="18565A08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254750" cy="3536950"/>
                <wp:effectExtent l="0" t="0" r="12700" b="254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C1F" w:rsidRPr="008F3F2E" w:rsidRDefault="003D1C1F" w:rsidP="00515570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4C138C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（株）農林中金アカデミー　　　    専任講師席　　　　　部長　　　 </w:t>
                            </w:r>
                            <w:r w:rsidR="003550B6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4C138C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18420F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155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  <w:r w:rsidR="00BC1611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二岡　</w:t>
                            </w:r>
                            <w:r w:rsidR="004C138C" w:rsidRPr="008F3F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俊之</w:t>
                            </w:r>
                          </w:p>
                          <w:p w:rsidR="00BB1470" w:rsidRPr="004C138C" w:rsidRDefault="00BB1470" w:rsidP="007D5307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・みずほ証券（株）　　　　</w:t>
                            </w:r>
                            <w:r w:rsidR="00DF1AAE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F11C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F65A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  </w:t>
                            </w:r>
                            <w:r w:rsidR="003550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系統営業部　</w:t>
                            </w: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EF11C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101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 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副部長　</w:t>
                            </w:r>
                            <w:r w:rsidR="0065570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="00D101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 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北爪</w:t>
                            </w:r>
                            <w:r w:rsidR="0065570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修</w:t>
                            </w:r>
                          </w:p>
                          <w:p w:rsidR="00BB1470" w:rsidRPr="004C138C" w:rsidRDefault="00DC3808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同　　　　　　　　　</w:t>
                            </w:r>
                            <w:r w:rsidR="00DF1AAE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7D53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金融</w:t>
                            </w:r>
                            <w:r w:rsid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市場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調査部　</w:t>
                            </w:r>
                            <w:r w:rsidR="003550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ﾏｰｹ</w:t>
                            </w:r>
                            <w:r w:rsidR="0008281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ｯﾄ</w:t>
                            </w:r>
                            <w:r w:rsidR="00DF1AAE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ｱﾅﾘｽﾄ　</w:t>
                            </w:r>
                            <w:r w:rsidR="007D53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AF65A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松崎</w:t>
                            </w:r>
                            <w:r w:rsidR="0065570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涼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祐</w:t>
                            </w:r>
                          </w:p>
                          <w:p w:rsidR="00BB1470" w:rsidRPr="004C138C" w:rsidRDefault="00DC3808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同　　　　　　　　　</w:t>
                            </w:r>
                            <w:r w:rsidR="003B2A6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F1AAE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</w:t>
                            </w:r>
                            <w:r w:rsid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金融市場調査部　　　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債券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ｽﾄﾗﾃｼﾞｽﾄ</w:t>
                            </w:r>
                            <w:r w:rsidR="0065570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上家</w:t>
                            </w:r>
                            <w:r w:rsidR="00D101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6557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秀裕</w:t>
                            </w:r>
                          </w:p>
                          <w:p w:rsidR="00300E64" w:rsidRDefault="00300E64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同　　　　　　　　　　　　　　</w:t>
                            </w:r>
                            <w:r w:rsidR="001860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金融市場調査部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1860B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1860B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ﾁｰﾌ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債券ｽﾄﾗﾃｼﾞｽﾄ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丹治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倫敦</w:t>
                            </w:r>
                          </w:p>
                          <w:p w:rsidR="00BB1470" w:rsidRPr="005B16F0" w:rsidRDefault="00DC3808" w:rsidP="00AA32AA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B1470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同　　　　　　　</w:t>
                            </w:r>
                            <w:r w:rsidR="003B2A63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7D5307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</w:t>
                            </w:r>
                            <w:r w:rsidR="00944B5B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金融市場調査部　　　ﾁｰﾌ為替</w:t>
                            </w:r>
                            <w:r w:rsidR="0018420F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ｽﾄﾗﾃｼﾞｽﾄ　</w:t>
                            </w:r>
                            <w:r w:rsidR="00944B5B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山本　雅文</w:t>
                            </w:r>
                          </w:p>
                          <w:p w:rsidR="005B16F0" w:rsidRPr="005B16F0" w:rsidRDefault="005B16F0" w:rsidP="00E55026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  <w:r w:rsidR="003700D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                          金融市場調査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ｼﾆｱﾏｰｹｯﾄｴｺﾉﾐｽﾄ 　</w:t>
                            </w: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末廣　徹</w:t>
                            </w:r>
                          </w:p>
                          <w:p w:rsidR="005B16F0" w:rsidRPr="005B16F0" w:rsidRDefault="00BC1611" w:rsidP="003C4CC0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700D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同</w:t>
                            </w:r>
                            <w:r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3B2A63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</w:t>
                            </w:r>
                            <w:r w:rsidR="00BB1470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金融市場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営業第三部　</w:t>
                            </w:r>
                            <w:r w:rsidR="00D10145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法営ｿﾘｭｰｼｮﾝ室</w:t>
                            </w:r>
                          </w:p>
                          <w:p w:rsidR="0018420F" w:rsidRPr="005B16F0" w:rsidRDefault="005B16F0" w:rsidP="003700D3">
                            <w:pPr>
                              <w:ind w:left="57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="00944B5B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10145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944B5B" w:rsidRP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ﾃﾞｨﾚｸﾀｰ　　　　　五十嵐　聡</w:t>
                            </w:r>
                          </w:p>
                          <w:p w:rsidR="00944B5B" w:rsidRDefault="00BB1470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B2A63" w:rsidRP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同　　　　　　</w:t>
                            </w:r>
                            <w:r w:rsidR="00944B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金融市場調査</w:t>
                            </w:r>
                            <w:r w:rsid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部　</w:t>
                            </w:r>
                            <w:r w:rsidR="00944B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ｸﾚｼﾞｯﾄｱﾅﾘｽﾄ　　　辻　　宏樹</w:t>
                            </w:r>
                            <w:r w:rsid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BB1470" w:rsidRDefault="00944B5B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同</w:t>
                            </w:r>
                            <w:r w:rsidR="00BB1470" w:rsidRP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F1AAE" w:rsidRP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</w:t>
                            </w:r>
                            <w:r w:rsidR="00BB1470" w:rsidRPr="0018420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</w:t>
                            </w:r>
                            <w:r w:rsidR="00300E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金融</w:t>
                            </w:r>
                            <w:r w:rsidR="00300E64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市場調査部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="00300E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ｸﾚｼﾞｯﾄｱﾅﾘｽﾄ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星野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太一</w:t>
                            </w:r>
                          </w:p>
                          <w:p w:rsidR="00300E64" w:rsidRPr="0018420F" w:rsidRDefault="00300E64" w:rsidP="00DC3808">
                            <w:pPr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同　　　　　　　　　　　　　　ﾌｧﾝﾄﾞﾌﾟﾛﾀﾞｸﾄ部　　　</w:t>
                            </w:r>
                            <w:r w:rsidRPr="00D101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ﾃﾞｨﾚｸﾀｰ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佐川　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道</w:t>
                            </w:r>
                          </w:p>
                          <w:p w:rsidR="00300E64" w:rsidRPr="00206E4C" w:rsidRDefault="00DF1AAE" w:rsidP="00D947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  <w:r w:rsidR="00BB1470"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・農林中金全共連アセットマネジメント（</w:t>
                            </w: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株）</w:t>
                            </w:r>
                            <w:r w:rsidR="001F05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運用部</w:t>
                            </w:r>
                            <w:r w:rsidR="00300E64" w:rsidRPr="001F051E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1F051E" w:rsidRPr="001F05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 xml:space="preserve">　　　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 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岡田　</w:t>
                            </w:r>
                            <w:r w:rsid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明久</w:t>
                            </w:r>
                          </w:p>
                          <w:p w:rsidR="001F051E" w:rsidRPr="004C138C" w:rsidRDefault="00300E64" w:rsidP="00300E6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・　　同　　　　　　　　　　　　　　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営業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部</w:t>
                            </w:r>
                            <w:r w:rsidRP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1F051E" w:rsidRP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B16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B16F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</w:t>
                            </w:r>
                            <w:r w:rsidR="007D5307" w:rsidRP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7D53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659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 </w:t>
                            </w:r>
                            <w:r w:rsidR="00D947A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101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206E4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島田　</w:t>
                            </w:r>
                            <w:r w:rsidR="00206E4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圭祐</w:t>
                            </w:r>
                          </w:p>
                          <w:p w:rsidR="00DF1AAE" w:rsidRPr="007D5307" w:rsidRDefault="00DF1AAE" w:rsidP="00DF1AAE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  <w:r w:rsidR="00944B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　　　　　　　　　　　　</w:t>
                            </w:r>
                            <w:r w:rsidRPr="004C138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DD2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.3pt;margin-top:4.45pt;width:492.5pt;height:27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" strokeweight="1pt">
                <v:stroke dashstyle="1 1"/>
                <v:textbox inset="5.85pt,.7pt,5.85pt,.7pt">
                  <w:txbxContent>
                    <w:p w:rsidR="003D1C1F" w:rsidRPr="008F3F2E" w:rsidRDefault="003D1C1F" w:rsidP="00515570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4C138C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（株）農林中金アカデミー　　　    専任講師席　　　　　部長　　　 </w:t>
                      </w:r>
                      <w:r w:rsidR="003550B6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4C138C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18420F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155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  <w:r w:rsidR="00BC1611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二岡　</w:t>
                      </w:r>
                      <w:r w:rsidR="004C138C" w:rsidRPr="008F3F2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俊之</w:t>
                      </w:r>
                    </w:p>
                    <w:p w:rsidR="00BB1470" w:rsidRPr="004C138C" w:rsidRDefault="00BB1470" w:rsidP="007D5307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・みずほ証券（株）　　　　</w:t>
                      </w:r>
                      <w:r w:rsidR="00DF1AAE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F11C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F65A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  </w:t>
                      </w:r>
                      <w:r w:rsidR="003550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系統営業部　</w:t>
                      </w: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EF11C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101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 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副部長　</w:t>
                      </w:r>
                      <w:r w:rsidR="0065570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="00D101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 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北爪</w:t>
                      </w:r>
                      <w:r w:rsidR="0065570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修</w:t>
                      </w:r>
                    </w:p>
                    <w:p w:rsidR="00BB1470" w:rsidRPr="004C138C" w:rsidRDefault="00DC3808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同　　　　　　　　　</w:t>
                      </w:r>
                      <w:r w:rsidR="00DF1AAE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7D53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金融</w:t>
                      </w:r>
                      <w:r w:rsid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市場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調査部　</w:t>
                      </w:r>
                      <w:r w:rsidR="003550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ﾏｰｹ</w:t>
                      </w:r>
                      <w:r w:rsidR="0008281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ｯﾄ</w:t>
                      </w:r>
                      <w:r w:rsidR="00DF1AAE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ｱﾅﾘｽﾄ　</w:t>
                      </w:r>
                      <w:r w:rsidR="007D53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AF65A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松崎</w:t>
                      </w:r>
                      <w:r w:rsidR="0065570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涼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祐</w:t>
                      </w:r>
                    </w:p>
                    <w:p w:rsidR="00BB1470" w:rsidRPr="004C138C" w:rsidRDefault="00DC3808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同　　　　　　　　　</w:t>
                      </w:r>
                      <w:r w:rsidR="003B2A6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F1AAE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</w:t>
                      </w:r>
                      <w:r w:rsid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金融市場調査部　　　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>債券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ｽﾄﾗﾃｼﾞｽﾄ</w:t>
                      </w:r>
                      <w:r w:rsidR="0065570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上家</w:t>
                      </w:r>
                      <w:r w:rsidR="00D101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6557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秀裕</w:t>
                      </w:r>
                    </w:p>
                    <w:p w:rsidR="00300E64" w:rsidRDefault="00300E64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同　　　　　　　　　　　　　　</w:t>
                      </w:r>
                      <w:r w:rsidR="001860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金融市場調査部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1860B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1860B6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ﾁｰﾌ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>債券ｽﾄﾗﾃｼﾞｽﾄ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丹治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倫敦</w:t>
                      </w:r>
                    </w:p>
                    <w:p w:rsidR="00BB1470" w:rsidRPr="005B16F0" w:rsidRDefault="00DC3808" w:rsidP="00AA32AA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B1470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同　　　　　　　</w:t>
                      </w:r>
                      <w:r w:rsidR="003B2A63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7D5307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</w:t>
                      </w:r>
                      <w:r w:rsidR="00944B5B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金融市場調査部　　　ﾁｰﾌ為替</w:t>
                      </w:r>
                      <w:r w:rsidR="0018420F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ｽﾄﾗﾃｼﾞｽﾄ　</w:t>
                      </w:r>
                      <w:r w:rsidR="00944B5B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山本　雅文</w:t>
                      </w:r>
                    </w:p>
                    <w:p w:rsidR="005B16F0" w:rsidRPr="005B16F0" w:rsidRDefault="005B16F0" w:rsidP="00E55026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  <w:r w:rsidR="003700D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                          金融市場調査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ｼﾆｱﾏｰｹｯﾄｴｺﾉﾐｽﾄ 　</w:t>
                      </w: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末廣　徹</w:t>
                      </w:r>
                    </w:p>
                    <w:p w:rsidR="005B16F0" w:rsidRPr="005B16F0" w:rsidRDefault="00BC1611" w:rsidP="003C4CC0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3700D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同</w:t>
                      </w:r>
                      <w:r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3B2A63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</w:t>
                      </w:r>
                      <w:r w:rsidR="00BB1470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金融市場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営業第三部　</w:t>
                      </w:r>
                      <w:r w:rsidR="00D10145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法営ｿﾘｭｰｼｮﾝ室</w:t>
                      </w:r>
                    </w:p>
                    <w:p w:rsidR="0018420F" w:rsidRPr="005B16F0" w:rsidRDefault="005B16F0" w:rsidP="003700D3">
                      <w:pPr>
                        <w:ind w:left="570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　　　　　　　　　　　　　　　</w:t>
                      </w:r>
                      <w:r w:rsidR="00944B5B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10145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944B5B" w:rsidRP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ﾃﾞｨﾚｸﾀｰ　　　　　五十嵐　聡</w:t>
                      </w:r>
                    </w:p>
                    <w:p w:rsidR="00944B5B" w:rsidRDefault="00BB1470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3B2A63" w:rsidRP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同　　　　　　</w:t>
                      </w:r>
                      <w:r w:rsidR="00944B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金融市場調査</w:t>
                      </w:r>
                      <w:r w:rsid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部　</w:t>
                      </w:r>
                      <w:r w:rsidR="00944B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ｸﾚｼﾞｯﾄｱﾅﾘｽﾄ　　　辻　　宏樹</w:t>
                      </w:r>
                      <w:r w:rsid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</w:t>
                      </w:r>
                    </w:p>
                    <w:p w:rsidR="00BB1470" w:rsidRDefault="00944B5B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同</w:t>
                      </w:r>
                      <w:r w:rsidR="00BB1470" w:rsidRP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F1AAE" w:rsidRP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</w:t>
                      </w:r>
                      <w:r w:rsidR="00BB1470" w:rsidRPr="0018420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</w:t>
                      </w:r>
                      <w:r w:rsidR="00300E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金融</w:t>
                      </w:r>
                      <w:r w:rsidR="00300E64">
                        <w:rPr>
                          <w:rFonts w:ascii="ＭＳ ゴシック" w:eastAsia="ＭＳ ゴシック" w:hAnsi="ＭＳ ゴシック"/>
                          <w:szCs w:val="21"/>
                        </w:rPr>
                        <w:t>市場調査部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="00300E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ｸﾚｼﾞｯﾄｱﾅﾘｽﾄ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星野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太一</w:t>
                      </w:r>
                    </w:p>
                    <w:p w:rsidR="00300E64" w:rsidRPr="0018420F" w:rsidRDefault="00300E64" w:rsidP="00DC3808">
                      <w:pPr>
                        <w:numPr>
                          <w:ilvl w:val="0"/>
                          <w:numId w:val="28"/>
                        </w:num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同　　　　　　　　　　　　　　ﾌｧﾝﾄﾞﾌﾟﾛﾀﾞｸﾄ部　　　</w:t>
                      </w:r>
                      <w:r w:rsidRPr="00D101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ﾃﾞｨﾚｸﾀｰ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佐川　利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道</w:t>
                      </w:r>
                    </w:p>
                    <w:p w:rsidR="00300E64" w:rsidRPr="00206E4C" w:rsidRDefault="00DF1AAE" w:rsidP="00D947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  <w:r w:rsidR="00BB1470"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・農林中金全共連アセットマネジメント（</w:t>
                      </w: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株）</w:t>
                      </w:r>
                      <w:r w:rsidR="001F05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運用部</w:t>
                      </w:r>
                      <w:r w:rsidR="00300E64" w:rsidRPr="001F051E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 xml:space="preserve">　</w:t>
                      </w:r>
                      <w:r w:rsidR="001F051E" w:rsidRPr="001F051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5B16F0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 xml:space="preserve">　　　</w:t>
                      </w:r>
                      <w:r w:rsidR="001F051E" w:rsidRP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1F051E" w:rsidRP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 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岡田　</w:t>
                      </w:r>
                      <w:r w:rsid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>明久</w:t>
                      </w:r>
                    </w:p>
                    <w:p w:rsidR="001F051E" w:rsidRPr="004C138C" w:rsidRDefault="00300E64" w:rsidP="00300E64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・　　同　　　　　　　　　　　　　　</w:t>
                      </w:r>
                      <w:r w:rsidR="001F051E" w:rsidRP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1F051E" w:rsidRP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営業</w:t>
                      </w:r>
                      <w:r w:rsidR="001F051E" w:rsidRP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部</w:t>
                      </w:r>
                      <w:r w:rsidRP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1F051E" w:rsidRP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B16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B16F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</w:t>
                      </w:r>
                      <w:r w:rsidR="007D5307" w:rsidRP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7D53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659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 </w:t>
                      </w:r>
                      <w:r w:rsidR="00D947A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D101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206E4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島田　</w:t>
                      </w:r>
                      <w:r w:rsidR="00206E4C">
                        <w:rPr>
                          <w:rFonts w:ascii="ＭＳ ゴシック" w:eastAsia="ＭＳ ゴシック" w:hAnsi="ＭＳ ゴシック"/>
                          <w:szCs w:val="21"/>
                        </w:rPr>
                        <w:t>圭祐</w:t>
                      </w:r>
                    </w:p>
                    <w:p w:rsidR="00DF1AAE" w:rsidRPr="007D5307" w:rsidRDefault="00DF1AAE" w:rsidP="00DF1AAE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  <w:r w:rsidR="00944B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　　　　　　　　　　　　</w:t>
                      </w:r>
                      <w:r w:rsidRPr="004C138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Pr="004B457D" w:rsidRDefault="00D10145" w:rsidP="00B30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こめ</w:t>
      </w:r>
    </w:p>
    <w:p w:rsidR="00B30E1E" w:rsidRPr="004B457D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FA6B7C" w:rsidRPr="004B457D" w:rsidRDefault="00FA6B7C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8F3F2E" w:rsidRDefault="008F3F2E" w:rsidP="008F3F2E">
      <w:pPr>
        <w:ind w:left="360"/>
        <w:rPr>
          <w:rFonts w:ascii="ＭＳ ゴシック" w:eastAsia="ＭＳ ゴシック" w:hAnsi="ＭＳ ゴシック"/>
          <w:sz w:val="28"/>
          <w:szCs w:val="28"/>
        </w:rPr>
      </w:pPr>
    </w:p>
    <w:p w:rsidR="00416E8E" w:rsidRPr="00644D29" w:rsidRDefault="00416E8E" w:rsidP="00416E8E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研修プログラム</w:t>
      </w:r>
      <w:r w:rsidR="00260B8C" w:rsidRPr="004B457D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4463AD" w:rsidRPr="004463AD">
        <w:rPr>
          <w:rFonts w:ascii="ＭＳ ゴシック" w:eastAsia="ＭＳ ゴシック" w:hAnsi="ＭＳ ゴシック" w:hint="eastAsia"/>
          <w:sz w:val="22"/>
          <w:szCs w:val="22"/>
        </w:rPr>
        <w:t>※時間配分等変更の可能性がありま</w:t>
      </w:r>
      <w:r w:rsidR="00644D29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tbl>
      <w:tblPr>
        <w:tblW w:w="93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118"/>
        <w:gridCol w:w="2309"/>
      </w:tblGrid>
      <w:tr w:rsidR="001E2EDA" w:rsidRPr="004B457D" w:rsidTr="0039524E">
        <w:trPr>
          <w:trHeight w:val="330"/>
        </w:trPr>
        <w:tc>
          <w:tcPr>
            <w:tcW w:w="567" w:type="dxa"/>
            <w:tcBorders>
              <w:bottom w:val="dashed" w:sz="4" w:space="0" w:color="auto"/>
            </w:tcBorders>
          </w:tcPr>
          <w:p w:rsidR="00DF4157" w:rsidRPr="008F3F2E" w:rsidRDefault="00DF4157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F4157" w:rsidRPr="004B457D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F4157" w:rsidRPr="004B457D" w:rsidRDefault="0024226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309" w:type="dxa"/>
            <w:tcBorders>
              <w:bottom w:val="dashed" w:sz="4" w:space="0" w:color="auto"/>
            </w:tcBorders>
          </w:tcPr>
          <w:p w:rsidR="00DF4157" w:rsidRPr="004B457D" w:rsidRDefault="00046C07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42260" w:rsidRPr="004B457D" w:rsidTr="0039524E">
        <w:trPr>
          <w:trHeight w:val="291"/>
        </w:trPr>
        <w:tc>
          <w:tcPr>
            <w:tcW w:w="939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644D29" w:rsidRDefault="00644D29" w:rsidP="00F21D0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2260" w:rsidRPr="004B457D" w:rsidRDefault="00242260" w:rsidP="00F21D05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FA6B7C" w:rsidRPr="004B457D" w:rsidTr="0039524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27DCF" w:rsidRDefault="00C27DCF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E284C" w:rsidRDefault="009E284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C27DCF" w:rsidRDefault="009E284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C27DCF" w:rsidRDefault="009E284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:rsidR="00FA6B7C" w:rsidRPr="004B457D" w:rsidRDefault="00FA6B7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FA6B7C" w:rsidRPr="004B457D" w:rsidRDefault="00FA6B7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FA6B7C" w:rsidRDefault="00944B5B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  <w:p w:rsidR="00FA6B7C" w:rsidRDefault="00B2314C" w:rsidP="0039524E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39524E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  <w:p w:rsidR="00920AB6" w:rsidRDefault="00920AB6" w:rsidP="00920A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0AB6" w:rsidRDefault="00920AB6" w:rsidP="00920A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  <w:p w:rsidR="00920AB6" w:rsidRDefault="00920AB6" w:rsidP="00920AB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0AB6" w:rsidRDefault="00920AB6" w:rsidP="00920A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20AB6" w:rsidRPr="004B457D" w:rsidRDefault="00920AB6" w:rsidP="00920AB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</w:tcPr>
          <w:p w:rsidR="00FA6B7C" w:rsidRPr="004B457D" w:rsidRDefault="00FA6B7C" w:rsidP="00C27DCF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27DCF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:50集合）</w:t>
            </w:r>
          </w:p>
        </w:tc>
        <w:tc>
          <w:tcPr>
            <w:tcW w:w="3118" w:type="dxa"/>
            <w:tcBorders>
              <w:top w:val="single" w:sz="4" w:space="0" w:color="auto"/>
              <w:bottom w:val="dashSmallGap" w:sz="4" w:space="0" w:color="auto"/>
            </w:tcBorders>
          </w:tcPr>
          <w:p w:rsidR="00FA6B7C" w:rsidRPr="004B457D" w:rsidRDefault="00FA6B7C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dashSmallGap" w:sz="4" w:space="0" w:color="auto"/>
            </w:tcBorders>
          </w:tcPr>
          <w:p w:rsidR="00FA6B7C" w:rsidRPr="004B457D" w:rsidRDefault="00FA6B7C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6B7C" w:rsidRPr="004B457D" w:rsidTr="0039524E">
        <w:trPr>
          <w:trHeight w:val="37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FA6B7C" w:rsidRPr="004B457D" w:rsidRDefault="00FA6B7C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otted" w:sz="4" w:space="0" w:color="auto"/>
            </w:tcBorders>
          </w:tcPr>
          <w:p w:rsidR="00FA6B7C" w:rsidRPr="004B457D" w:rsidRDefault="00FA6B7C" w:rsidP="00482EB6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＜開講＞</w:t>
            </w:r>
          </w:p>
          <w:p w:rsidR="00D947A6" w:rsidRPr="009E284C" w:rsidRDefault="009E284C" w:rsidP="009E284C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系統の運用動向</w:t>
            </w:r>
          </w:p>
        </w:tc>
        <w:tc>
          <w:tcPr>
            <w:tcW w:w="3118" w:type="dxa"/>
            <w:tcBorders>
              <w:top w:val="dashSmallGap" w:sz="4" w:space="0" w:color="auto"/>
              <w:bottom w:val="dotted" w:sz="4" w:space="0" w:color="auto"/>
            </w:tcBorders>
          </w:tcPr>
          <w:p w:rsidR="00FA6B7C" w:rsidRPr="004B457D" w:rsidRDefault="00FA6B7C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4FB9" w:rsidRPr="004B457D" w:rsidRDefault="007E28B0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ashSmallGap" w:sz="4" w:space="0" w:color="auto"/>
              <w:bottom w:val="dotted" w:sz="4" w:space="0" w:color="auto"/>
            </w:tcBorders>
          </w:tcPr>
          <w:p w:rsidR="00FA6B7C" w:rsidRPr="00A201E1" w:rsidRDefault="00FA6B7C" w:rsidP="009516E5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44FB9" w:rsidRPr="00A201E1" w:rsidRDefault="009E284C" w:rsidP="009E284C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北爪</w:t>
            </w:r>
            <w:r w:rsidR="005C50EC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B3CF4" w:rsidRPr="004B457D" w:rsidTr="0039524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2B3CF4" w:rsidRPr="004B457D" w:rsidRDefault="002B3CF4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2B3CF4" w:rsidRDefault="00BA6603" w:rsidP="00A95801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債</w:t>
            </w:r>
            <w:r w:rsidRPr="00206E4C">
              <w:rPr>
                <w:rFonts w:ascii="ＭＳ ゴシック" w:eastAsia="ＭＳ ゴシック" w:hAnsi="ＭＳ ゴシック" w:hint="eastAsia"/>
                <w:szCs w:val="21"/>
              </w:rPr>
              <w:t>券</w:t>
            </w:r>
            <w:r w:rsidR="009E284C">
              <w:rPr>
                <w:rFonts w:ascii="ＭＳ ゴシック" w:eastAsia="ＭＳ ゴシック" w:hAnsi="ＭＳ ゴシック" w:hint="eastAsia"/>
                <w:szCs w:val="21"/>
              </w:rPr>
              <w:t>の基礎知識</w:t>
            </w:r>
          </w:p>
          <w:p w:rsidR="002B3CF4" w:rsidRPr="004B457D" w:rsidRDefault="002B3CF4" w:rsidP="009516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2B3CF4" w:rsidRPr="004B457D" w:rsidRDefault="005C50EC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</w:t>
            </w:r>
            <w:r w:rsidR="002B3CF4" w:rsidRPr="004B457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B3CF4" w:rsidRPr="004B457D" w:rsidRDefault="002B3CF4" w:rsidP="00DF415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2B3CF4" w:rsidRPr="00A201E1" w:rsidRDefault="009E284C" w:rsidP="009E28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松崎</w:t>
            </w:r>
            <w:r w:rsidR="005C50EC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920AB6" w:rsidRPr="004B457D" w:rsidTr="00920AB6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20AB6" w:rsidRPr="004B457D" w:rsidRDefault="00920AB6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20AB6" w:rsidRPr="0039524E" w:rsidRDefault="00920AB6" w:rsidP="0039524E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債券先物・ｵﾌﾟｼｮﾝ・ｽﾜｯﾌﾟ取引</w:t>
            </w:r>
          </w:p>
          <w:p w:rsidR="00920AB6" w:rsidRPr="0039524E" w:rsidRDefault="00920AB6" w:rsidP="00920A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20AB6" w:rsidRDefault="00920AB6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  <w:p w:rsidR="00920AB6" w:rsidRDefault="00920AB6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920AB6" w:rsidRPr="00A201E1" w:rsidRDefault="00920AB6" w:rsidP="0018698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松崎</w:t>
            </w: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講師</w:t>
            </w:r>
          </w:p>
          <w:p w:rsidR="00920AB6" w:rsidRPr="00A201E1" w:rsidRDefault="00920AB6" w:rsidP="0018698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20AB6" w:rsidRPr="004B457D" w:rsidTr="005402B2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20AB6" w:rsidRPr="004B457D" w:rsidRDefault="00920AB6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20AB6" w:rsidRPr="00920AB6" w:rsidRDefault="00920AB6" w:rsidP="00920AB6">
            <w:pPr>
              <w:pStyle w:val="af"/>
              <w:numPr>
                <w:ilvl w:val="0"/>
                <w:numId w:val="2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外国債券の知識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920AB6" w:rsidRDefault="00920AB6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</w:tcBorders>
          </w:tcPr>
          <w:p w:rsidR="00920AB6" w:rsidRDefault="00920AB6" w:rsidP="0018698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上家　講師</w:t>
            </w:r>
          </w:p>
        </w:tc>
      </w:tr>
      <w:tr w:rsidR="0039524E" w:rsidRPr="004B457D" w:rsidTr="00E64D19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9524E" w:rsidRPr="004B457D" w:rsidRDefault="0039524E" w:rsidP="009516E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9524E" w:rsidRDefault="00920AB6" w:rsidP="00A95801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国内債券市場見通し</w:t>
            </w:r>
          </w:p>
          <w:p w:rsidR="00920AB6" w:rsidRDefault="00920AB6" w:rsidP="00920AB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　終了）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39524E" w:rsidRDefault="00920AB6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</w:tcBorders>
          </w:tcPr>
          <w:p w:rsidR="0039524E" w:rsidRDefault="00920AB6" w:rsidP="0018698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丹治　講師</w:t>
            </w:r>
          </w:p>
        </w:tc>
      </w:tr>
      <w:tr w:rsidR="00FA6B7C" w:rsidRPr="004B457D" w:rsidTr="0039524E">
        <w:trPr>
          <w:trHeight w:val="1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B7C" w:rsidRPr="004B457D" w:rsidRDefault="00FA6B7C" w:rsidP="00E7377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FA6B7C" w:rsidRPr="004B457D" w:rsidRDefault="00FA6B7C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（経験交流</w:t>
            </w:r>
            <w:r w:rsidR="0065570F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FA6B7C" w:rsidRPr="004B457D" w:rsidRDefault="00FA6B7C" w:rsidP="009E28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single" w:sz="4" w:space="0" w:color="auto"/>
            </w:tcBorders>
          </w:tcPr>
          <w:p w:rsidR="00FA6B7C" w:rsidRPr="00A201E1" w:rsidRDefault="00FA6B7C" w:rsidP="00761FAF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60B8C" w:rsidRPr="004B457D" w:rsidTr="0039524E">
        <w:trPr>
          <w:trHeight w:val="255"/>
        </w:trPr>
        <w:tc>
          <w:tcPr>
            <w:tcW w:w="9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D29" w:rsidRPr="00A201E1" w:rsidRDefault="00644D29" w:rsidP="00F21D0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260B8C" w:rsidRPr="00A201E1" w:rsidRDefault="00260B8C" w:rsidP="00F21D0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b/>
                <w:szCs w:val="21"/>
              </w:rPr>
              <w:t>【２日目】</w:t>
            </w:r>
          </w:p>
        </w:tc>
      </w:tr>
      <w:tr w:rsidR="009731CC" w:rsidRPr="004B457D" w:rsidTr="0039524E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731CC" w:rsidRPr="004B457D" w:rsidRDefault="009731CC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BD1792" w:rsidRDefault="00BD1792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  <w:p w:rsidR="00A95801" w:rsidRDefault="00A95801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731CC" w:rsidRPr="004B457D" w:rsidRDefault="00CC56DA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  <w:p w:rsidR="00D947A6" w:rsidRDefault="00CC56DA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8F3F2E" w:rsidRDefault="008F3F2E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731CC" w:rsidRDefault="00CC56DA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lastRenderedPageBreak/>
              <w:t>16</w:t>
            </w:r>
          </w:p>
          <w:p w:rsidR="00B57865" w:rsidRDefault="00B57865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9731CC" w:rsidRPr="004B457D" w:rsidRDefault="009731CC" w:rsidP="00BD179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0B6D15" w:rsidRDefault="00BD1792" w:rsidP="00BD1792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外国為替の知識</w:t>
            </w:r>
          </w:p>
          <w:p w:rsidR="00B57865" w:rsidRPr="00BD1792" w:rsidRDefault="00B57865" w:rsidP="00B57865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7E28B0" w:rsidRPr="004B457D" w:rsidRDefault="00053636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9174E1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309" w:type="dxa"/>
            <w:tcBorders>
              <w:top w:val="single" w:sz="4" w:space="0" w:color="auto"/>
              <w:bottom w:val="dotted" w:sz="4" w:space="0" w:color="auto"/>
            </w:tcBorders>
          </w:tcPr>
          <w:p w:rsidR="009174E1" w:rsidRPr="00A201E1" w:rsidRDefault="00BD1792" w:rsidP="00BD179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山本</w:t>
            </w:r>
            <w:r w:rsidR="00AC43D6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44FB9" w:rsidRPr="004B457D" w:rsidTr="0039524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244FB9" w:rsidRPr="004B457D" w:rsidRDefault="00244FB9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95801" w:rsidRDefault="00920AB6" w:rsidP="00A95801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経済指標の見方</w:t>
            </w:r>
          </w:p>
          <w:p w:rsidR="00F00572" w:rsidRPr="00B13BC2" w:rsidRDefault="00F00572" w:rsidP="00BD179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053636" w:rsidRPr="004B457D" w:rsidRDefault="00BD1792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</w:t>
            </w:r>
            <w:r w:rsidR="00B57865">
              <w:rPr>
                <w:rFonts w:ascii="ＭＳ ゴシック" w:eastAsia="ＭＳ ゴシック" w:hAnsi="ＭＳ ゴシック" w:hint="eastAsia"/>
                <w:szCs w:val="21"/>
              </w:rPr>
              <w:t>・グループワーク</w:t>
            </w:r>
            <w:r w:rsidR="00053636" w:rsidRPr="004B457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9174E1" w:rsidRPr="00A201E1" w:rsidRDefault="00920AB6" w:rsidP="009174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末廣</w:t>
            </w:r>
            <w:r w:rsidR="009174E1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9174E1" w:rsidRPr="004B457D" w:rsidTr="0039524E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174E1" w:rsidRPr="004B457D" w:rsidRDefault="009174E1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C56DA" w:rsidRPr="00CC56DA" w:rsidRDefault="00BD1792" w:rsidP="00CC56DA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リスク管理</w:t>
            </w:r>
            <w:r w:rsidR="00CC56DA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8F3F2E" w:rsidRPr="00B13BC2" w:rsidRDefault="008F3F2E" w:rsidP="008F3F2E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174E1" w:rsidRDefault="00F00572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9174E1" w:rsidRPr="00A201E1" w:rsidRDefault="00BD1792" w:rsidP="009174E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五十嵐</w:t>
            </w:r>
            <w:r w:rsidR="00AC43D6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2B3CF4" w:rsidRPr="004B457D" w:rsidTr="00B57865">
        <w:trPr>
          <w:trHeight w:val="509"/>
        </w:trPr>
        <w:tc>
          <w:tcPr>
            <w:tcW w:w="567" w:type="dxa"/>
            <w:vMerge/>
            <w:tcBorders>
              <w:top w:val="nil"/>
            </w:tcBorders>
          </w:tcPr>
          <w:p w:rsidR="002B3CF4" w:rsidRPr="004B457D" w:rsidRDefault="002B3CF4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:rsidR="00B57865" w:rsidRDefault="00B57865" w:rsidP="00B57865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バーゼル規制について</w:t>
            </w:r>
          </w:p>
          <w:p w:rsidR="00CC56DA" w:rsidRPr="00B13BC2" w:rsidRDefault="00B57865" w:rsidP="00DF415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（17:30 終了）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</w:tcPr>
          <w:p w:rsidR="002B3CF4" w:rsidRPr="004B457D" w:rsidRDefault="002B3CF4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nil"/>
              <w:bottom w:val="dotted" w:sz="4" w:space="0" w:color="auto"/>
            </w:tcBorders>
          </w:tcPr>
          <w:p w:rsidR="002B3CF4" w:rsidRPr="00A201E1" w:rsidRDefault="00BD1792" w:rsidP="00BD179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辻</w:t>
            </w:r>
            <w:r w:rsidR="00AC43D6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30DFF" w:rsidRPr="00A201E1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</w:tr>
      <w:tr w:rsidR="009731CC" w:rsidRPr="004B457D" w:rsidTr="00B57865">
        <w:trPr>
          <w:trHeight w:val="260"/>
        </w:trPr>
        <w:tc>
          <w:tcPr>
            <w:tcW w:w="567" w:type="dxa"/>
            <w:vMerge/>
            <w:tcBorders>
              <w:top w:val="nil"/>
            </w:tcBorders>
          </w:tcPr>
          <w:p w:rsidR="009731CC" w:rsidRPr="004B457D" w:rsidRDefault="009731CC" w:rsidP="0024226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9731CC" w:rsidRPr="004B457D" w:rsidRDefault="009731CC" w:rsidP="00424133">
            <w:pPr>
              <w:tabs>
                <w:tab w:val="left" w:pos="19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9731CC" w:rsidRPr="004B457D" w:rsidRDefault="009731CC" w:rsidP="002D0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9" w:type="dxa"/>
            <w:tcBorders>
              <w:top w:val="dotted" w:sz="4" w:space="0" w:color="auto"/>
            </w:tcBorders>
          </w:tcPr>
          <w:p w:rsidR="009731CC" w:rsidRPr="004B457D" w:rsidRDefault="009731CC" w:rsidP="002D0D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DD1" w:rsidRPr="004B457D" w:rsidTr="0039524E">
        <w:trPr>
          <w:trHeight w:val="125"/>
        </w:trPr>
        <w:tc>
          <w:tcPr>
            <w:tcW w:w="939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D1792" w:rsidRDefault="00BD1792" w:rsidP="00F21D0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:rsidR="002D0DD1" w:rsidRPr="004B457D" w:rsidRDefault="00882785" w:rsidP="00F21D0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【３日目】</w:t>
            </w:r>
          </w:p>
        </w:tc>
      </w:tr>
      <w:tr w:rsidR="008F3F2E" w:rsidRPr="004B457D" w:rsidTr="0039524E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  <w:p w:rsidR="008F3F2E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65570F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  <w:p w:rsidR="00207F97" w:rsidRDefault="008F3F2E" w:rsidP="005C50E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8F3F2E" w:rsidRDefault="008F3F2E" w:rsidP="005C50E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  <w:p w:rsidR="008F3F2E" w:rsidRPr="004B457D" w:rsidRDefault="008F3F2E" w:rsidP="005C50E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8F3F2E" w:rsidRPr="00F00572" w:rsidRDefault="00BD1792" w:rsidP="00BD1792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クレジット社債投資の基礎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F3F2E" w:rsidRPr="004B457D" w:rsidRDefault="008F3F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single" w:sz="4" w:space="0" w:color="auto"/>
              <w:bottom w:val="dotted" w:sz="4" w:space="0" w:color="auto"/>
            </w:tcBorders>
          </w:tcPr>
          <w:p w:rsidR="008F3F2E" w:rsidRPr="00A201E1" w:rsidRDefault="00CC56DA" w:rsidP="00BD179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星野</w:t>
            </w:r>
            <w:r w:rsidR="008F3F2E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講師</w:t>
            </w:r>
          </w:p>
        </w:tc>
      </w:tr>
      <w:tr w:rsidR="008F3F2E" w:rsidRPr="004B457D" w:rsidTr="0039524E">
        <w:trPr>
          <w:trHeight w:val="550"/>
        </w:trPr>
        <w:tc>
          <w:tcPr>
            <w:tcW w:w="567" w:type="dxa"/>
            <w:vMerge/>
          </w:tcPr>
          <w:p w:rsidR="008F3F2E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1792" w:rsidRPr="00BD1792" w:rsidRDefault="00BD1792" w:rsidP="00BD1792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外部委託の基礎・応用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4B457D" w:rsidRDefault="008F3F2E" w:rsidP="002D0D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A201E1" w:rsidRDefault="00BD1792" w:rsidP="00BD179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01E1">
              <w:rPr>
                <w:rFonts w:ascii="ＭＳ ゴシック" w:eastAsia="ＭＳ ゴシック" w:hAnsi="ＭＳ ゴシック" w:hint="eastAsia"/>
                <w:szCs w:val="21"/>
              </w:rPr>
              <w:t>佐川</w:t>
            </w:r>
            <w:r w:rsidR="008F3F2E" w:rsidRPr="00A201E1">
              <w:rPr>
                <w:rFonts w:ascii="ＭＳ ゴシック" w:eastAsia="ＭＳ ゴシック" w:hAnsi="ＭＳ ゴシック" w:hint="eastAsia"/>
                <w:szCs w:val="21"/>
              </w:rPr>
              <w:t xml:space="preserve">　講師</w:t>
            </w:r>
          </w:p>
        </w:tc>
      </w:tr>
      <w:tr w:rsidR="008F3F2E" w:rsidRPr="004B457D" w:rsidTr="0039524E">
        <w:trPr>
          <w:trHeight w:val="285"/>
        </w:trPr>
        <w:tc>
          <w:tcPr>
            <w:tcW w:w="567" w:type="dxa"/>
            <w:vMerge/>
          </w:tcPr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Default="008F3F2E" w:rsidP="005C50EC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株式投資の</w:t>
            </w:r>
            <w:r w:rsidR="00BD1792">
              <w:rPr>
                <w:rFonts w:ascii="ＭＳ ゴシック" w:eastAsia="ＭＳ ゴシック" w:hAnsi="ＭＳ ゴシック" w:hint="eastAsia"/>
                <w:szCs w:val="21"/>
              </w:rPr>
              <w:t>基礎</w:t>
            </w:r>
          </w:p>
          <w:p w:rsidR="008F3F2E" w:rsidRPr="004B457D" w:rsidRDefault="008F3F2E" w:rsidP="008F3F2E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4B457D" w:rsidRDefault="008F3F2E" w:rsidP="002B3C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206E4C" w:rsidRDefault="00206E4C" w:rsidP="008F3F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岡田　講師</w:t>
            </w:r>
          </w:p>
        </w:tc>
      </w:tr>
      <w:tr w:rsidR="008F3F2E" w:rsidRPr="004B457D" w:rsidTr="0039524E">
        <w:trPr>
          <w:trHeight w:val="255"/>
        </w:trPr>
        <w:tc>
          <w:tcPr>
            <w:tcW w:w="567" w:type="dxa"/>
            <w:vMerge/>
          </w:tcPr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Default="008F3F2E" w:rsidP="005C50EC">
            <w:pPr>
              <w:numPr>
                <w:ilvl w:val="0"/>
                <w:numId w:val="27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私募投信の知識</w:t>
            </w:r>
          </w:p>
          <w:p w:rsidR="0065570F" w:rsidRDefault="0065570F" w:rsidP="006557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4B457D" w:rsidRDefault="008F3F2E" w:rsidP="002B3C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（講義）</w:t>
            </w: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</w:tcBorders>
          </w:tcPr>
          <w:p w:rsidR="008F3F2E" w:rsidRPr="00206E4C" w:rsidRDefault="001F051E" w:rsidP="002B3CF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6E4C">
              <w:rPr>
                <w:rFonts w:ascii="ＭＳ ゴシック" w:eastAsia="ＭＳ ゴシック" w:hAnsi="ＭＳ ゴシック" w:hint="eastAsia"/>
                <w:szCs w:val="21"/>
              </w:rPr>
              <w:t>島田</w:t>
            </w:r>
            <w:r w:rsidR="008F3F2E" w:rsidRPr="00206E4C">
              <w:rPr>
                <w:rFonts w:ascii="ＭＳ ゴシック" w:eastAsia="ＭＳ ゴシック" w:hAnsi="ＭＳ ゴシック" w:hint="eastAsia"/>
                <w:szCs w:val="21"/>
              </w:rPr>
              <w:t xml:space="preserve">　講師</w:t>
            </w:r>
          </w:p>
        </w:tc>
      </w:tr>
      <w:tr w:rsidR="008F3F2E" w:rsidRPr="004B457D" w:rsidTr="0039524E">
        <w:trPr>
          <w:trHeight w:val="406"/>
        </w:trPr>
        <w:tc>
          <w:tcPr>
            <w:tcW w:w="567" w:type="dxa"/>
            <w:vMerge/>
          </w:tcPr>
          <w:p w:rsidR="008F3F2E" w:rsidRPr="004B457D" w:rsidRDefault="008F3F2E" w:rsidP="00B0520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8F3F2E" w:rsidRDefault="008F3F2E" w:rsidP="00C647F8">
            <w:pPr>
              <w:rPr>
                <w:rFonts w:ascii="ＭＳ ゴシック" w:eastAsia="ＭＳ ゴシック" w:hAnsi="ＭＳ ゴシック"/>
                <w:szCs w:val="21"/>
              </w:rPr>
            </w:pPr>
            <w:r w:rsidRPr="004B457D">
              <w:rPr>
                <w:rFonts w:ascii="ＭＳ ゴシック" w:eastAsia="ＭＳ ゴシック" w:hAnsi="ＭＳ ゴシック" w:hint="eastAsia"/>
                <w:szCs w:val="21"/>
              </w:rPr>
              <w:t>（15:40解散）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F3F2E" w:rsidRPr="004B457D" w:rsidRDefault="008F3F2E" w:rsidP="00C647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9" w:type="dxa"/>
            <w:tcBorders>
              <w:top w:val="dotted" w:sz="4" w:space="0" w:color="auto"/>
            </w:tcBorders>
          </w:tcPr>
          <w:p w:rsidR="008F3F2E" w:rsidRPr="004B457D" w:rsidRDefault="008F3F2E" w:rsidP="002B3C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731CC" w:rsidRDefault="00B05205" w:rsidP="00244FB9">
      <w:pPr>
        <w:ind w:leftChars="115" w:left="851" w:hangingChars="254" w:hanging="6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457D">
        <w:rPr>
          <w:rFonts w:ascii="ＭＳ ゴシック" w:eastAsia="ＭＳ ゴシック" w:hAnsi="ＭＳ ゴシック" w:hint="eastAsia"/>
          <w:sz w:val="24"/>
          <w:szCs w:val="24"/>
        </w:rPr>
        <w:t>（注）第１日目の</w:t>
      </w:r>
      <w:r w:rsidR="004E50A5" w:rsidRPr="004B457D">
        <w:rPr>
          <w:rFonts w:ascii="ＭＳ ゴシック" w:eastAsia="ＭＳ ゴシック" w:hAnsi="ＭＳ ゴシック" w:hint="eastAsia"/>
          <w:sz w:val="24"/>
          <w:szCs w:val="24"/>
        </w:rPr>
        <w:t>研修終了後「経験交流会」を開催いたします</w:t>
      </w:r>
      <w:r w:rsidRPr="004B457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463AD" w:rsidRPr="004B457D" w:rsidRDefault="004463AD" w:rsidP="00244FB9">
      <w:pPr>
        <w:ind w:leftChars="115" w:left="851" w:hangingChars="254" w:hanging="6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1EEE" w:rsidRPr="004B457D" w:rsidRDefault="004E50A5" w:rsidP="00740517">
      <w:pPr>
        <w:numPr>
          <w:ilvl w:val="0"/>
          <w:numId w:val="29"/>
        </w:numPr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Pr="004B457D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 w:rsidRPr="004B457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712C" w:rsidRPr="004B457D">
        <w:rPr>
          <w:rFonts w:ascii="ＭＳ ゴシック" w:eastAsia="ＭＳ ゴシック" w:hAnsi="ＭＳ ゴシック" w:hint="eastAsia"/>
          <w:sz w:val="24"/>
        </w:rPr>
        <w:t xml:space="preserve">定員　</w:t>
      </w:r>
      <w:r w:rsidR="00CD184F">
        <w:rPr>
          <w:rFonts w:ascii="ＭＳ ゴシック" w:eastAsia="ＭＳ ゴシック" w:hAnsi="ＭＳ ゴシック" w:hint="eastAsia"/>
          <w:sz w:val="24"/>
        </w:rPr>
        <w:t>３０</w:t>
      </w:r>
      <w:r w:rsidR="0049712C" w:rsidRPr="004B457D">
        <w:rPr>
          <w:rFonts w:ascii="ＭＳ ゴシック" w:eastAsia="ＭＳ ゴシック" w:hAnsi="ＭＳ ゴシック" w:hint="eastAsia"/>
          <w:sz w:val="24"/>
        </w:rPr>
        <w:t>名</w:t>
      </w:r>
    </w:p>
    <w:p w:rsidR="004E50A5" w:rsidRPr="004B457D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4B457D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4B457D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C24763" w:rsidRPr="004B457D" w:rsidRDefault="00E3703B" w:rsidP="005B0966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4B457D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4B457D">
        <w:rPr>
          <w:rFonts w:ascii="ＭＳ ゴシック" w:eastAsia="ＭＳ ゴシック" w:hAnsi="ＭＳ ゴシック" w:hint="eastAsia"/>
          <w:sz w:val="22"/>
          <w:szCs w:val="22"/>
        </w:rPr>
        <w:t>事務の都合上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4B457D">
        <w:rPr>
          <w:rFonts w:ascii="ＭＳ ゴシック" w:eastAsia="ＭＳ ゴシック" w:hAnsi="ＭＳ ゴシック" w:hint="eastAsia"/>
          <w:sz w:val="22"/>
          <w:szCs w:val="22"/>
        </w:rPr>
        <w:t>3週間前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12484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1カ月前までに連絡</w:t>
      </w:r>
      <w:r w:rsidR="00E569AA" w:rsidRPr="004B457D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2B3CF4" w:rsidRPr="004B457D" w:rsidRDefault="002B3CF4" w:rsidP="002B3CF4">
      <w:pPr>
        <w:ind w:right="224"/>
        <w:rPr>
          <w:rFonts w:ascii="ＭＳ ゴシック" w:eastAsia="ＭＳ ゴシック" w:hAnsi="ＭＳ ゴシック"/>
          <w:sz w:val="22"/>
          <w:szCs w:val="22"/>
        </w:rPr>
      </w:pPr>
    </w:p>
    <w:p w:rsidR="00252DB8" w:rsidRPr="004B457D" w:rsidRDefault="004E50A5" w:rsidP="00252DB8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644D29">
        <w:rPr>
          <w:rFonts w:ascii="ＭＳ ゴシック" w:eastAsia="ＭＳ ゴシック" w:hAnsi="ＭＳ ゴシック" w:hint="eastAsia"/>
          <w:spacing w:val="200"/>
          <w:kern w:val="0"/>
          <w:sz w:val="28"/>
          <w:szCs w:val="28"/>
          <w:fitText w:val="960" w:id="824890368"/>
        </w:rPr>
        <w:t>日</w:t>
      </w:r>
      <w:r w:rsidRPr="00644D29">
        <w:rPr>
          <w:rFonts w:ascii="ＭＳ ゴシック" w:eastAsia="ＭＳ ゴシック" w:hAnsi="ＭＳ ゴシック" w:hint="eastAsia"/>
          <w:kern w:val="0"/>
          <w:sz w:val="28"/>
          <w:szCs w:val="28"/>
          <w:fitText w:val="960" w:id="824890368"/>
        </w:rPr>
        <w:t>程</w:t>
      </w:r>
    </w:p>
    <w:p w:rsidR="00C227C7" w:rsidRPr="004B457D" w:rsidRDefault="00252DB8" w:rsidP="00C227C7">
      <w:pPr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C24763" w:rsidRPr="004B457D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4463AD">
        <w:rPr>
          <w:rFonts w:ascii="ＭＳ ゴシック" w:eastAsia="ＭＳ ゴシック" w:hAnsi="ＭＳ ゴシック" w:hint="eastAsia"/>
          <w:spacing w:val="97"/>
          <w:w w:val="81"/>
          <w:kern w:val="0"/>
          <w:sz w:val="22"/>
          <w:szCs w:val="22"/>
          <w:fitText w:val="550" w:id="864219904"/>
        </w:rPr>
        <w:t>開</w:t>
      </w:r>
      <w:r w:rsidR="004E50A5" w:rsidRPr="004463AD">
        <w:rPr>
          <w:rFonts w:ascii="ＭＳ ゴシック" w:eastAsia="ＭＳ ゴシック" w:hAnsi="ＭＳ ゴシック" w:hint="eastAsia"/>
          <w:w w:val="81"/>
          <w:kern w:val="0"/>
          <w:sz w:val="22"/>
          <w:szCs w:val="22"/>
          <w:fitText w:val="550" w:id="864219904"/>
        </w:rPr>
        <w:t>講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 xml:space="preserve">　　　２０１９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E6497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44B5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944B5B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463AD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E1FB3">
        <w:rPr>
          <w:rFonts w:ascii="ＭＳ ゴシック" w:eastAsia="ＭＳ ゴシック" w:hAnsi="ＭＳ ゴシック" w:hint="eastAsia"/>
          <w:sz w:val="22"/>
          <w:szCs w:val="22"/>
        </w:rPr>
        <w:t xml:space="preserve">　　９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時００分</w:t>
      </w:r>
    </w:p>
    <w:p w:rsidR="004E50A5" w:rsidRPr="004B457D" w:rsidRDefault="00C24763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4E50A5" w:rsidRPr="00AB28AE">
        <w:rPr>
          <w:rFonts w:ascii="ＭＳ ゴシック" w:eastAsia="ＭＳ ゴシック" w:hAnsi="ＭＳ ゴシック" w:hint="eastAsia"/>
          <w:spacing w:val="97"/>
          <w:w w:val="81"/>
          <w:kern w:val="0"/>
          <w:sz w:val="22"/>
          <w:szCs w:val="22"/>
          <w:fitText w:val="550" w:id="864219905"/>
        </w:rPr>
        <w:t>閉</w:t>
      </w:r>
      <w:r w:rsidR="004E50A5" w:rsidRPr="00AB28AE">
        <w:rPr>
          <w:rFonts w:ascii="ＭＳ ゴシック" w:eastAsia="ＭＳ ゴシック" w:hAnsi="ＭＳ ゴシック" w:hint="eastAsia"/>
          <w:w w:val="81"/>
          <w:kern w:val="0"/>
          <w:sz w:val="22"/>
          <w:szCs w:val="22"/>
          <w:fitText w:val="550" w:id="864219905"/>
        </w:rPr>
        <w:t>講</w:t>
      </w:r>
      <w:r w:rsidR="00944B5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E6497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944B5B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463AD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）　１５時３</w:t>
      </w:r>
      <w:r w:rsidR="004E50A5" w:rsidRPr="004B457D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（１５時４０分解散）</w:t>
      </w:r>
    </w:p>
    <w:p w:rsidR="00E02266" w:rsidRDefault="004E50A5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Pr="004B457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516E5"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集合日時　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E6497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44B5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日（水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B718D"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7DCF">
        <w:rPr>
          <w:rFonts w:ascii="ＭＳ ゴシック" w:eastAsia="ＭＳ ゴシック" w:hAnsi="ＭＳ ゴシック" w:hint="eastAsia"/>
          <w:sz w:val="22"/>
          <w:szCs w:val="22"/>
        </w:rPr>
        <w:t xml:space="preserve">　８</w:t>
      </w:r>
      <w:r w:rsidR="00E3703B" w:rsidRPr="004B457D">
        <w:rPr>
          <w:rFonts w:ascii="ＭＳ ゴシック" w:eastAsia="ＭＳ ゴシック" w:hAnsi="ＭＳ ゴシック" w:hint="eastAsia"/>
          <w:sz w:val="22"/>
          <w:szCs w:val="22"/>
        </w:rPr>
        <w:t>時５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Pr="004B457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4B457D">
        <w:rPr>
          <w:rFonts w:ascii="ＭＳ ゴシック" w:eastAsia="ＭＳ ゴシック" w:hAnsi="ＭＳ ゴシック" w:hint="eastAsia"/>
          <w:sz w:val="22"/>
          <w:szCs w:val="22"/>
        </w:rPr>
        <w:t>＞</w:t>
      </w:r>
    </w:p>
    <w:p w:rsidR="00830DFF" w:rsidRPr="004B457D" w:rsidRDefault="00830DFF" w:rsidP="00C227C7">
      <w:pPr>
        <w:spacing w:line="320" w:lineRule="exact"/>
        <w:ind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12D4" w:rsidRPr="004B457D" w:rsidRDefault="00D212D4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研修会場・宿泊場所</w:t>
      </w:r>
    </w:p>
    <w:p w:rsidR="00252AC8" w:rsidRPr="005B0966" w:rsidRDefault="00C24763" w:rsidP="00252AC8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D212D4"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研修会場　</w:t>
      </w:r>
      <w:r w:rsidR="00EB2287"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2AC8" w:rsidRPr="007C2809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農林中金アカデミー研修室</w:t>
      </w:r>
    </w:p>
    <w:p w:rsidR="00252AC8" w:rsidRPr="005B0966" w:rsidRDefault="00252AC8" w:rsidP="00252AC8">
      <w:pPr>
        <w:ind w:left="360" w:firstLineChars="1200" w:firstLine="26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（住所）東京都千代田区有楽町１－１２－１新有楽町ビル６Ｆ</w:t>
      </w:r>
    </w:p>
    <w:p w:rsidR="00252AC8" w:rsidRDefault="00252AC8" w:rsidP="00252AC8">
      <w:pPr>
        <w:spacing w:line="300" w:lineRule="exact"/>
        <w:ind w:firstLineChars="1400" w:firstLine="30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（電話）０３－３２１７－３４２５</w:t>
      </w:r>
    </w:p>
    <w:p w:rsidR="00882785" w:rsidRDefault="00C24763" w:rsidP="00252AC8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D212D4" w:rsidRPr="004B457D">
        <w:rPr>
          <w:rFonts w:ascii="ＭＳ ゴシック" w:eastAsia="ＭＳ ゴシック" w:hAnsi="ＭＳ ゴシック" w:hint="eastAsia"/>
          <w:sz w:val="22"/>
          <w:szCs w:val="22"/>
        </w:rPr>
        <w:t xml:space="preserve">宿泊場所　　</w:t>
      </w:r>
      <w:r w:rsidR="00252A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2AC8" w:rsidRPr="009326D4">
        <w:rPr>
          <w:rFonts w:ascii="ＭＳ ゴシック" w:eastAsia="ＭＳ ゴシック" w:hAnsi="ＭＳ ゴシック" w:hint="eastAsia"/>
          <w:sz w:val="22"/>
          <w:szCs w:val="22"/>
          <w:u w:val="single"/>
          <w:shd w:val="pct15" w:color="auto" w:fill="FFFFFF"/>
        </w:rPr>
        <w:t>近隣ホテル等</w:t>
      </w:r>
    </w:p>
    <w:p w:rsidR="00C24763" w:rsidRPr="004B457D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 w:rsidRPr="004B457D">
        <w:rPr>
          <w:rFonts w:ascii="ＭＳ ゴシック" w:eastAsia="ＭＳ ゴシック" w:hAnsi="ＭＳ ゴシック" w:hint="eastAsia"/>
          <w:sz w:val="22"/>
          <w:szCs w:val="22"/>
        </w:rPr>
        <w:t>（予定）</w:t>
      </w:r>
      <w:r w:rsidR="00215B7F" w:rsidRPr="004B457D">
        <w:rPr>
          <w:rFonts w:ascii="ＭＳ ゴシック" w:eastAsia="ＭＳ ゴシック" w:hAnsi="ＭＳ ゴシック" w:hint="eastAsia"/>
          <w:sz w:val="22"/>
          <w:szCs w:val="22"/>
        </w:rPr>
        <w:t>（消費税込）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2224"/>
        <w:gridCol w:w="5134"/>
      </w:tblGrid>
      <w:tr w:rsidR="00E3703B" w:rsidRPr="004B457D" w:rsidTr="007E35F6">
        <w:trPr>
          <w:trHeight w:val="283"/>
        </w:trPr>
        <w:tc>
          <w:tcPr>
            <w:tcW w:w="1855" w:type="dxa"/>
            <w:tcBorders>
              <w:tl2br w:val="single" w:sz="4" w:space="0" w:color="auto"/>
            </w:tcBorders>
            <w:vAlign w:val="center"/>
          </w:tcPr>
          <w:p w:rsidR="00E3703B" w:rsidRPr="004B457D" w:rsidRDefault="00E3703B" w:rsidP="004241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56" w:type="dxa"/>
            <w:vAlign w:val="center"/>
          </w:tcPr>
          <w:p w:rsidR="00E3703B" w:rsidRPr="004B457D" w:rsidRDefault="009516E5" w:rsidP="004241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4846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1"/>
              </w:rPr>
              <w:t>金</w:t>
            </w:r>
            <w:r w:rsidR="00E3703B" w:rsidRPr="00124846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1"/>
              </w:rPr>
              <w:t>額</w:t>
            </w:r>
          </w:p>
        </w:tc>
        <w:tc>
          <w:tcPr>
            <w:tcW w:w="5244" w:type="dxa"/>
            <w:vAlign w:val="center"/>
          </w:tcPr>
          <w:p w:rsidR="00E3703B" w:rsidRPr="004B457D" w:rsidRDefault="009516E5" w:rsidP="004241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4D2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864220160"/>
              </w:rPr>
              <w:t>備</w:t>
            </w:r>
            <w:r w:rsidR="00E3703B" w:rsidRPr="00644D29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864220160"/>
              </w:rPr>
              <w:t>考</w:t>
            </w:r>
          </w:p>
        </w:tc>
      </w:tr>
      <w:tr w:rsidR="00E3703B" w:rsidRPr="004B457D" w:rsidTr="007E35F6">
        <w:trPr>
          <w:trHeight w:val="397"/>
        </w:trPr>
        <w:tc>
          <w:tcPr>
            <w:tcW w:w="1855" w:type="dxa"/>
            <w:vAlign w:val="center"/>
          </w:tcPr>
          <w:p w:rsidR="00E3703B" w:rsidRPr="004B457D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受講料</w:t>
            </w:r>
          </w:p>
        </w:tc>
        <w:tc>
          <w:tcPr>
            <w:tcW w:w="2256" w:type="dxa"/>
            <w:vAlign w:val="center"/>
          </w:tcPr>
          <w:p w:rsidR="00E3703B" w:rsidRPr="004B457D" w:rsidRDefault="00E3703B" w:rsidP="007E35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４２</w:t>
            </w:r>
            <w:r w:rsidR="00124846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7E35F6">
              <w:rPr>
                <w:rFonts w:ascii="ＭＳ ゴシック" w:eastAsia="ＭＳ ゴシック" w:hAnsi="ＭＳ ゴシック" w:hint="eastAsia"/>
                <w:sz w:val="24"/>
              </w:rPr>
              <w:t>７９</w:t>
            </w: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０円</w:t>
            </w:r>
          </w:p>
        </w:tc>
        <w:tc>
          <w:tcPr>
            <w:tcW w:w="5244" w:type="dxa"/>
            <w:vAlign w:val="center"/>
          </w:tcPr>
          <w:p w:rsidR="00E3703B" w:rsidRPr="004B457D" w:rsidRDefault="00E3703B" w:rsidP="004B457D">
            <w:pPr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教材費を含みます</w:t>
            </w:r>
          </w:p>
        </w:tc>
      </w:tr>
      <w:tr w:rsidR="00E3703B" w:rsidRPr="004B457D" w:rsidTr="007E35F6">
        <w:trPr>
          <w:trHeight w:val="397"/>
        </w:trPr>
        <w:tc>
          <w:tcPr>
            <w:tcW w:w="1855" w:type="dxa"/>
            <w:vAlign w:val="center"/>
          </w:tcPr>
          <w:p w:rsidR="00E3703B" w:rsidRPr="004B457D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宿泊代</w:t>
            </w:r>
          </w:p>
        </w:tc>
        <w:tc>
          <w:tcPr>
            <w:tcW w:w="2256" w:type="dxa"/>
            <w:vAlign w:val="center"/>
          </w:tcPr>
          <w:p w:rsidR="00E3703B" w:rsidRPr="004B457D" w:rsidRDefault="00124846" w:rsidP="0012484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―　　　　　　</w:t>
            </w:r>
          </w:p>
        </w:tc>
        <w:tc>
          <w:tcPr>
            <w:tcW w:w="5244" w:type="dxa"/>
            <w:vAlign w:val="center"/>
          </w:tcPr>
          <w:p w:rsidR="00E3703B" w:rsidRPr="004B457D" w:rsidRDefault="00424133" w:rsidP="0042413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2484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  <w:tr w:rsidR="00E3703B" w:rsidRPr="004B457D" w:rsidTr="007E35F6">
        <w:trPr>
          <w:trHeight w:val="397"/>
        </w:trPr>
        <w:tc>
          <w:tcPr>
            <w:tcW w:w="1855" w:type="dxa"/>
            <w:vAlign w:val="center"/>
          </w:tcPr>
          <w:p w:rsidR="00E3703B" w:rsidRPr="004B457D" w:rsidRDefault="00E3703B" w:rsidP="000260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食事代</w:t>
            </w:r>
          </w:p>
        </w:tc>
        <w:tc>
          <w:tcPr>
            <w:tcW w:w="2256" w:type="dxa"/>
            <w:vAlign w:val="center"/>
          </w:tcPr>
          <w:p w:rsidR="00E3703B" w:rsidRPr="004B457D" w:rsidRDefault="007E35F6" w:rsidP="007E35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24846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3703B" w:rsidRPr="004B457D">
              <w:rPr>
                <w:rFonts w:ascii="ＭＳ ゴシック" w:eastAsia="ＭＳ ゴシック" w:hAnsi="ＭＳ ゴシック" w:hint="eastAsia"/>
                <w:sz w:val="24"/>
              </w:rPr>
              <w:t>００円</w:t>
            </w:r>
          </w:p>
        </w:tc>
        <w:tc>
          <w:tcPr>
            <w:tcW w:w="5244" w:type="dxa"/>
            <w:vAlign w:val="center"/>
          </w:tcPr>
          <w:p w:rsidR="00E3703B" w:rsidRPr="004B457D" w:rsidRDefault="00E3703B" w:rsidP="00C227C7">
            <w:pPr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研修期間中の食事代（経験交流</w:t>
            </w:r>
            <w:r w:rsidR="007E35F6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を含みます）</w:t>
            </w:r>
          </w:p>
        </w:tc>
      </w:tr>
      <w:tr w:rsidR="00E3703B" w:rsidRPr="004B457D" w:rsidTr="007E35F6">
        <w:trPr>
          <w:trHeight w:val="454"/>
        </w:trPr>
        <w:tc>
          <w:tcPr>
            <w:tcW w:w="1855" w:type="dxa"/>
            <w:vAlign w:val="center"/>
          </w:tcPr>
          <w:p w:rsidR="00E3703B" w:rsidRPr="004B457D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484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20" w:id="864220418"/>
              </w:rPr>
              <w:t>合</w:t>
            </w:r>
            <w:r w:rsidRPr="00124846">
              <w:rPr>
                <w:rFonts w:ascii="ＭＳ ゴシック" w:eastAsia="ＭＳ ゴシック" w:hAnsi="ＭＳ ゴシック" w:hint="eastAsia"/>
                <w:kern w:val="0"/>
                <w:sz w:val="24"/>
                <w:fitText w:val="720" w:id="864220418"/>
              </w:rPr>
              <w:t>計</w:t>
            </w:r>
          </w:p>
        </w:tc>
        <w:tc>
          <w:tcPr>
            <w:tcW w:w="2256" w:type="dxa"/>
            <w:vAlign w:val="center"/>
          </w:tcPr>
          <w:p w:rsidR="00E3703B" w:rsidRPr="004B457D" w:rsidRDefault="00E3703B" w:rsidP="007E35F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E35F6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124846">
              <w:rPr>
                <w:rFonts w:ascii="ＭＳ ゴシック" w:eastAsia="ＭＳ ゴシック" w:hAnsi="ＭＳ ゴシック" w:hint="eastAsia"/>
                <w:sz w:val="24"/>
              </w:rPr>
              <w:t>，</w:t>
            </w:r>
            <w:r w:rsidR="007E35F6">
              <w:rPr>
                <w:rFonts w:ascii="ＭＳ ゴシック" w:eastAsia="ＭＳ ゴシック" w:hAnsi="ＭＳ ゴシック" w:hint="eastAsia"/>
                <w:sz w:val="24"/>
              </w:rPr>
              <w:t>３９０</w:t>
            </w: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5244" w:type="dxa"/>
            <w:vAlign w:val="center"/>
          </w:tcPr>
          <w:p w:rsidR="00E3703B" w:rsidRPr="004B457D" w:rsidRDefault="00E3703B" w:rsidP="004241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E35F6" w:rsidRDefault="007E35F6" w:rsidP="007E35F6">
      <w:pPr>
        <w:ind w:left="425" w:hangingChars="193" w:hanging="42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D742C">
        <w:rPr>
          <w:rFonts w:ascii="ＭＳ ゴシック" w:eastAsia="ＭＳ ゴシック" w:hAnsi="ＭＳ ゴシック" w:hint="eastAsia"/>
          <w:sz w:val="22"/>
          <w:szCs w:val="22"/>
          <w:u w:val="single"/>
        </w:rPr>
        <w:lastRenderedPageBreak/>
        <w:t>（注）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本年度上期まで、</w:t>
      </w:r>
      <w:r w:rsidRPr="004D742C">
        <w:rPr>
          <w:rFonts w:ascii="ＭＳ ゴシック" w:eastAsia="ＭＳ ゴシック" w:hAnsi="ＭＳ ゴシック" w:hint="eastAsia"/>
          <w:sz w:val="22"/>
          <w:szCs w:val="22"/>
          <w:u w:val="single"/>
        </w:rPr>
        <w:t>研修受講前に参加費の支払いをお願いしておりましたが、10月以降開催の研修については、受講後の支払い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に</w:t>
      </w:r>
      <w:r w:rsidRPr="004D742C">
        <w:rPr>
          <w:rFonts w:ascii="ＭＳ ゴシック" w:eastAsia="ＭＳ ゴシック" w:hAnsi="ＭＳ ゴシック" w:hint="eastAsia"/>
          <w:sz w:val="22"/>
          <w:szCs w:val="22"/>
          <w:u w:val="single"/>
        </w:rPr>
        <w:t>変更させていただきますので、ご留意ください。</w:t>
      </w:r>
    </w:p>
    <w:p w:rsidR="003D0F5B" w:rsidRPr="004B457D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4B457D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Pr="004B457D" w:rsidRDefault="00812897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１０</w:t>
      </w:r>
      <w:r w:rsidR="00E3703B" w:rsidRPr="004B457D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0F0D79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EE1FB3">
        <w:rPr>
          <w:rFonts w:ascii="ＭＳ ゴシック" w:eastAsia="ＭＳ ゴシック" w:hAnsi="ＭＳ ゴシック" w:hint="eastAsia"/>
          <w:sz w:val="24"/>
          <w:u w:val="single"/>
        </w:rPr>
        <w:t>８</w:t>
      </w:r>
      <w:r w:rsidR="00E3703B" w:rsidRPr="004B457D">
        <w:rPr>
          <w:rFonts w:ascii="ＭＳ ゴシック" w:eastAsia="ＭＳ ゴシック" w:hAnsi="ＭＳ ゴシック" w:hint="eastAsia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E3703B" w:rsidRPr="004B457D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4B457D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537"/>
      </w:tblGrid>
      <w:tr w:rsidR="00E3703B" w:rsidRPr="004B457D" w:rsidTr="00EB2287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4B457D" w:rsidRDefault="005B0966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4B457D" w:rsidRDefault="00E3703B" w:rsidP="009516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4B457D" w:rsidTr="009516E5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4B457D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4B457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4B457D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4B457D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4B457D" w:rsidTr="009516E5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4B457D" w:rsidRDefault="00E3703B" w:rsidP="00AB28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AB28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4B457D" w:rsidRDefault="00AB28AE" w:rsidP="00AB28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N-Style</w:t>
            </w:r>
            <w:r w:rsidR="00E3703B" w:rsidRPr="004B45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244FB9" w:rsidRPr="004B457D" w:rsidRDefault="00244FB9" w:rsidP="00244FB9">
      <w:pPr>
        <w:ind w:left="240" w:hangingChars="100" w:hanging="240"/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3E6D7F" w:rsidRDefault="009516E5" w:rsidP="00644D29">
      <w:pPr>
        <w:pStyle w:val="a6"/>
      </w:pPr>
      <w:r w:rsidRPr="00644D29">
        <w:rPr>
          <w:rFonts w:hint="eastAsia"/>
          <w:spacing w:val="119"/>
          <w:w w:val="86"/>
          <w:kern w:val="0"/>
          <w:fitText w:val="600" w:id="864220672"/>
        </w:rPr>
        <w:t>以</w:t>
      </w:r>
      <w:r w:rsidR="003E6D7F" w:rsidRPr="00644D29">
        <w:rPr>
          <w:rFonts w:hint="eastAsia"/>
          <w:w w:val="86"/>
          <w:kern w:val="0"/>
          <w:fitText w:val="600" w:id="864220672"/>
        </w:rPr>
        <w:t>上</w:t>
      </w:r>
    </w:p>
    <w:p w:rsidR="00644D29" w:rsidRPr="004B457D" w:rsidRDefault="00644D29" w:rsidP="00644D29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</w:p>
    <w:p w:rsidR="00E3703B" w:rsidRPr="004B457D" w:rsidRDefault="006F3159" w:rsidP="00895A8C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15875</wp:posOffset>
                </wp:positionV>
                <wp:extent cx="5229225" cy="800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8" w:rsidRPr="000A4EE7" w:rsidRDefault="00026088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026088" w:rsidRPr="000A4EE7" w:rsidRDefault="00026088" w:rsidP="009174E1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株式会社　農林中金アカデミー　</w:t>
                            </w:r>
                            <w:r w:rsidR="00EE1F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研修運営</w:t>
                            </w:r>
                            <w:r w:rsidR="00AB28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 w:rsidR="00EE1F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町田</w:t>
                            </w:r>
                            <w:r w:rsidR="00AB28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E1F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  <w:r w:rsidR="00AB28A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E1F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安達</w:t>
                            </w:r>
                          </w:p>
                          <w:p w:rsidR="00026088" w:rsidRPr="000A4EE7" w:rsidRDefault="00026088" w:rsidP="009174E1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</w:t>
                            </w:r>
                            <w:r w:rsidR="00EE1F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３４２５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8.3pt;margin-top:1.25pt;width:41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">
                <v:textbox inset="5.85pt,.7pt,5.85pt,.7pt">
                  <w:txbxContent>
                    <w:p w:rsidR="00026088" w:rsidRPr="000A4EE7" w:rsidRDefault="00026088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026088" w:rsidRPr="000A4EE7" w:rsidRDefault="00026088" w:rsidP="009174E1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株式会社　農林中金アカデミー　</w:t>
                      </w:r>
                      <w:r w:rsidR="00EE1F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研修運営</w:t>
                      </w:r>
                      <w:r w:rsidR="00AB28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 w:rsidR="00EE1F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町田</w:t>
                      </w:r>
                      <w:r w:rsidR="00AB28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EE1F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  <w:r w:rsidR="00AB28A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EE1F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安達</w:t>
                      </w:r>
                    </w:p>
                    <w:p w:rsidR="00026088" w:rsidRPr="000A4EE7" w:rsidRDefault="00026088" w:rsidP="009174E1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</w:t>
                      </w:r>
                      <w:r w:rsidR="00EE1FB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３４２５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03B" w:rsidRPr="004B457D" w:rsidSect="00424133">
      <w:pgSz w:w="11906" w:h="16838"/>
      <w:pgMar w:top="1191" w:right="102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F" w:rsidRDefault="0003059F" w:rsidP="00013448">
      <w:r>
        <w:separator/>
      </w:r>
    </w:p>
  </w:endnote>
  <w:endnote w:type="continuationSeparator" w:id="0">
    <w:p w:rsidR="0003059F" w:rsidRDefault="0003059F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F" w:rsidRDefault="0003059F" w:rsidP="00013448">
      <w:r>
        <w:separator/>
      </w:r>
    </w:p>
  </w:footnote>
  <w:footnote w:type="continuationSeparator" w:id="0">
    <w:p w:rsidR="0003059F" w:rsidRDefault="0003059F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11D9B"/>
    <w:multiLevelType w:val="hybridMultilevel"/>
    <w:tmpl w:val="D236159E"/>
    <w:lvl w:ilvl="0" w:tplc="B39028D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F0A67"/>
    <w:multiLevelType w:val="hybridMultilevel"/>
    <w:tmpl w:val="96A60822"/>
    <w:lvl w:ilvl="0" w:tplc="D8548A5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57D89"/>
    <w:multiLevelType w:val="hybridMultilevel"/>
    <w:tmpl w:val="4A6809A6"/>
    <w:lvl w:ilvl="0" w:tplc="9F2275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A571203"/>
    <w:multiLevelType w:val="hybridMultilevel"/>
    <w:tmpl w:val="939A29A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CD519CC"/>
    <w:multiLevelType w:val="hybridMultilevel"/>
    <w:tmpl w:val="FB881B90"/>
    <w:lvl w:ilvl="0" w:tplc="587851D6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75407C50"/>
    <w:multiLevelType w:val="hybridMultilevel"/>
    <w:tmpl w:val="C936C054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CA8AA68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26"/>
  </w:num>
  <w:num w:numId="9">
    <w:abstractNumId w:val="5"/>
  </w:num>
  <w:num w:numId="10">
    <w:abstractNumId w:val="8"/>
  </w:num>
  <w:num w:numId="11">
    <w:abstractNumId w:val="23"/>
  </w:num>
  <w:num w:numId="12">
    <w:abstractNumId w:val="5"/>
  </w:num>
  <w:num w:numId="13">
    <w:abstractNumId w:val="8"/>
  </w:num>
  <w:num w:numId="14">
    <w:abstractNumId w:val="24"/>
  </w:num>
  <w:num w:numId="15">
    <w:abstractNumId w:val="15"/>
  </w:num>
  <w:num w:numId="16">
    <w:abstractNumId w:val="10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6"/>
  </w:num>
  <w:num w:numId="22">
    <w:abstractNumId w:val="25"/>
  </w:num>
  <w:num w:numId="23">
    <w:abstractNumId w:val="22"/>
  </w:num>
  <w:num w:numId="24">
    <w:abstractNumId w:val="12"/>
  </w:num>
  <w:num w:numId="25">
    <w:abstractNumId w:val="17"/>
  </w:num>
  <w:num w:numId="26">
    <w:abstractNumId w:val="19"/>
  </w:num>
  <w:num w:numId="27">
    <w:abstractNumId w:val="4"/>
  </w:num>
  <w:num w:numId="28">
    <w:abstractNumId w:val="1"/>
  </w:num>
  <w:num w:numId="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6"/>
    <w:rsid w:val="00006361"/>
    <w:rsid w:val="00013448"/>
    <w:rsid w:val="00015785"/>
    <w:rsid w:val="00016C0A"/>
    <w:rsid w:val="00023961"/>
    <w:rsid w:val="0002466F"/>
    <w:rsid w:val="00024AF9"/>
    <w:rsid w:val="00026088"/>
    <w:rsid w:val="0003059F"/>
    <w:rsid w:val="00030B11"/>
    <w:rsid w:val="000333A8"/>
    <w:rsid w:val="00035440"/>
    <w:rsid w:val="000428D5"/>
    <w:rsid w:val="00046C07"/>
    <w:rsid w:val="00051EEE"/>
    <w:rsid w:val="00053636"/>
    <w:rsid w:val="00055033"/>
    <w:rsid w:val="000576AD"/>
    <w:rsid w:val="00061DEA"/>
    <w:rsid w:val="00062957"/>
    <w:rsid w:val="00065A55"/>
    <w:rsid w:val="00066891"/>
    <w:rsid w:val="00070F93"/>
    <w:rsid w:val="000722B2"/>
    <w:rsid w:val="00073FF1"/>
    <w:rsid w:val="00074921"/>
    <w:rsid w:val="00075095"/>
    <w:rsid w:val="000762C7"/>
    <w:rsid w:val="00082815"/>
    <w:rsid w:val="00083FE7"/>
    <w:rsid w:val="000856D0"/>
    <w:rsid w:val="00087335"/>
    <w:rsid w:val="00087764"/>
    <w:rsid w:val="00097C3E"/>
    <w:rsid w:val="000A4EE7"/>
    <w:rsid w:val="000A739A"/>
    <w:rsid w:val="000B6D15"/>
    <w:rsid w:val="000C5860"/>
    <w:rsid w:val="000D50D0"/>
    <w:rsid w:val="000D5CBD"/>
    <w:rsid w:val="000E1349"/>
    <w:rsid w:val="000E5A82"/>
    <w:rsid w:val="000F0D79"/>
    <w:rsid w:val="000F46F2"/>
    <w:rsid w:val="000F6558"/>
    <w:rsid w:val="00101595"/>
    <w:rsid w:val="00101C7A"/>
    <w:rsid w:val="001103F9"/>
    <w:rsid w:val="00115E9A"/>
    <w:rsid w:val="00116A81"/>
    <w:rsid w:val="00124846"/>
    <w:rsid w:val="00124E5C"/>
    <w:rsid w:val="001268FA"/>
    <w:rsid w:val="001271EC"/>
    <w:rsid w:val="0013193F"/>
    <w:rsid w:val="00134EFD"/>
    <w:rsid w:val="00141C43"/>
    <w:rsid w:val="00142535"/>
    <w:rsid w:val="0015546B"/>
    <w:rsid w:val="00157B40"/>
    <w:rsid w:val="00162247"/>
    <w:rsid w:val="00173FB9"/>
    <w:rsid w:val="0018420F"/>
    <w:rsid w:val="00185924"/>
    <w:rsid w:val="001860B6"/>
    <w:rsid w:val="0018698E"/>
    <w:rsid w:val="00186AC7"/>
    <w:rsid w:val="00190E32"/>
    <w:rsid w:val="00193D33"/>
    <w:rsid w:val="001B29F7"/>
    <w:rsid w:val="001C27B8"/>
    <w:rsid w:val="001C6271"/>
    <w:rsid w:val="001C68AE"/>
    <w:rsid w:val="001C7123"/>
    <w:rsid w:val="001C7CAD"/>
    <w:rsid w:val="001D1100"/>
    <w:rsid w:val="001D2E48"/>
    <w:rsid w:val="001D4407"/>
    <w:rsid w:val="001D4491"/>
    <w:rsid w:val="001D75DD"/>
    <w:rsid w:val="001E2EDA"/>
    <w:rsid w:val="001E78D8"/>
    <w:rsid w:val="001F051E"/>
    <w:rsid w:val="001F0662"/>
    <w:rsid w:val="001F0AC4"/>
    <w:rsid w:val="001F7B35"/>
    <w:rsid w:val="00200334"/>
    <w:rsid w:val="00206E4C"/>
    <w:rsid w:val="00207F97"/>
    <w:rsid w:val="00212F16"/>
    <w:rsid w:val="00215B7F"/>
    <w:rsid w:val="00224657"/>
    <w:rsid w:val="00224BDB"/>
    <w:rsid w:val="00226B3E"/>
    <w:rsid w:val="00232FA3"/>
    <w:rsid w:val="0023356A"/>
    <w:rsid w:val="0023591E"/>
    <w:rsid w:val="002365CE"/>
    <w:rsid w:val="00237730"/>
    <w:rsid w:val="0023779A"/>
    <w:rsid w:val="002403DF"/>
    <w:rsid w:val="002416EA"/>
    <w:rsid w:val="00242100"/>
    <w:rsid w:val="00242260"/>
    <w:rsid w:val="00242FE9"/>
    <w:rsid w:val="00244FB9"/>
    <w:rsid w:val="00252AC8"/>
    <w:rsid w:val="00252DB8"/>
    <w:rsid w:val="002579C9"/>
    <w:rsid w:val="00260B8C"/>
    <w:rsid w:val="00264183"/>
    <w:rsid w:val="00272C27"/>
    <w:rsid w:val="00283034"/>
    <w:rsid w:val="00285569"/>
    <w:rsid w:val="002879C7"/>
    <w:rsid w:val="00287F57"/>
    <w:rsid w:val="002907BB"/>
    <w:rsid w:val="00292853"/>
    <w:rsid w:val="00296174"/>
    <w:rsid w:val="00297D08"/>
    <w:rsid w:val="002A0090"/>
    <w:rsid w:val="002B3695"/>
    <w:rsid w:val="002B3CF4"/>
    <w:rsid w:val="002B6DE8"/>
    <w:rsid w:val="002B74EC"/>
    <w:rsid w:val="002C2372"/>
    <w:rsid w:val="002C6B50"/>
    <w:rsid w:val="002D0DD1"/>
    <w:rsid w:val="002E1348"/>
    <w:rsid w:val="002E2E1A"/>
    <w:rsid w:val="002F5C41"/>
    <w:rsid w:val="002F5E96"/>
    <w:rsid w:val="003002C8"/>
    <w:rsid w:val="00300E64"/>
    <w:rsid w:val="0030437D"/>
    <w:rsid w:val="00323C73"/>
    <w:rsid w:val="00325706"/>
    <w:rsid w:val="00330AD7"/>
    <w:rsid w:val="00331449"/>
    <w:rsid w:val="00331AF9"/>
    <w:rsid w:val="00334CDB"/>
    <w:rsid w:val="0034205C"/>
    <w:rsid w:val="00345931"/>
    <w:rsid w:val="00351D05"/>
    <w:rsid w:val="003550B6"/>
    <w:rsid w:val="003552B2"/>
    <w:rsid w:val="00360930"/>
    <w:rsid w:val="00365471"/>
    <w:rsid w:val="00365633"/>
    <w:rsid w:val="003700D3"/>
    <w:rsid w:val="003753B1"/>
    <w:rsid w:val="00383A29"/>
    <w:rsid w:val="00383FF9"/>
    <w:rsid w:val="00393513"/>
    <w:rsid w:val="0039524E"/>
    <w:rsid w:val="003A55D1"/>
    <w:rsid w:val="003B2A63"/>
    <w:rsid w:val="003B4780"/>
    <w:rsid w:val="003C1759"/>
    <w:rsid w:val="003C2D61"/>
    <w:rsid w:val="003C4468"/>
    <w:rsid w:val="003D0F5B"/>
    <w:rsid w:val="003D1969"/>
    <w:rsid w:val="003D1C1F"/>
    <w:rsid w:val="003D2A1C"/>
    <w:rsid w:val="003D6814"/>
    <w:rsid w:val="003E0DD3"/>
    <w:rsid w:val="003E15B9"/>
    <w:rsid w:val="003E3A6D"/>
    <w:rsid w:val="003E6D7F"/>
    <w:rsid w:val="003F05BF"/>
    <w:rsid w:val="003F211E"/>
    <w:rsid w:val="003F4115"/>
    <w:rsid w:val="003F4BE9"/>
    <w:rsid w:val="003F5DDC"/>
    <w:rsid w:val="00401703"/>
    <w:rsid w:val="00401D58"/>
    <w:rsid w:val="00405999"/>
    <w:rsid w:val="004124F0"/>
    <w:rsid w:val="00416E8E"/>
    <w:rsid w:val="0042378E"/>
    <w:rsid w:val="00424133"/>
    <w:rsid w:val="00425B06"/>
    <w:rsid w:val="0043732A"/>
    <w:rsid w:val="00443F88"/>
    <w:rsid w:val="004463AD"/>
    <w:rsid w:val="004463AF"/>
    <w:rsid w:val="004467B3"/>
    <w:rsid w:val="00456304"/>
    <w:rsid w:val="004747F6"/>
    <w:rsid w:val="004759CF"/>
    <w:rsid w:val="00477A86"/>
    <w:rsid w:val="00477AA2"/>
    <w:rsid w:val="00482EB6"/>
    <w:rsid w:val="00484A58"/>
    <w:rsid w:val="004865E2"/>
    <w:rsid w:val="004907BB"/>
    <w:rsid w:val="0049712C"/>
    <w:rsid w:val="004A0BDE"/>
    <w:rsid w:val="004A64FC"/>
    <w:rsid w:val="004B3FF5"/>
    <w:rsid w:val="004B457D"/>
    <w:rsid w:val="004B48E2"/>
    <w:rsid w:val="004B53B9"/>
    <w:rsid w:val="004B788F"/>
    <w:rsid w:val="004C138C"/>
    <w:rsid w:val="004C3A8F"/>
    <w:rsid w:val="004C4725"/>
    <w:rsid w:val="004C6092"/>
    <w:rsid w:val="004D2634"/>
    <w:rsid w:val="004E50A5"/>
    <w:rsid w:val="004E57F0"/>
    <w:rsid w:val="004F3C93"/>
    <w:rsid w:val="004F47E3"/>
    <w:rsid w:val="00502B57"/>
    <w:rsid w:val="005118F1"/>
    <w:rsid w:val="00511BAA"/>
    <w:rsid w:val="00514445"/>
    <w:rsid w:val="00515570"/>
    <w:rsid w:val="00516B0E"/>
    <w:rsid w:val="00520B18"/>
    <w:rsid w:val="005269C9"/>
    <w:rsid w:val="00526A9B"/>
    <w:rsid w:val="005315C9"/>
    <w:rsid w:val="00534AE4"/>
    <w:rsid w:val="0053542B"/>
    <w:rsid w:val="00541502"/>
    <w:rsid w:val="00542B56"/>
    <w:rsid w:val="00545D2D"/>
    <w:rsid w:val="00550D92"/>
    <w:rsid w:val="0055757E"/>
    <w:rsid w:val="00562495"/>
    <w:rsid w:val="00562E8C"/>
    <w:rsid w:val="005650C5"/>
    <w:rsid w:val="005733F0"/>
    <w:rsid w:val="00575E59"/>
    <w:rsid w:val="0058098E"/>
    <w:rsid w:val="00580AD3"/>
    <w:rsid w:val="00586B0B"/>
    <w:rsid w:val="00591CAB"/>
    <w:rsid w:val="005B0966"/>
    <w:rsid w:val="005B16F0"/>
    <w:rsid w:val="005B24DA"/>
    <w:rsid w:val="005B4F6E"/>
    <w:rsid w:val="005C50EC"/>
    <w:rsid w:val="005D320A"/>
    <w:rsid w:val="005D3F55"/>
    <w:rsid w:val="005D475A"/>
    <w:rsid w:val="005D515E"/>
    <w:rsid w:val="005D5DA3"/>
    <w:rsid w:val="005E6C35"/>
    <w:rsid w:val="005F04EB"/>
    <w:rsid w:val="005F6ADA"/>
    <w:rsid w:val="00613684"/>
    <w:rsid w:val="00613BE3"/>
    <w:rsid w:val="00614ACA"/>
    <w:rsid w:val="006150DF"/>
    <w:rsid w:val="006152A2"/>
    <w:rsid w:val="00616690"/>
    <w:rsid w:val="00622843"/>
    <w:rsid w:val="00624912"/>
    <w:rsid w:val="0062797A"/>
    <w:rsid w:val="0063745E"/>
    <w:rsid w:val="006436FF"/>
    <w:rsid w:val="00644D29"/>
    <w:rsid w:val="006552A0"/>
    <w:rsid w:val="0065570F"/>
    <w:rsid w:val="00661030"/>
    <w:rsid w:val="00667AE8"/>
    <w:rsid w:val="00670254"/>
    <w:rsid w:val="0067283B"/>
    <w:rsid w:val="00676B44"/>
    <w:rsid w:val="00681CDC"/>
    <w:rsid w:val="00685168"/>
    <w:rsid w:val="0069367F"/>
    <w:rsid w:val="00693731"/>
    <w:rsid w:val="00693BA4"/>
    <w:rsid w:val="0069511B"/>
    <w:rsid w:val="00695580"/>
    <w:rsid w:val="00695F87"/>
    <w:rsid w:val="006A3E9B"/>
    <w:rsid w:val="006C0AC2"/>
    <w:rsid w:val="006C6392"/>
    <w:rsid w:val="006D3F61"/>
    <w:rsid w:val="006D7C98"/>
    <w:rsid w:val="006E11CC"/>
    <w:rsid w:val="006E78BB"/>
    <w:rsid w:val="006F3159"/>
    <w:rsid w:val="006F3FCC"/>
    <w:rsid w:val="00701953"/>
    <w:rsid w:val="00704CA7"/>
    <w:rsid w:val="00704FB4"/>
    <w:rsid w:val="00714B2C"/>
    <w:rsid w:val="0072021A"/>
    <w:rsid w:val="00723691"/>
    <w:rsid w:val="00735B82"/>
    <w:rsid w:val="00740517"/>
    <w:rsid w:val="007438B1"/>
    <w:rsid w:val="007544DF"/>
    <w:rsid w:val="00761921"/>
    <w:rsid w:val="00761FAF"/>
    <w:rsid w:val="00763D3B"/>
    <w:rsid w:val="00766702"/>
    <w:rsid w:val="00770805"/>
    <w:rsid w:val="00785132"/>
    <w:rsid w:val="007904B0"/>
    <w:rsid w:val="00794038"/>
    <w:rsid w:val="00797A1A"/>
    <w:rsid w:val="00797ED0"/>
    <w:rsid w:val="007A212A"/>
    <w:rsid w:val="007A68FA"/>
    <w:rsid w:val="007A7EF9"/>
    <w:rsid w:val="007C70E3"/>
    <w:rsid w:val="007D2DF3"/>
    <w:rsid w:val="007D328B"/>
    <w:rsid w:val="007D5307"/>
    <w:rsid w:val="007D6220"/>
    <w:rsid w:val="007E28B0"/>
    <w:rsid w:val="007E35F6"/>
    <w:rsid w:val="007E784B"/>
    <w:rsid w:val="007F0D00"/>
    <w:rsid w:val="007F3AFE"/>
    <w:rsid w:val="00800F1A"/>
    <w:rsid w:val="0080517C"/>
    <w:rsid w:val="00812504"/>
    <w:rsid w:val="00812897"/>
    <w:rsid w:val="00814A04"/>
    <w:rsid w:val="008238EF"/>
    <w:rsid w:val="00830DFF"/>
    <w:rsid w:val="00833A0A"/>
    <w:rsid w:val="008344F2"/>
    <w:rsid w:val="0084020C"/>
    <w:rsid w:val="00842D9D"/>
    <w:rsid w:val="008436FC"/>
    <w:rsid w:val="00847640"/>
    <w:rsid w:val="00852692"/>
    <w:rsid w:val="00854469"/>
    <w:rsid w:val="0086260E"/>
    <w:rsid w:val="00876BF8"/>
    <w:rsid w:val="008809D1"/>
    <w:rsid w:val="00882785"/>
    <w:rsid w:val="008862D2"/>
    <w:rsid w:val="00886715"/>
    <w:rsid w:val="00887318"/>
    <w:rsid w:val="0088762F"/>
    <w:rsid w:val="00895A8C"/>
    <w:rsid w:val="008A17D1"/>
    <w:rsid w:val="008A2CFB"/>
    <w:rsid w:val="008A46FF"/>
    <w:rsid w:val="008A49D7"/>
    <w:rsid w:val="008B03B8"/>
    <w:rsid w:val="008B1C15"/>
    <w:rsid w:val="008B5274"/>
    <w:rsid w:val="008B58AD"/>
    <w:rsid w:val="008C1185"/>
    <w:rsid w:val="008C1B2B"/>
    <w:rsid w:val="008C27E3"/>
    <w:rsid w:val="008C4A0E"/>
    <w:rsid w:val="008C4C6D"/>
    <w:rsid w:val="008C6293"/>
    <w:rsid w:val="008C764C"/>
    <w:rsid w:val="008D066F"/>
    <w:rsid w:val="008D0B33"/>
    <w:rsid w:val="008D55BE"/>
    <w:rsid w:val="008E1082"/>
    <w:rsid w:val="008E364C"/>
    <w:rsid w:val="008F0FF5"/>
    <w:rsid w:val="008F3F2E"/>
    <w:rsid w:val="008F4E2B"/>
    <w:rsid w:val="00907E24"/>
    <w:rsid w:val="009105A8"/>
    <w:rsid w:val="00915989"/>
    <w:rsid w:val="009174E1"/>
    <w:rsid w:val="00917569"/>
    <w:rsid w:val="00917E8A"/>
    <w:rsid w:val="00920AB6"/>
    <w:rsid w:val="009218B6"/>
    <w:rsid w:val="0092388E"/>
    <w:rsid w:val="00924C05"/>
    <w:rsid w:val="00927C6A"/>
    <w:rsid w:val="00936D1D"/>
    <w:rsid w:val="00944B5B"/>
    <w:rsid w:val="009471AD"/>
    <w:rsid w:val="00951071"/>
    <w:rsid w:val="009516E5"/>
    <w:rsid w:val="00955E5A"/>
    <w:rsid w:val="00967554"/>
    <w:rsid w:val="00967628"/>
    <w:rsid w:val="00967D36"/>
    <w:rsid w:val="009706BC"/>
    <w:rsid w:val="00971EE7"/>
    <w:rsid w:val="009731CC"/>
    <w:rsid w:val="009742DE"/>
    <w:rsid w:val="00976FA3"/>
    <w:rsid w:val="00983355"/>
    <w:rsid w:val="009B1D48"/>
    <w:rsid w:val="009B78AC"/>
    <w:rsid w:val="009C6AF8"/>
    <w:rsid w:val="009C759E"/>
    <w:rsid w:val="009C75CE"/>
    <w:rsid w:val="009D30B2"/>
    <w:rsid w:val="009D5723"/>
    <w:rsid w:val="009D68BD"/>
    <w:rsid w:val="009D745B"/>
    <w:rsid w:val="009E284C"/>
    <w:rsid w:val="009E3916"/>
    <w:rsid w:val="009E3EA8"/>
    <w:rsid w:val="009F4E41"/>
    <w:rsid w:val="009F7477"/>
    <w:rsid w:val="009F7907"/>
    <w:rsid w:val="00A023D2"/>
    <w:rsid w:val="00A03AC1"/>
    <w:rsid w:val="00A0446B"/>
    <w:rsid w:val="00A04B7D"/>
    <w:rsid w:val="00A04F27"/>
    <w:rsid w:val="00A04FFE"/>
    <w:rsid w:val="00A12E86"/>
    <w:rsid w:val="00A14868"/>
    <w:rsid w:val="00A201E1"/>
    <w:rsid w:val="00A3059A"/>
    <w:rsid w:val="00A31530"/>
    <w:rsid w:val="00A35368"/>
    <w:rsid w:val="00A46CA8"/>
    <w:rsid w:val="00A55165"/>
    <w:rsid w:val="00A56998"/>
    <w:rsid w:val="00A56F99"/>
    <w:rsid w:val="00A61D9A"/>
    <w:rsid w:val="00A624EE"/>
    <w:rsid w:val="00A65957"/>
    <w:rsid w:val="00A669D6"/>
    <w:rsid w:val="00A740A3"/>
    <w:rsid w:val="00A77B2D"/>
    <w:rsid w:val="00A84D0F"/>
    <w:rsid w:val="00A901A7"/>
    <w:rsid w:val="00A95801"/>
    <w:rsid w:val="00AA3630"/>
    <w:rsid w:val="00AA3ABF"/>
    <w:rsid w:val="00AA5819"/>
    <w:rsid w:val="00AB28AE"/>
    <w:rsid w:val="00AB2CAA"/>
    <w:rsid w:val="00AB61B3"/>
    <w:rsid w:val="00AC299B"/>
    <w:rsid w:val="00AC43D6"/>
    <w:rsid w:val="00AC4E10"/>
    <w:rsid w:val="00AE1C3C"/>
    <w:rsid w:val="00AE3DF0"/>
    <w:rsid w:val="00AE5180"/>
    <w:rsid w:val="00AE52D8"/>
    <w:rsid w:val="00AF3155"/>
    <w:rsid w:val="00AF360F"/>
    <w:rsid w:val="00AF65A6"/>
    <w:rsid w:val="00AF7394"/>
    <w:rsid w:val="00B05205"/>
    <w:rsid w:val="00B102FE"/>
    <w:rsid w:val="00B1075E"/>
    <w:rsid w:val="00B10F61"/>
    <w:rsid w:val="00B1260F"/>
    <w:rsid w:val="00B13BC2"/>
    <w:rsid w:val="00B2314C"/>
    <w:rsid w:val="00B246C8"/>
    <w:rsid w:val="00B2747D"/>
    <w:rsid w:val="00B30E1E"/>
    <w:rsid w:val="00B31E3D"/>
    <w:rsid w:val="00B33910"/>
    <w:rsid w:val="00B374DC"/>
    <w:rsid w:val="00B447E7"/>
    <w:rsid w:val="00B50F20"/>
    <w:rsid w:val="00B538FA"/>
    <w:rsid w:val="00B54F75"/>
    <w:rsid w:val="00B57865"/>
    <w:rsid w:val="00B70E24"/>
    <w:rsid w:val="00B8064D"/>
    <w:rsid w:val="00B904CB"/>
    <w:rsid w:val="00BA0498"/>
    <w:rsid w:val="00BA274D"/>
    <w:rsid w:val="00BA328C"/>
    <w:rsid w:val="00BA370D"/>
    <w:rsid w:val="00BA3D03"/>
    <w:rsid w:val="00BA6603"/>
    <w:rsid w:val="00BB1470"/>
    <w:rsid w:val="00BB1A12"/>
    <w:rsid w:val="00BC1611"/>
    <w:rsid w:val="00BD1792"/>
    <w:rsid w:val="00BD359C"/>
    <w:rsid w:val="00BD4ADE"/>
    <w:rsid w:val="00BD50D6"/>
    <w:rsid w:val="00BD7406"/>
    <w:rsid w:val="00BE43DF"/>
    <w:rsid w:val="00BE7570"/>
    <w:rsid w:val="00BF0551"/>
    <w:rsid w:val="00BF0BCC"/>
    <w:rsid w:val="00BF3ACD"/>
    <w:rsid w:val="00BF4939"/>
    <w:rsid w:val="00BF6222"/>
    <w:rsid w:val="00C01C43"/>
    <w:rsid w:val="00C175A8"/>
    <w:rsid w:val="00C2180F"/>
    <w:rsid w:val="00C227C7"/>
    <w:rsid w:val="00C24579"/>
    <w:rsid w:val="00C24763"/>
    <w:rsid w:val="00C25A32"/>
    <w:rsid w:val="00C27DCF"/>
    <w:rsid w:val="00C35B37"/>
    <w:rsid w:val="00C361EA"/>
    <w:rsid w:val="00C46286"/>
    <w:rsid w:val="00C5212C"/>
    <w:rsid w:val="00C623F1"/>
    <w:rsid w:val="00C647F8"/>
    <w:rsid w:val="00C64B72"/>
    <w:rsid w:val="00C67704"/>
    <w:rsid w:val="00C71D88"/>
    <w:rsid w:val="00C74C4B"/>
    <w:rsid w:val="00C77475"/>
    <w:rsid w:val="00C843A1"/>
    <w:rsid w:val="00C84957"/>
    <w:rsid w:val="00C85646"/>
    <w:rsid w:val="00C92105"/>
    <w:rsid w:val="00C92C84"/>
    <w:rsid w:val="00CA4F23"/>
    <w:rsid w:val="00CB2F5A"/>
    <w:rsid w:val="00CB3E62"/>
    <w:rsid w:val="00CC16BB"/>
    <w:rsid w:val="00CC4A02"/>
    <w:rsid w:val="00CC56DA"/>
    <w:rsid w:val="00CD184F"/>
    <w:rsid w:val="00CE6E11"/>
    <w:rsid w:val="00D10145"/>
    <w:rsid w:val="00D16B05"/>
    <w:rsid w:val="00D17725"/>
    <w:rsid w:val="00D212D4"/>
    <w:rsid w:val="00D40438"/>
    <w:rsid w:val="00D41DD0"/>
    <w:rsid w:val="00D42E82"/>
    <w:rsid w:val="00D603B1"/>
    <w:rsid w:val="00D6593A"/>
    <w:rsid w:val="00D65E75"/>
    <w:rsid w:val="00D73041"/>
    <w:rsid w:val="00D73C5A"/>
    <w:rsid w:val="00D74CD3"/>
    <w:rsid w:val="00D76B81"/>
    <w:rsid w:val="00D77277"/>
    <w:rsid w:val="00D82F01"/>
    <w:rsid w:val="00D8503A"/>
    <w:rsid w:val="00D9046E"/>
    <w:rsid w:val="00D905A6"/>
    <w:rsid w:val="00D947A6"/>
    <w:rsid w:val="00D94E7C"/>
    <w:rsid w:val="00D95263"/>
    <w:rsid w:val="00DA3119"/>
    <w:rsid w:val="00DA4BAC"/>
    <w:rsid w:val="00DA58E2"/>
    <w:rsid w:val="00DB29DA"/>
    <w:rsid w:val="00DB5AA6"/>
    <w:rsid w:val="00DC16E6"/>
    <w:rsid w:val="00DC3808"/>
    <w:rsid w:val="00DC6289"/>
    <w:rsid w:val="00DD7738"/>
    <w:rsid w:val="00DE1D0B"/>
    <w:rsid w:val="00DE2D0D"/>
    <w:rsid w:val="00DE3030"/>
    <w:rsid w:val="00DE3096"/>
    <w:rsid w:val="00DE3FAE"/>
    <w:rsid w:val="00DE6497"/>
    <w:rsid w:val="00DE6FC3"/>
    <w:rsid w:val="00DF1AAE"/>
    <w:rsid w:val="00DF4157"/>
    <w:rsid w:val="00DF78CD"/>
    <w:rsid w:val="00E01630"/>
    <w:rsid w:val="00E02266"/>
    <w:rsid w:val="00E0372A"/>
    <w:rsid w:val="00E06838"/>
    <w:rsid w:val="00E10600"/>
    <w:rsid w:val="00E11F70"/>
    <w:rsid w:val="00E14CEC"/>
    <w:rsid w:val="00E20AAA"/>
    <w:rsid w:val="00E21B5C"/>
    <w:rsid w:val="00E239F7"/>
    <w:rsid w:val="00E2721B"/>
    <w:rsid w:val="00E33473"/>
    <w:rsid w:val="00E36FB1"/>
    <w:rsid w:val="00E3703B"/>
    <w:rsid w:val="00E4281C"/>
    <w:rsid w:val="00E451F0"/>
    <w:rsid w:val="00E46ADF"/>
    <w:rsid w:val="00E51900"/>
    <w:rsid w:val="00E55691"/>
    <w:rsid w:val="00E569AA"/>
    <w:rsid w:val="00E6224F"/>
    <w:rsid w:val="00E63199"/>
    <w:rsid w:val="00E67A36"/>
    <w:rsid w:val="00E67D0C"/>
    <w:rsid w:val="00E70F50"/>
    <w:rsid w:val="00E71663"/>
    <w:rsid w:val="00E73776"/>
    <w:rsid w:val="00E774E8"/>
    <w:rsid w:val="00EA0190"/>
    <w:rsid w:val="00EB2287"/>
    <w:rsid w:val="00EB61E1"/>
    <w:rsid w:val="00EB718D"/>
    <w:rsid w:val="00EB79BA"/>
    <w:rsid w:val="00ED6C97"/>
    <w:rsid w:val="00EE14EC"/>
    <w:rsid w:val="00EE1BFB"/>
    <w:rsid w:val="00EE1FB3"/>
    <w:rsid w:val="00EF113A"/>
    <w:rsid w:val="00EF11CB"/>
    <w:rsid w:val="00F00572"/>
    <w:rsid w:val="00F03F74"/>
    <w:rsid w:val="00F04669"/>
    <w:rsid w:val="00F05480"/>
    <w:rsid w:val="00F05FC2"/>
    <w:rsid w:val="00F21D05"/>
    <w:rsid w:val="00F22502"/>
    <w:rsid w:val="00F25864"/>
    <w:rsid w:val="00F26EFE"/>
    <w:rsid w:val="00F3147D"/>
    <w:rsid w:val="00F325A9"/>
    <w:rsid w:val="00F35AD1"/>
    <w:rsid w:val="00F36C4E"/>
    <w:rsid w:val="00F41712"/>
    <w:rsid w:val="00F433C2"/>
    <w:rsid w:val="00F5101A"/>
    <w:rsid w:val="00F55EF2"/>
    <w:rsid w:val="00F57705"/>
    <w:rsid w:val="00F63770"/>
    <w:rsid w:val="00F74CAD"/>
    <w:rsid w:val="00F94645"/>
    <w:rsid w:val="00F9702C"/>
    <w:rsid w:val="00FA23B9"/>
    <w:rsid w:val="00FA34C6"/>
    <w:rsid w:val="00FA5FE7"/>
    <w:rsid w:val="00FA6B7C"/>
    <w:rsid w:val="00FA7CA1"/>
    <w:rsid w:val="00FB08D2"/>
    <w:rsid w:val="00FB15D8"/>
    <w:rsid w:val="00FB1979"/>
    <w:rsid w:val="00FB3BD5"/>
    <w:rsid w:val="00FB3EA3"/>
    <w:rsid w:val="00FB78FE"/>
    <w:rsid w:val="00FC05F6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DA9D9"/>
  <w15:docId w15:val="{467CA85C-3543-40D5-AA4E-4DC4E083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8388-61CE-48DE-BB0C-64B865B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1748</Words>
  <Characters>351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Windows ユーザー</cp:lastModifiedBy>
  <cp:revision>3</cp:revision>
  <cp:lastPrinted>2019-08-30T04:57:00Z</cp:lastPrinted>
  <dcterms:created xsi:type="dcterms:W3CDTF">2019-08-30T05:05:00Z</dcterms:created>
  <dcterms:modified xsi:type="dcterms:W3CDTF">2019-09-02T02:12:00Z</dcterms:modified>
</cp:coreProperties>
</file>