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2B" w:rsidRDefault="00FD742B" w:rsidP="0080517C">
      <w:pPr>
        <w:tabs>
          <w:tab w:val="left" w:pos="6450"/>
          <w:tab w:val="right" w:pos="9581"/>
        </w:tabs>
        <w:jc w:val="left"/>
        <w:rPr>
          <w:rFonts w:ascii="ＭＳ ゴシック" w:eastAsia="ＭＳ ゴシック" w:hAnsi="ＭＳ ゴシック" w:hint="eastAsia"/>
          <w:sz w:val="24"/>
          <w:szCs w:val="24"/>
        </w:rPr>
      </w:pPr>
    </w:p>
    <w:p w:rsidR="0080517C" w:rsidRPr="00695F87" w:rsidRDefault="00916A97"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4914900</wp:posOffset>
                </wp:positionH>
                <wp:positionV relativeFrom="paragraph">
                  <wp:posOffset>-228600</wp:posOffset>
                </wp:positionV>
                <wp:extent cx="1181100" cy="476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1E443A" w:rsidP="001E443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２０１９</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18pt;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" strokeweight="1pt">
                <v:textbox inset="5.85pt,.7pt,5.85pt,.7pt">
                  <w:txbxContent>
                    <w:p w:rsidR="00026088" w:rsidRPr="0080517C" w:rsidRDefault="001E443A" w:rsidP="001E443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２０１９</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Pr="00D56C88" w:rsidRDefault="0062797A" w:rsidP="0080517C">
      <w:pPr>
        <w:tabs>
          <w:tab w:val="left" w:pos="6450"/>
          <w:tab w:val="right" w:pos="9581"/>
        </w:tabs>
        <w:jc w:val="left"/>
        <w:rPr>
          <w:sz w:val="24"/>
          <w:szCs w:val="24"/>
        </w:rPr>
      </w:pPr>
      <w:r w:rsidRPr="007F7A81">
        <w:rPr>
          <w:rFonts w:ascii="ＭＳ ゴシック" w:eastAsia="ＭＳ ゴシック" w:hAnsi="ＭＳ ゴシック" w:hint="eastAsia"/>
          <w:spacing w:val="30"/>
          <w:kern w:val="0"/>
          <w:sz w:val="28"/>
          <w:szCs w:val="28"/>
          <w:fitText w:val="2660" w:id="864215555"/>
        </w:rPr>
        <w:t>全国研修のご案</w:t>
      </w:r>
      <w:r w:rsidRPr="007F7A81">
        <w:rPr>
          <w:rFonts w:ascii="ＭＳ ゴシック" w:eastAsia="ＭＳ ゴシック" w:hAnsi="ＭＳ ゴシック" w:hint="eastAsia"/>
          <w:kern w:val="0"/>
          <w:sz w:val="28"/>
          <w:szCs w:val="28"/>
          <w:fitText w:val="2660" w:id="864215555"/>
        </w:rPr>
        <w:t>内</w:t>
      </w:r>
    </w:p>
    <w:p w:rsidR="0080517C" w:rsidRPr="007F7A81" w:rsidRDefault="0080517C" w:rsidP="0080517C">
      <w:pPr>
        <w:tabs>
          <w:tab w:val="left" w:pos="6450"/>
          <w:tab w:val="right" w:pos="9581"/>
        </w:tabs>
        <w:jc w:val="left"/>
        <w:rPr>
          <w:sz w:val="24"/>
          <w:szCs w:val="24"/>
        </w:rPr>
      </w:pPr>
    </w:p>
    <w:p w:rsidR="00AA5819" w:rsidRDefault="00AA5819" w:rsidP="0080517C">
      <w:pPr>
        <w:tabs>
          <w:tab w:val="left" w:pos="6450"/>
          <w:tab w:val="right" w:pos="9581"/>
        </w:tabs>
        <w:jc w:val="left"/>
        <w:rPr>
          <w:sz w:val="24"/>
          <w:szCs w:val="24"/>
        </w:rPr>
      </w:pPr>
    </w:p>
    <w:p w:rsidR="00685F77" w:rsidRDefault="00685F77" w:rsidP="0080517C">
      <w:pPr>
        <w:tabs>
          <w:tab w:val="left" w:pos="6450"/>
          <w:tab w:val="right" w:pos="9581"/>
        </w:tabs>
        <w:jc w:val="left"/>
        <w:rPr>
          <w:sz w:val="24"/>
          <w:szCs w:val="24"/>
        </w:rPr>
      </w:pPr>
    </w:p>
    <w:p w:rsidR="003D1969" w:rsidRDefault="003D1969" w:rsidP="0080517C">
      <w:pPr>
        <w:tabs>
          <w:tab w:val="left" w:pos="6450"/>
          <w:tab w:val="right" w:pos="9581"/>
        </w:tabs>
        <w:jc w:val="left"/>
        <w:rPr>
          <w:sz w:val="24"/>
          <w:szCs w:val="24"/>
        </w:rPr>
      </w:pPr>
    </w:p>
    <w:p w:rsidR="0080517C" w:rsidRPr="006E424A" w:rsidRDefault="00D95263" w:rsidP="006E424A">
      <w:pPr>
        <w:tabs>
          <w:tab w:val="left" w:pos="6450"/>
          <w:tab w:val="right" w:pos="9581"/>
        </w:tabs>
        <w:ind w:firstLineChars="100" w:firstLine="442"/>
        <w:jc w:val="left"/>
        <w:rPr>
          <w:rFonts w:ascii="ＭＳ ゴシック" w:eastAsia="ＭＳ ゴシック" w:hAnsi="ＭＳ ゴシック"/>
          <w:b/>
          <w:sz w:val="44"/>
          <w:szCs w:val="44"/>
        </w:rPr>
      </w:pPr>
      <w:r w:rsidRPr="006E424A">
        <w:rPr>
          <w:rFonts w:ascii="ＭＳ ゴシック" w:eastAsia="ＭＳ ゴシック" w:hAnsi="ＭＳ ゴシック" w:hint="eastAsia"/>
          <w:b/>
          <w:sz w:val="44"/>
          <w:szCs w:val="44"/>
        </w:rPr>
        <w:t>「</w:t>
      </w:r>
      <w:r w:rsidR="005117A9" w:rsidRPr="006E424A">
        <w:rPr>
          <w:rFonts w:ascii="ＭＳ ゴシック" w:eastAsia="ＭＳ ゴシック" w:hAnsi="ＭＳ ゴシック" w:hint="eastAsia"/>
          <w:b/>
          <w:sz w:val="44"/>
          <w:szCs w:val="44"/>
        </w:rPr>
        <w:t>農業融資（</w:t>
      </w:r>
      <w:r w:rsidR="008C78F8">
        <w:rPr>
          <w:rFonts w:ascii="ＭＳ ゴシック" w:eastAsia="ＭＳ ゴシック" w:hAnsi="ＭＳ ゴシック" w:hint="eastAsia"/>
          <w:b/>
          <w:sz w:val="44"/>
          <w:szCs w:val="44"/>
        </w:rPr>
        <w:t>審査</w:t>
      </w:r>
      <w:r w:rsidR="005117A9" w:rsidRPr="006E424A">
        <w:rPr>
          <w:rFonts w:ascii="ＭＳ ゴシック" w:eastAsia="ＭＳ ゴシック" w:hAnsi="ＭＳ ゴシック" w:hint="eastAsia"/>
          <w:b/>
          <w:sz w:val="44"/>
          <w:szCs w:val="44"/>
        </w:rPr>
        <w:t>・</w:t>
      </w:r>
      <w:r w:rsidR="008C78F8">
        <w:rPr>
          <w:rFonts w:ascii="ＭＳ ゴシック" w:eastAsia="ＭＳ ゴシック" w:hAnsi="ＭＳ ゴシック" w:hint="eastAsia"/>
          <w:b/>
          <w:sz w:val="44"/>
          <w:szCs w:val="44"/>
        </w:rPr>
        <w:t>目利き</w:t>
      </w:r>
      <w:r w:rsidR="005117A9" w:rsidRPr="006E424A">
        <w:rPr>
          <w:rFonts w:ascii="ＭＳ ゴシック" w:eastAsia="ＭＳ ゴシック" w:hAnsi="ＭＳ ゴシック" w:hint="eastAsia"/>
          <w:b/>
          <w:sz w:val="44"/>
          <w:szCs w:val="44"/>
        </w:rPr>
        <w:t>）</w:t>
      </w:r>
      <w:r w:rsidRPr="006E424A">
        <w:rPr>
          <w:rFonts w:ascii="ＭＳ ゴシック" w:eastAsia="ＭＳ ゴシック" w:hAnsi="ＭＳ ゴシック" w:hint="eastAsia"/>
          <w:b/>
          <w:sz w:val="44"/>
          <w:szCs w:val="44"/>
        </w:rPr>
        <w:t>研修」</w:t>
      </w:r>
    </w:p>
    <w:p w:rsidR="00AA5819" w:rsidRDefault="004463AF"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w:t>
      </w:r>
      <w:r w:rsidR="001836FB">
        <w:rPr>
          <w:rFonts w:ascii="ＭＳ ゴシック" w:eastAsia="ＭＳ ゴシック" w:hAnsi="ＭＳ ゴシック" w:hint="eastAsia"/>
          <w:sz w:val="28"/>
          <w:szCs w:val="28"/>
        </w:rPr>
        <w:t>農業</w:t>
      </w:r>
      <w:r w:rsidR="00CD1C82">
        <w:rPr>
          <w:rFonts w:ascii="ＭＳ ゴシック" w:eastAsia="ＭＳ ゴシック" w:hAnsi="ＭＳ ゴシック" w:hint="eastAsia"/>
          <w:sz w:val="28"/>
          <w:szCs w:val="28"/>
        </w:rPr>
        <w:t>融資の審査手法</w:t>
      </w:r>
      <w:r w:rsidR="00BA092F">
        <w:rPr>
          <w:rFonts w:ascii="ＭＳ ゴシック" w:eastAsia="ＭＳ ゴシック" w:hAnsi="ＭＳ ゴシック" w:hint="eastAsia"/>
          <w:sz w:val="28"/>
          <w:szCs w:val="28"/>
        </w:rPr>
        <w:t>・</w:t>
      </w:r>
      <w:r w:rsidR="00CD1C82">
        <w:rPr>
          <w:rFonts w:ascii="ＭＳ ゴシック" w:eastAsia="ＭＳ ゴシック" w:hAnsi="ＭＳ ゴシック" w:hint="eastAsia"/>
          <w:sz w:val="28"/>
          <w:szCs w:val="28"/>
        </w:rPr>
        <w:t>営農類型別目利きポイント習得のための</w:t>
      </w:r>
      <w:r>
        <w:rPr>
          <w:rFonts w:ascii="ＭＳ ゴシック" w:eastAsia="ＭＳ ゴシック" w:hAnsi="ＭＳ ゴシック" w:hint="eastAsia"/>
          <w:sz w:val="28"/>
          <w:szCs w:val="28"/>
        </w:rPr>
        <w:t>講座</w:t>
      </w:r>
    </w:p>
    <w:p w:rsidR="00AA5819" w:rsidRPr="00CD1C82" w:rsidRDefault="00AA5819" w:rsidP="00E3703B">
      <w:pPr>
        <w:tabs>
          <w:tab w:val="left" w:pos="6450"/>
          <w:tab w:val="right" w:pos="9581"/>
        </w:tabs>
        <w:jc w:val="left"/>
        <w:rPr>
          <w:rFonts w:ascii="ＭＳ ゴシック" w:eastAsia="ＭＳ ゴシック" w:hAnsi="ＭＳ ゴシック"/>
          <w:sz w:val="28"/>
          <w:szCs w:val="28"/>
        </w:rPr>
      </w:pPr>
    </w:p>
    <w:p w:rsidR="00AA5819" w:rsidRDefault="00916A97"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409575</wp:posOffset>
                </wp:positionH>
                <wp:positionV relativeFrom="paragraph">
                  <wp:posOffset>170180</wp:posOffset>
                </wp:positionV>
                <wp:extent cx="5619750" cy="1208405"/>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208405"/>
                        </a:xfrm>
                        <a:prstGeom prst="roundRect">
                          <a:avLst>
                            <a:gd name="adj" fmla="val 16667"/>
                          </a:avLst>
                        </a:prstGeom>
                        <a:solidFill>
                          <a:srgbClr val="FFFFFF"/>
                        </a:solidFill>
                        <a:ln w="19050">
                          <a:solidFill>
                            <a:srgbClr val="000000"/>
                          </a:solidFill>
                          <a:prstDash val="sysDot"/>
                          <a:round/>
                          <a:headEnd/>
                          <a:tailEnd/>
                        </a:ln>
                      </wps:spPr>
                      <wps:txbx>
                        <w:txbxContent>
                          <w:p w:rsidR="00E007F7" w:rsidRDefault="00E007F7" w:rsidP="000C79E3">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0C79E3">
                              <w:rPr>
                                <w:rFonts w:ascii="ＭＳ ゴシック" w:eastAsia="ＭＳ ゴシック" w:hAnsi="ＭＳ ゴシック" w:hint="eastAsia"/>
                                <w:b/>
                                <w:sz w:val="24"/>
                                <w:szCs w:val="24"/>
                              </w:rPr>
                              <w:t>農業者・農業法人への融資にかかる審査手法を理解するとともに融資判断</w:t>
                            </w:r>
                            <w:r>
                              <w:rPr>
                                <w:rFonts w:ascii="ＭＳ ゴシック" w:eastAsia="ＭＳ ゴシック" w:hAnsi="ＭＳ ゴシック" w:hint="eastAsia"/>
                                <w:b/>
                                <w:sz w:val="24"/>
                                <w:szCs w:val="24"/>
                              </w:rPr>
                              <w:t xml:space="preserve"> </w:t>
                            </w:r>
                          </w:p>
                          <w:p w:rsidR="000C79E3" w:rsidRPr="004463AF" w:rsidRDefault="000C79E3" w:rsidP="00E007F7">
                            <w:pPr>
                              <w:ind w:left="284"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の前提となる業界動向等の基礎知識（目利き力）</w:t>
                            </w:r>
                            <w:r w:rsidRPr="004463AF">
                              <w:rPr>
                                <w:rFonts w:ascii="ＭＳ ゴシック" w:eastAsia="ＭＳ ゴシック" w:hAnsi="ＭＳ ゴシック" w:hint="eastAsia"/>
                                <w:b/>
                                <w:sz w:val="24"/>
                                <w:szCs w:val="24"/>
                              </w:rPr>
                              <w:t>を身に付けたい方。</w:t>
                            </w:r>
                          </w:p>
                          <w:p w:rsidR="000C79E3" w:rsidRPr="006D320A" w:rsidRDefault="000C79E3" w:rsidP="000C79E3">
                            <w:pPr>
                              <w:rPr>
                                <w:rFonts w:ascii="ＭＳ ゴシック" w:eastAsia="ＭＳ ゴシック" w:hAnsi="ＭＳ ゴシック"/>
                                <w:b/>
                                <w:sz w:val="24"/>
                                <w:szCs w:val="24"/>
                              </w:rPr>
                            </w:pPr>
                          </w:p>
                          <w:p w:rsidR="000C79E3" w:rsidRPr="004463AF" w:rsidRDefault="00C626C3" w:rsidP="00C626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007F7">
                              <w:rPr>
                                <w:rFonts w:ascii="ＭＳ ゴシック" w:eastAsia="ＭＳ ゴシック" w:hAnsi="ＭＳ ゴシック" w:hint="eastAsia"/>
                                <w:b/>
                                <w:sz w:val="24"/>
                                <w:szCs w:val="24"/>
                              </w:rPr>
                              <w:t xml:space="preserve"> </w:t>
                            </w:r>
                            <w:r w:rsidR="000C79E3">
                              <w:rPr>
                                <w:rFonts w:ascii="ＭＳ ゴシック" w:eastAsia="ＭＳ ゴシック" w:hAnsi="ＭＳ ゴシック" w:hint="eastAsia"/>
                                <w:b/>
                                <w:sz w:val="24"/>
                                <w:szCs w:val="24"/>
                              </w:rPr>
                              <w:t>農業融資業務における</w:t>
                            </w:r>
                            <w:r w:rsidR="000C79E3" w:rsidRPr="004463AF">
                              <w:rPr>
                                <w:rFonts w:ascii="ＭＳ ゴシック" w:eastAsia="ＭＳ ゴシック" w:hAnsi="ＭＳ ゴシック" w:hint="eastAsia"/>
                                <w:b/>
                                <w:sz w:val="24"/>
                                <w:szCs w:val="24"/>
                              </w:rPr>
                              <w:t>新任のご担当者の方のご受講をお奨めします。</w:t>
                            </w:r>
                          </w:p>
                          <w:p w:rsidR="000C79E3" w:rsidRDefault="000C79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32.25pt;margin-top:13.4pt;width:442.5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" strokeweight="1.5pt">
                <v:stroke dashstyle="1 1"/>
                <v:textbox inset="5.85pt,.7pt,5.85pt,.7pt">
                  <w:txbxContent>
                    <w:p w:rsidR="00E007F7" w:rsidRDefault="00E007F7" w:rsidP="000C79E3">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0C79E3">
                        <w:rPr>
                          <w:rFonts w:ascii="ＭＳ ゴシック" w:eastAsia="ＭＳ ゴシック" w:hAnsi="ＭＳ ゴシック" w:hint="eastAsia"/>
                          <w:b/>
                          <w:sz w:val="24"/>
                          <w:szCs w:val="24"/>
                        </w:rPr>
                        <w:t>農業者・農業法人への融資にかかる審査手法を理解するとともに融資判断</w:t>
                      </w:r>
                      <w:r>
                        <w:rPr>
                          <w:rFonts w:ascii="ＭＳ ゴシック" w:eastAsia="ＭＳ ゴシック" w:hAnsi="ＭＳ ゴシック" w:hint="eastAsia"/>
                          <w:b/>
                          <w:sz w:val="24"/>
                          <w:szCs w:val="24"/>
                        </w:rPr>
                        <w:t xml:space="preserve"> </w:t>
                      </w:r>
                    </w:p>
                    <w:p w:rsidR="000C79E3" w:rsidRPr="004463AF" w:rsidRDefault="000C79E3" w:rsidP="00E007F7">
                      <w:pPr>
                        <w:ind w:left="284"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の前提となる業界動向等の基礎知識（目利き力）</w:t>
                      </w:r>
                      <w:r w:rsidRPr="004463AF">
                        <w:rPr>
                          <w:rFonts w:ascii="ＭＳ ゴシック" w:eastAsia="ＭＳ ゴシック" w:hAnsi="ＭＳ ゴシック" w:hint="eastAsia"/>
                          <w:b/>
                          <w:sz w:val="24"/>
                          <w:szCs w:val="24"/>
                        </w:rPr>
                        <w:t>を身に付けたい方。</w:t>
                      </w:r>
                    </w:p>
                    <w:p w:rsidR="000C79E3" w:rsidRPr="006D320A" w:rsidRDefault="000C79E3" w:rsidP="000C79E3">
                      <w:pPr>
                        <w:rPr>
                          <w:rFonts w:ascii="ＭＳ ゴシック" w:eastAsia="ＭＳ ゴシック" w:hAnsi="ＭＳ ゴシック"/>
                          <w:b/>
                          <w:sz w:val="24"/>
                          <w:szCs w:val="24"/>
                        </w:rPr>
                      </w:pPr>
                    </w:p>
                    <w:p w:rsidR="000C79E3" w:rsidRPr="004463AF" w:rsidRDefault="00C626C3" w:rsidP="00C626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007F7">
                        <w:rPr>
                          <w:rFonts w:ascii="ＭＳ ゴシック" w:eastAsia="ＭＳ ゴシック" w:hAnsi="ＭＳ ゴシック" w:hint="eastAsia"/>
                          <w:b/>
                          <w:sz w:val="24"/>
                          <w:szCs w:val="24"/>
                        </w:rPr>
                        <w:t xml:space="preserve"> </w:t>
                      </w:r>
                      <w:r w:rsidR="000C79E3">
                        <w:rPr>
                          <w:rFonts w:ascii="ＭＳ ゴシック" w:eastAsia="ＭＳ ゴシック" w:hAnsi="ＭＳ ゴシック" w:hint="eastAsia"/>
                          <w:b/>
                          <w:sz w:val="24"/>
                          <w:szCs w:val="24"/>
                        </w:rPr>
                        <w:t>農業融資業務における</w:t>
                      </w:r>
                      <w:r w:rsidR="000C79E3" w:rsidRPr="004463AF">
                        <w:rPr>
                          <w:rFonts w:ascii="ＭＳ ゴシック" w:eastAsia="ＭＳ ゴシック" w:hAnsi="ＭＳ ゴシック" w:hint="eastAsia"/>
                          <w:b/>
                          <w:sz w:val="24"/>
                          <w:szCs w:val="24"/>
                        </w:rPr>
                        <w:t>新任のご担当者の方のご受講をお奨めします。</w:t>
                      </w:r>
                    </w:p>
                    <w:p w:rsidR="000C79E3" w:rsidRDefault="000C79E3"/>
                  </w:txbxContent>
                </v:textbox>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695F87" w:rsidRPr="009F7907" w:rsidRDefault="00F84603" w:rsidP="0080517C">
      <w:pPr>
        <w:tabs>
          <w:tab w:val="left" w:pos="6450"/>
          <w:tab w:val="right" w:pos="9581"/>
        </w:tabs>
        <w:jc w:val="left"/>
        <w:rPr>
          <w:rFonts w:ascii="ＭＳ ゴシック" w:eastAsia="ＭＳ ゴシック" w:hAnsi="ＭＳ ゴシック"/>
          <w:b/>
          <w:sz w:val="32"/>
          <w:szCs w:val="32"/>
        </w:rPr>
      </w:pPr>
      <w:r>
        <w:rPr>
          <w:rFonts w:hint="eastAsia"/>
          <w:noProof/>
          <w:sz w:val="24"/>
          <w:szCs w:val="24"/>
        </w:rPr>
        <mc:AlternateContent>
          <mc:Choice Requires="wps">
            <w:drawing>
              <wp:anchor distT="0" distB="0" distL="114300" distR="114300" simplePos="0" relativeHeight="251655168" behindDoc="0" locked="0" layoutInCell="1" allowOverlap="1" wp14:anchorId="2F41374A" wp14:editId="73F2D40B">
                <wp:simplePos x="0" y="0"/>
                <wp:positionH relativeFrom="column">
                  <wp:posOffset>981710</wp:posOffset>
                </wp:positionH>
                <wp:positionV relativeFrom="paragraph">
                  <wp:posOffset>274955</wp:posOffset>
                </wp:positionV>
                <wp:extent cx="4972050" cy="24669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466975"/>
                        </a:xfrm>
                        <a:prstGeom prst="rect">
                          <a:avLst/>
                        </a:prstGeom>
                        <a:solidFill>
                          <a:srgbClr val="FFFFFF"/>
                        </a:solidFill>
                        <a:ln w="9525">
                          <a:solidFill>
                            <a:srgbClr val="000000"/>
                          </a:solidFill>
                          <a:miter lim="800000"/>
                          <a:headEnd/>
                          <a:tailEnd/>
                        </a:ln>
                      </wps:spPr>
                      <wps:txbx>
                        <w:txbxContent>
                          <w:p w:rsidR="0004200D" w:rsidRDefault="0004200D" w:rsidP="0004200D">
                            <w:pPr>
                              <w:rPr>
                                <w:rFonts w:ascii="ＭＳ ゴシック" w:eastAsia="ＭＳ ゴシック" w:hAnsi="ＭＳ ゴシック"/>
                                <w:sz w:val="24"/>
                                <w:szCs w:val="24"/>
                              </w:rPr>
                            </w:pPr>
                          </w:p>
                          <w:p w:rsidR="00026088" w:rsidRDefault="006E424A" w:rsidP="006E424A">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C78F8">
                              <w:rPr>
                                <w:rFonts w:ascii="ＭＳ ゴシック" w:eastAsia="ＭＳ ゴシック" w:hAnsi="ＭＳ ゴシック" w:hint="eastAsia"/>
                                <w:spacing w:val="120"/>
                                <w:kern w:val="0"/>
                                <w:sz w:val="24"/>
                                <w:szCs w:val="24"/>
                                <w:fitText w:val="720" w:id="864207872"/>
                              </w:rPr>
                              <w:t>日</w:t>
                            </w:r>
                            <w:r w:rsidR="00026088" w:rsidRPr="008C78F8">
                              <w:rPr>
                                <w:rFonts w:ascii="ＭＳ ゴシック" w:eastAsia="ＭＳ ゴシック" w:hAnsi="ＭＳ ゴシック" w:hint="eastAsia"/>
                                <w:kern w:val="0"/>
                                <w:sz w:val="24"/>
                                <w:szCs w:val="24"/>
                                <w:fitText w:val="720" w:id="864207872"/>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8C78F8">
                              <w:rPr>
                                <w:rFonts w:ascii="ＭＳ ゴシック" w:eastAsia="ＭＳ ゴシック" w:hAnsi="ＭＳ ゴシック" w:hint="eastAsia"/>
                                <w:sz w:val="24"/>
                                <w:szCs w:val="24"/>
                              </w:rPr>
                              <w:t>Ａ・Ｂ班とも３</w:t>
                            </w:r>
                            <w:r w:rsidR="00026088">
                              <w:rPr>
                                <w:rFonts w:ascii="ＭＳ ゴシック" w:eastAsia="ＭＳ ゴシック" w:hAnsi="ＭＳ ゴシック" w:hint="eastAsia"/>
                                <w:sz w:val="24"/>
                                <w:szCs w:val="24"/>
                              </w:rPr>
                              <w:t>日間）</w:t>
                            </w:r>
                          </w:p>
                          <w:p w:rsidR="008C78F8" w:rsidRDefault="008C78F8" w:rsidP="006E424A">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（Ａ班）</w:t>
                            </w:r>
                            <w:r w:rsidR="001E443A">
                              <w:rPr>
                                <w:rFonts w:ascii="ＭＳ ゴシック" w:eastAsia="ＭＳ ゴシック" w:hAnsi="ＭＳ ゴシック" w:hint="eastAsia"/>
                                <w:sz w:val="24"/>
                                <w:szCs w:val="24"/>
                              </w:rPr>
                              <w:t>2019</w:t>
                            </w:r>
                            <w:r w:rsidRPr="009F7907">
                              <w:rPr>
                                <w:rFonts w:ascii="ＭＳ ゴシック" w:eastAsia="ＭＳ ゴシック" w:hAnsi="ＭＳ ゴシック" w:hint="eastAsia"/>
                                <w:sz w:val="24"/>
                                <w:szCs w:val="24"/>
                              </w:rPr>
                              <w:t>年</w:t>
                            </w:r>
                            <w:r w:rsidR="001913AA">
                              <w:rPr>
                                <w:rFonts w:ascii="ＭＳ ゴシック" w:eastAsia="ＭＳ ゴシック" w:hAnsi="ＭＳ ゴシック"/>
                                <w:sz w:val="24"/>
                                <w:szCs w:val="24"/>
                              </w:rPr>
                              <w:t>8</w:t>
                            </w:r>
                            <w:r w:rsidRPr="009F7907">
                              <w:rPr>
                                <w:rFonts w:ascii="ＭＳ ゴシック" w:eastAsia="ＭＳ ゴシック" w:hAnsi="ＭＳ ゴシック" w:hint="eastAsia"/>
                                <w:sz w:val="24"/>
                                <w:szCs w:val="24"/>
                              </w:rPr>
                              <w:t>月</w:t>
                            </w:r>
                            <w:r w:rsidR="001E443A">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日（</w:t>
                            </w:r>
                            <w:r w:rsidR="001E443A">
                              <w:rPr>
                                <w:rFonts w:ascii="ＭＳ ゴシック" w:eastAsia="ＭＳ ゴシック" w:hAnsi="ＭＳ ゴシック" w:hint="eastAsia"/>
                                <w:sz w:val="24"/>
                                <w:szCs w:val="24"/>
                              </w:rPr>
                              <w:t>月</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12</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w:t>
                            </w:r>
                            <w:r w:rsidR="001E443A">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日（</w:t>
                            </w:r>
                            <w:r w:rsidR="001E443A">
                              <w:rPr>
                                <w:rFonts w:ascii="ＭＳ ゴシック" w:eastAsia="ＭＳ ゴシック" w:hAnsi="ＭＳ ゴシック" w:hint="eastAsia"/>
                                <w:sz w:val="24"/>
                                <w:szCs w:val="24"/>
                              </w:rPr>
                              <w:t>水</w:t>
                            </w:r>
                            <w:r w:rsidRPr="009F7907">
                              <w:rPr>
                                <w:rFonts w:ascii="ＭＳ ゴシック" w:eastAsia="ＭＳ ゴシック" w:hAnsi="ＭＳ ゴシック" w:hint="eastAsia"/>
                                <w:sz w:val="24"/>
                                <w:szCs w:val="24"/>
                              </w:rPr>
                              <w:t>）15:40</w:t>
                            </w:r>
                          </w:p>
                          <w:p w:rsidR="00026088" w:rsidRPr="0062797A" w:rsidRDefault="008C78F8" w:rsidP="008C78F8">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（Ｂ班）</w:t>
                            </w:r>
                            <w:r w:rsidR="001E443A">
                              <w:rPr>
                                <w:rFonts w:ascii="ＭＳ ゴシック" w:eastAsia="ＭＳ ゴシック" w:hAnsi="ＭＳ ゴシック" w:hint="eastAsia"/>
                                <w:sz w:val="24"/>
                                <w:szCs w:val="24"/>
                              </w:rPr>
                              <w:t>2019</w:t>
                            </w:r>
                            <w:r w:rsidR="00026088" w:rsidRPr="009F7907">
                              <w:rPr>
                                <w:rFonts w:ascii="ＭＳ ゴシック" w:eastAsia="ＭＳ ゴシック" w:hAnsi="ＭＳ ゴシック" w:hint="eastAsia"/>
                                <w:sz w:val="24"/>
                                <w:szCs w:val="24"/>
                              </w:rPr>
                              <w:t>年</w:t>
                            </w:r>
                            <w:r w:rsidR="001913AA">
                              <w:rPr>
                                <w:rFonts w:ascii="ＭＳ ゴシック" w:eastAsia="ＭＳ ゴシック" w:hAnsi="ＭＳ ゴシック" w:hint="eastAsia"/>
                                <w:sz w:val="24"/>
                                <w:szCs w:val="24"/>
                              </w:rPr>
                              <w:t>9</w:t>
                            </w:r>
                            <w:r w:rsidR="00026088" w:rsidRPr="009F7907">
                              <w:rPr>
                                <w:rFonts w:ascii="ＭＳ ゴシック" w:eastAsia="ＭＳ ゴシック" w:hAnsi="ＭＳ ゴシック" w:hint="eastAsia"/>
                                <w:sz w:val="24"/>
                                <w:szCs w:val="24"/>
                              </w:rPr>
                              <w:t>月</w:t>
                            </w:r>
                            <w:r w:rsidR="001E443A">
                              <w:rPr>
                                <w:rFonts w:ascii="ＭＳ ゴシック" w:eastAsia="ＭＳ ゴシック" w:hAnsi="ＭＳ ゴシック" w:hint="eastAsia"/>
                                <w:sz w:val="24"/>
                                <w:szCs w:val="24"/>
                              </w:rPr>
                              <w:t>25</w:t>
                            </w:r>
                            <w:r w:rsidR="00026088">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00026088"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12</w:t>
                            </w:r>
                            <w:r w:rsidR="00026088" w:rsidRPr="009F7907">
                              <w:rPr>
                                <w:rFonts w:ascii="ＭＳ ゴシック" w:eastAsia="ＭＳ ゴシック" w:hAnsi="ＭＳ ゴシック" w:hint="eastAsia"/>
                                <w:sz w:val="24"/>
                                <w:szCs w:val="24"/>
                              </w:rPr>
                              <w:t>:50</w:t>
                            </w:r>
                            <w:r w:rsidR="006E424A">
                              <w:rPr>
                                <w:rFonts w:ascii="ＭＳ ゴシック" w:eastAsia="ＭＳ ゴシック" w:hAnsi="ＭＳ ゴシック" w:hint="eastAsia"/>
                                <w:sz w:val="24"/>
                                <w:szCs w:val="24"/>
                              </w:rPr>
                              <w:t xml:space="preserve"> ～ </w:t>
                            </w:r>
                            <w:r w:rsidR="00D56C88">
                              <w:rPr>
                                <w:rFonts w:ascii="ＭＳ ゴシック" w:eastAsia="ＭＳ ゴシック" w:hAnsi="ＭＳ ゴシック" w:hint="eastAsia"/>
                                <w:sz w:val="24"/>
                                <w:szCs w:val="24"/>
                              </w:rPr>
                              <w:t>2</w:t>
                            </w:r>
                            <w:r w:rsidR="001E443A">
                              <w:rPr>
                                <w:rFonts w:ascii="ＭＳ ゴシック" w:eastAsia="ＭＳ ゴシック" w:hAnsi="ＭＳ ゴシック" w:hint="eastAsia"/>
                                <w:sz w:val="24"/>
                                <w:szCs w:val="24"/>
                              </w:rPr>
                              <w:t>7</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026088" w:rsidRPr="00D56C88" w:rsidRDefault="00026088" w:rsidP="00695F87">
                            <w:pPr>
                              <w:rPr>
                                <w:rFonts w:ascii="ＭＳ ゴシック" w:eastAsia="ＭＳ ゴシック" w:hAnsi="ＭＳ ゴシック"/>
                                <w:sz w:val="24"/>
                                <w:szCs w:val="24"/>
                              </w:rPr>
                            </w:pPr>
                          </w:p>
                          <w:p w:rsidR="00026088" w:rsidRDefault="006E424A" w:rsidP="006E424A">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F84603">
                              <w:rPr>
                                <w:rFonts w:ascii="ＭＳ ゴシック" w:eastAsia="ＭＳ ゴシック" w:hAnsi="ＭＳ ゴシック" w:hint="eastAsia"/>
                                <w:spacing w:val="120"/>
                                <w:kern w:val="0"/>
                                <w:sz w:val="24"/>
                                <w:szCs w:val="24"/>
                                <w:fitText w:val="720" w:id="864207873"/>
                              </w:rPr>
                              <w:t>場</w:t>
                            </w:r>
                            <w:r w:rsidR="00026088" w:rsidRPr="00F84603">
                              <w:rPr>
                                <w:rFonts w:ascii="ＭＳ ゴシック" w:eastAsia="ＭＳ ゴシック" w:hAnsi="ＭＳ ゴシック" w:hint="eastAsia"/>
                                <w:kern w:val="0"/>
                                <w:sz w:val="24"/>
                                <w:szCs w:val="24"/>
                                <w:fitText w:val="720" w:id="864207873"/>
                              </w:rPr>
                              <w:t>所</w:t>
                            </w:r>
                          </w:p>
                          <w:p w:rsidR="001913AA" w:rsidRPr="00D56C88" w:rsidRDefault="00D56C88" w:rsidP="00D56C88">
                            <w:pPr>
                              <w:jc w:val="left"/>
                              <w:rPr>
                                <w:rFonts w:ascii="ＭＳ ゴシック" w:eastAsia="ＭＳ ゴシック" w:hAnsi="ＭＳ ゴシック"/>
                                <w:b/>
                                <w:sz w:val="24"/>
                                <w:szCs w:val="24"/>
                                <w:u w:val="single"/>
                              </w:rPr>
                            </w:pPr>
                            <w:r>
                              <w:rPr>
                                <w:rFonts w:ascii="ＭＳ ゴシック" w:eastAsia="ＭＳ ゴシック" w:hAnsi="ＭＳ ゴシック" w:hint="eastAsia"/>
                                <w:sz w:val="24"/>
                                <w:szCs w:val="24"/>
                              </w:rPr>
                              <w:t xml:space="preserve">    （Ａ班</w:t>
                            </w:r>
                            <w:r w:rsidR="00F84603">
                              <w:rPr>
                                <w:rFonts w:ascii="ＭＳ ゴシック" w:eastAsia="ＭＳ ゴシック" w:hAnsi="ＭＳ ゴシック" w:hint="eastAsia"/>
                                <w:sz w:val="24"/>
                                <w:szCs w:val="24"/>
                              </w:rPr>
                              <w:t>・Ｂ班共通</w:t>
                            </w:r>
                            <w:r>
                              <w:rPr>
                                <w:rFonts w:ascii="ＭＳ ゴシック" w:eastAsia="ＭＳ ゴシック" w:hAnsi="ＭＳ ゴシック" w:hint="eastAsia"/>
                                <w:sz w:val="24"/>
                                <w:szCs w:val="24"/>
                              </w:rPr>
                              <w:t>）</w:t>
                            </w:r>
                          </w:p>
                          <w:p w:rsidR="008C78F8" w:rsidRDefault="008C78F8" w:rsidP="00D56C88">
                            <w:pPr>
                              <w:ind w:firstLineChars="409" w:firstLine="982"/>
                              <w:jc w:val="left"/>
                              <w:rPr>
                                <w:rFonts w:ascii="ＭＳ ゴシック" w:eastAsia="ＭＳ ゴシック" w:hAnsi="ＭＳ ゴシック"/>
                                <w:sz w:val="24"/>
                              </w:rPr>
                            </w:pPr>
                            <w:r w:rsidRPr="009F7907">
                              <w:rPr>
                                <w:rFonts w:ascii="ＭＳ ゴシック" w:eastAsia="ＭＳ ゴシック" w:hAnsi="ＭＳ ゴシック" w:hint="eastAsia"/>
                                <w:sz w:val="24"/>
                              </w:rPr>
                              <w:t>農林中央金庫品川研修センター</w:t>
                            </w:r>
                            <w:r w:rsidR="00302556" w:rsidRPr="00F84603">
                              <w:rPr>
                                <w:rFonts w:ascii="ＭＳ ゴシック" w:eastAsia="ＭＳ ゴシック" w:hAnsi="ＭＳ ゴシック" w:hint="eastAsia"/>
                                <w:sz w:val="24"/>
                                <w:szCs w:val="24"/>
                              </w:rPr>
                              <w:t>（宿泊場所も同じ）</w:t>
                            </w:r>
                          </w:p>
                          <w:p w:rsidR="00026088" w:rsidRDefault="00026088" w:rsidP="008C78F8">
                            <w:pPr>
                              <w:ind w:firstLineChars="850" w:firstLine="2040"/>
                              <w:jc w:val="left"/>
                              <w:rPr>
                                <w:rFonts w:ascii="ＭＳ ゴシック" w:eastAsia="ＭＳ ゴシック" w:hAnsi="ＭＳ ゴシック"/>
                                <w:sz w:val="24"/>
                              </w:rPr>
                            </w:pPr>
                            <w:r w:rsidRPr="009F7907">
                              <w:rPr>
                                <w:rFonts w:ascii="ＭＳ ゴシック" w:eastAsia="ＭＳ ゴシック" w:hAnsi="ＭＳ ゴシック" w:hint="eastAsia"/>
                                <w:sz w:val="24"/>
                              </w:rPr>
                              <w:t>（住所）東京都港区港南２－１０－１３</w:t>
                            </w:r>
                          </w:p>
                          <w:p w:rsidR="00D56C88" w:rsidRDefault="00D56C88" w:rsidP="00F84603">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D56C88" w:rsidRPr="00D579F3" w:rsidRDefault="00D56C88" w:rsidP="00D56C88">
                            <w:pPr>
                              <w:jc w:val="left"/>
                              <w:rPr>
                                <w:rFonts w:ascii="ＭＳ ゴシック" w:eastAsia="ＭＳ ゴシック" w:hAnsi="ＭＳ ゴシック"/>
                                <w:b/>
                                <w:sz w:val="24"/>
                                <w:u w:val="single"/>
                                <w:shd w:val="pct15" w:color="auto" w:fill="FFFFFF"/>
                              </w:rPr>
                            </w:pPr>
                            <w:r>
                              <w:rPr>
                                <w:rFonts w:ascii="ＭＳ ゴシック" w:eastAsia="ＭＳ ゴシック" w:hAnsi="ＭＳ ゴシック" w:hint="eastAsia"/>
                                <w:sz w:val="24"/>
                              </w:rPr>
                              <w:t xml:space="preserve">　　</w:t>
                            </w:r>
                          </w:p>
                          <w:p w:rsidR="00D56C88" w:rsidRDefault="00D56C88" w:rsidP="00D56C88">
                            <w:pPr>
                              <w:jc w:val="left"/>
                              <w:rPr>
                                <w:rFonts w:ascii="ＭＳ ゴシック" w:eastAsia="ＭＳ ゴシック" w:hAnsi="ＭＳ ゴシック"/>
                                <w:sz w:val="24"/>
                              </w:rPr>
                            </w:pPr>
                          </w:p>
                          <w:p w:rsidR="00D56C88" w:rsidRDefault="00D56C88" w:rsidP="00D56C88">
                            <w:pPr>
                              <w:jc w:val="left"/>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7.3pt;margin-top:21.65pt;width:391.5pt;height:19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">
                <v:textbox inset="5.85pt,.7pt,5.85pt,.7pt">
                  <w:txbxContent>
                    <w:p w:rsidR="0004200D" w:rsidRDefault="0004200D" w:rsidP="0004200D">
                      <w:pPr>
                        <w:rPr>
                          <w:rFonts w:ascii="ＭＳ ゴシック" w:eastAsia="ＭＳ ゴシック" w:hAnsi="ＭＳ ゴシック"/>
                          <w:sz w:val="24"/>
                          <w:szCs w:val="24"/>
                        </w:rPr>
                      </w:pPr>
                    </w:p>
                    <w:p w:rsidR="00026088" w:rsidRDefault="006E424A" w:rsidP="006E424A">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C78F8">
                        <w:rPr>
                          <w:rFonts w:ascii="ＭＳ ゴシック" w:eastAsia="ＭＳ ゴシック" w:hAnsi="ＭＳ ゴシック" w:hint="eastAsia"/>
                          <w:spacing w:val="120"/>
                          <w:kern w:val="0"/>
                          <w:sz w:val="24"/>
                          <w:szCs w:val="24"/>
                          <w:fitText w:val="720" w:id="864207872"/>
                        </w:rPr>
                        <w:t>日</w:t>
                      </w:r>
                      <w:r w:rsidR="00026088" w:rsidRPr="008C78F8">
                        <w:rPr>
                          <w:rFonts w:ascii="ＭＳ ゴシック" w:eastAsia="ＭＳ ゴシック" w:hAnsi="ＭＳ ゴシック" w:hint="eastAsia"/>
                          <w:kern w:val="0"/>
                          <w:sz w:val="24"/>
                          <w:szCs w:val="24"/>
                          <w:fitText w:val="720" w:id="864207872"/>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8C78F8">
                        <w:rPr>
                          <w:rFonts w:ascii="ＭＳ ゴシック" w:eastAsia="ＭＳ ゴシック" w:hAnsi="ＭＳ ゴシック" w:hint="eastAsia"/>
                          <w:sz w:val="24"/>
                          <w:szCs w:val="24"/>
                        </w:rPr>
                        <w:t>Ａ・Ｂ班とも３</w:t>
                      </w:r>
                      <w:r w:rsidR="00026088">
                        <w:rPr>
                          <w:rFonts w:ascii="ＭＳ ゴシック" w:eastAsia="ＭＳ ゴシック" w:hAnsi="ＭＳ ゴシック" w:hint="eastAsia"/>
                          <w:sz w:val="24"/>
                          <w:szCs w:val="24"/>
                        </w:rPr>
                        <w:t>日間）</w:t>
                      </w:r>
                    </w:p>
                    <w:p w:rsidR="008C78F8" w:rsidRDefault="008C78F8" w:rsidP="006E424A">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Ａ班）</w:t>
                      </w:r>
                      <w:r w:rsidR="001E443A">
                        <w:rPr>
                          <w:rFonts w:ascii="ＭＳ ゴシック" w:eastAsia="ＭＳ ゴシック" w:hAnsi="ＭＳ ゴシック" w:hint="eastAsia"/>
                          <w:sz w:val="24"/>
                          <w:szCs w:val="24"/>
                        </w:rPr>
                        <w:t>2019</w:t>
                      </w:r>
                      <w:r w:rsidRPr="009F7907">
                        <w:rPr>
                          <w:rFonts w:ascii="ＭＳ ゴシック" w:eastAsia="ＭＳ ゴシック" w:hAnsi="ＭＳ ゴシック" w:hint="eastAsia"/>
                          <w:sz w:val="24"/>
                          <w:szCs w:val="24"/>
                        </w:rPr>
                        <w:t>年</w:t>
                      </w:r>
                      <w:r w:rsidR="001913AA">
                        <w:rPr>
                          <w:rFonts w:ascii="ＭＳ ゴシック" w:eastAsia="ＭＳ ゴシック" w:hAnsi="ＭＳ ゴシック"/>
                          <w:sz w:val="24"/>
                          <w:szCs w:val="24"/>
                        </w:rPr>
                        <w:t>8</w:t>
                      </w:r>
                      <w:r w:rsidRPr="009F7907">
                        <w:rPr>
                          <w:rFonts w:ascii="ＭＳ ゴシック" w:eastAsia="ＭＳ ゴシック" w:hAnsi="ＭＳ ゴシック" w:hint="eastAsia"/>
                          <w:sz w:val="24"/>
                          <w:szCs w:val="24"/>
                        </w:rPr>
                        <w:t>月</w:t>
                      </w:r>
                      <w:r w:rsidR="001E443A">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日（</w:t>
                      </w:r>
                      <w:r w:rsidR="001E443A">
                        <w:rPr>
                          <w:rFonts w:ascii="ＭＳ ゴシック" w:eastAsia="ＭＳ ゴシック" w:hAnsi="ＭＳ ゴシック" w:hint="eastAsia"/>
                          <w:sz w:val="24"/>
                          <w:szCs w:val="24"/>
                        </w:rPr>
                        <w:t>月</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12</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w:t>
                      </w:r>
                      <w:r w:rsidR="001E443A">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日（</w:t>
                      </w:r>
                      <w:r w:rsidR="001E443A">
                        <w:rPr>
                          <w:rFonts w:ascii="ＭＳ ゴシック" w:eastAsia="ＭＳ ゴシック" w:hAnsi="ＭＳ ゴシック" w:hint="eastAsia"/>
                          <w:sz w:val="24"/>
                          <w:szCs w:val="24"/>
                        </w:rPr>
                        <w:t>水</w:t>
                      </w:r>
                      <w:r w:rsidRPr="009F7907">
                        <w:rPr>
                          <w:rFonts w:ascii="ＭＳ ゴシック" w:eastAsia="ＭＳ ゴシック" w:hAnsi="ＭＳ ゴシック" w:hint="eastAsia"/>
                          <w:sz w:val="24"/>
                          <w:szCs w:val="24"/>
                        </w:rPr>
                        <w:t>）15:40</w:t>
                      </w:r>
                    </w:p>
                    <w:p w:rsidR="00026088" w:rsidRPr="0062797A" w:rsidRDefault="008C78F8" w:rsidP="008C78F8">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（Ｂ班）</w:t>
                      </w:r>
                      <w:r w:rsidR="001E443A">
                        <w:rPr>
                          <w:rFonts w:ascii="ＭＳ ゴシック" w:eastAsia="ＭＳ ゴシック" w:hAnsi="ＭＳ ゴシック" w:hint="eastAsia"/>
                          <w:sz w:val="24"/>
                          <w:szCs w:val="24"/>
                        </w:rPr>
                        <w:t>2019</w:t>
                      </w:r>
                      <w:r w:rsidR="00026088" w:rsidRPr="009F7907">
                        <w:rPr>
                          <w:rFonts w:ascii="ＭＳ ゴシック" w:eastAsia="ＭＳ ゴシック" w:hAnsi="ＭＳ ゴシック" w:hint="eastAsia"/>
                          <w:sz w:val="24"/>
                          <w:szCs w:val="24"/>
                        </w:rPr>
                        <w:t>年</w:t>
                      </w:r>
                      <w:r w:rsidR="001913AA">
                        <w:rPr>
                          <w:rFonts w:ascii="ＭＳ ゴシック" w:eastAsia="ＭＳ ゴシック" w:hAnsi="ＭＳ ゴシック" w:hint="eastAsia"/>
                          <w:sz w:val="24"/>
                          <w:szCs w:val="24"/>
                        </w:rPr>
                        <w:t>9</w:t>
                      </w:r>
                      <w:r w:rsidR="00026088" w:rsidRPr="009F7907">
                        <w:rPr>
                          <w:rFonts w:ascii="ＭＳ ゴシック" w:eastAsia="ＭＳ ゴシック" w:hAnsi="ＭＳ ゴシック" w:hint="eastAsia"/>
                          <w:sz w:val="24"/>
                          <w:szCs w:val="24"/>
                        </w:rPr>
                        <w:t>月</w:t>
                      </w:r>
                      <w:r w:rsidR="001E443A">
                        <w:rPr>
                          <w:rFonts w:ascii="ＭＳ ゴシック" w:eastAsia="ＭＳ ゴシック" w:hAnsi="ＭＳ ゴシック" w:hint="eastAsia"/>
                          <w:sz w:val="24"/>
                          <w:szCs w:val="24"/>
                        </w:rPr>
                        <w:t>25</w:t>
                      </w:r>
                      <w:r w:rsidR="00026088">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00026088"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12</w:t>
                      </w:r>
                      <w:r w:rsidR="00026088" w:rsidRPr="009F7907">
                        <w:rPr>
                          <w:rFonts w:ascii="ＭＳ ゴシック" w:eastAsia="ＭＳ ゴシック" w:hAnsi="ＭＳ ゴシック" w:hint="eastAsia"/>
                          <w:sz w:val="24"/>
                          <w:szCs w:val="24"/>
                        </w:rPr>
                        <w:t>:50</w:t>
                      </w:r>
                      <w:r w:rsidR="006E424A">
                        <w:rPr>
                          <w:rFonts w:ascii="ＭＳ ゴシック" w:eastAsia="ＭＳ ゴシック" w:hAnsi="ＭＳ ゴシック" w:hint="eastAsia"/>
                          <w:sz w:val="24"/>
                          <w:szCs w:val="24"/>
                        </w:rPr>
                        <w:t xml:space="preserve"> ～ </w:t>
                      </w:r>
                      <w:r w:rsidR="00D56C88">
                        <w:rPr>
                          <w:rFonts w:ascii="ＭＳ ゴシック" w:eastAsia="ＭＳ ゴシック" w:hAnsi="ＭＳ ゴシック" w:hint="eastAsia"/>
                          <w:sz w:val="24"/>
                          <w:szCs w:val="24"/>
                        </w:rPr>
                        <w:t>2</w:t>
                      </w:r>
                      <w:r w:rsidR="001E443A">
                        <w:rPr>
                          <w:rFonts w:ascii="ＭＳ ゴシック" w:eastAsia="ＭＳ ゴシック" w:hAnsi="ＭＳ ゴシック" w:hint="eastAsia"/>
                          <w:sz w:val="24"/>
                          <w:szCs w:val="24"/>
                        </w:rPr>
                        <w:t>7</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026088" w:rsidRPr="00D56C88" w:rsidRDefault="00026088" w:rsidP="00695F87">
                      <w:pPr>
                        <w:rPr>
                          <w:rFonts w:ascii="ＭＳ ゴシック" w:eastAsia="ＭＳ ゴシック" w:hAnsi="ＭＳ ゴシック"/>
                          <w:sz w:val="24"/>
                          <w:szCs w:val="24"/>
                        </w:rPr>
                      </w:pPr>
                    </w:p>
                    <w:p w:rsidR="00026088" w:rsidRDefault="006E424A" w:rsidP="006E424A">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F84603">
                        <w:rPr>
                          <w:rFonts w:ascii="ＭＳ ゴシック" w:eastAsia="ＭＳ ゴシック" w:hAnsi="ＭＳ ゴシック" w:hint="eastAsia"/>
                          <w:spacing w:val="120"/>
                          <w:kern w:val="0"/>
                          <w:sz w:val="24"/>
                          <w:szCs w:val="24"/>
                          <w:fitText w:val="720" w:id="864207873"/>
                        </w:rPr>
                        <w:t>場</w:t>
                      </w:r>
                      <w:r w:rsidR="00026088" w:rsidRPr="00F84603">
                        <w:rPr>
                          <w:rFonts w:ascii="ＭＳ ゴシック" w:eastAsia="ＭＳ ゴシック" w:hAnsi="ＭＳ ゴシック" w:hint="eastAsia"/>
                          <w:kern w:val="0"/>
                          <w:sz w:val="24"/>
                          <w:szCs w:val="24"/>
                          <w:fitText w:val="720" w:id="864207873"/>
                        </w:rPr>
                        <w:t>所</w:t>
                      </w:r>
                    </w:p>
                    <w:p w:rsidR="001913AA" w:rsidRPr="00D56C88" w:rsidRDefault="00D56C88" w:rsidP="00D56C88">
                      <w:pPr>
                        <w:jc w:val="left"/>
                        <w:rPr>
                          <w:rFonts w:ascii="ＭＳ ゴシック" w:eastAsia="ＭＳ ゴシック" w:hAnsi="ＭＳ ゴシック"/>
                          <w:b/>
                          <w:sz w:val="24"/>
                          <w:szCs w:val="24"/>
                          <w:u w:val="single"/>
                        </w:rPr>
                      </w:pPr>
                      <w:r>
                        <w:rPr>
                          <w:rFonts w:ascii="ＭＳ ゴシック" w:eastAsia="ＭＳ ゴシック" w:hAnsi="ＭＳ ゴシック" w:hint="eastAsia"/>
                          <w:sz w:val="24"/>
                          <w:szCs w:val="24"/>
                        </w:rPr>
                        <w:t xml:space="preserve">    （Ａ班</w:t>
                      </w:r>
                      <w:r w:rsidR="00F84603">
                        <w:rPr>
                          <w:rFonts w:ascii="ＭＳ ゴシック" w:eastAsia="ＭＳ ゴシック" w:hAnsi="ＭＳ ゴシック" w:hint="eastAsia"/>
                          <w:sz w:val="24"/>
                          <w:szCs w:val="24"/>
                        </w:rPr>
                        <w:t>・Ｂ班共通</w:t>
                      </w:r>
                      <w:r>
                        <w:rPr>
                          <w:rFonts w:ascii="ＭＳ ゴシック" w:eastAsia="ＭＳ ゴシック" w:hAnsi="ＭＳ ゴシック" w:hint="eastAsia"/>
                          <w:sz w:val="24"/>
                          <w:szCs w:val="24"/>
                        </w:rPr>
                        <w:t>）</w:t>
                      </w:r>
                    </w:p>
                    <w:p w:rsidR="008C78F8" w:rsidRDefault="008C78F8" w:rsidP="00D56C88">
                      <w:pPr>
                        <w:ind w:firstLineChars="409" w:firstLine="982"/>
                        <w:jc w:val="left"/>
                        <w:rPr>
                          <w:rFonts w:ascii="ＭＳ ゴシック" w:eastAsia="ＭＳ ゴシック" w:hAnsi="ＭＳ ゴシック"/>
                          <w:sz w:val="24"/>
                        </w:rPr>
                      </w:pPr>
                      <w:r w:rsidRPr="009F7907">
                        <w:rPr>
                          <w:rFonts w:ascii="ＭＳ ゴシック" w:eastAsia="ＭＳ ゴシック" w:hAnsi="ＭＳ ゴシック" w:hint="eastAsia"/>
                          <w:sz w:val="24"/>
                        </w:rPr>
                        <w:t>農林中央金庫品川研修センター</w:t>
                      </w:r>
                      <w:r w:rsidR="00302556" w:rsidRPr="00F84603">
                        <w:rPr>
                          <w:rFonts w:ascii="ＭＳ ゴシック" w:eastAsia="ＭＳ ゴシック" w:hAnsi="ＭＳ ゴシック" w:hint="eastAsia"/>
                          <w:sz w:val="24"/>
                          <w:szCs w:val="24"/>
                        </w:rPr>
                        <w:t>（宿泊場所も同じ）</w:t>
                      </w:r>
                    </w:p>
                    <w:p w:rsidR="00026088" w:rsidRDefault="00026088" w:rsidP="008C78F8">
                      <w:pPr>
                        <w:ind w:firstLineChars="850" w:firstLine="2040"/>
                        <w:jc w:val="left"/>
                        <w:rPr>
                          <w:rFonts w:ascii="ＭＳ ゴシック" w:eastAsia="ＭＳ ゴシック" w:hAnsi="ＭＳ ゴシック"/>
                          <w:sz w:val="24"/>
                        </w:rPr>
                      </w:pPr>
                      <w:r w:rsidRPr="009F7907">
                        <w:rPr>
                          <w:rFonts w:ascii="ＭＳ ゴシック" w:eastAsia="ＭＳ ゴシック" w:hAnsi="ＭＳ ゴシック" w:hint="eastAsia"/>
                          <w:sz w:val="24"/>
                        </w:rPr>
                        <w:t>（住所）東京都港区港南２－１０－１３</w:t>
                      </w:r>
                    </w:p>
                    <w:p w:rsidR="00D56C88" w:rsidRDefault="00D56C88" w:rsidP="00F84603">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D56C88" w:rsidRPr="00D579F3" w:rsidRDefault="00D56C88" w:rsidP="00D56C88">
                      <w:pPr>
                        <w:jc w:val="left"/>
                        <w:rPr>
                          <w:rFonts w:ascii="ＭＳ ゴシック" w:eastAsia="ＭＳ ゴシック" w:hAnsi="ＭＳ ゴシック"/>
                          <w:b/>
                          <w:sz w:val="24"/>
                          <w:u w:val="single"/>
                          <w:shd w:val="pct15" w:color="auto" w:fill="FFFFFF"/>
                        </w:rPr>
                      </w:pPr>
                      <w:r>
                        <w:rPr>
                          <w:rFonts w:ascii="ＭＳ ゴシック" w:eastAsia="ＭＳ ゴシック" w:hAnsi="ＭＳ ゴシック" w:hint="eastAsia"/>
                          <w:sz w:val="24"/>
                        </w:rPr>
                        <w:t xml:space="preserve">　　</w:t>
                      </w:r>
                    </w:p>
                    <w:p w:rsidR="00D56C88" w:rsidRDefault="00D56C88" w:rsidP="00D56C88">
                      <w:pPr>
                        <w:jc w:val="left"/>
                        <w:rPr>
                          <w:rFonts w:ascii="ＭＳ ゴシック" w:eastAsia="ＭＳ ゴシック" w:hAnsi="ＭＳ ゴシック"/>
                          <w:sz w:val="24"/>
                        </w:rPr>
                      </w:pPr>
                    </w:p>
                    <w:p w:rsidR="00D56C88" w:rsidRDefault="00D56C88" w:rsidP="00D56C88">
                      <w:pPr>
                        <w:jc w:val="left"/>
                        <w:rPr>
                          <w:rFonts w:ascii="ＭＳ ゴシック" w:eastAsia="ＭＳ ゴシック" w:hAnsi="ＭＳ ゴシック"/>
                          <w:sz w:val="24"/>
                        </w:rPr>
                      </w:pPr>
                    </w:p>
                  </w:txbxContent>
                </v:textbox>
              </v:shape>
            </w:pict>
          </mc:Fallback>
        </mc:AlternateContent>
      </w: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051EEE" w:rsidRPr="009F7907" w:rsidRDefault="00916A97"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extent cx="1981200" cy="395605"/>
            <wp:effectExtent l="0" t="0" r="0" b="444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395605"/>
                    </a:xfrm>
                    <a:prstGeom prst="rect">
                      <a:avLst/>
                    </a:prstGeom>
                    <a:noFill/>
                    <a:ln>
                      <a:noFill/>
                    </a:ln>
                  </pic:spPr>
                </pic:pic>
              </a:graphicData>
            </a:graphic>
          </wp:inline>
        </w:drawing>
      </w:r>
    </w:p>
    <w:p w:rsidR="00562E8C" w:rsidRPr="003B4780" w:rsidRDefault="00562E8C" w:rsidP="00562E8C">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A04F27" w:rsidRPr="001A7B0B" w:rsidRDefault="001836FB"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ＪＡ</w:t>
      </w:r>
      <w:r w:rsidR="00A04F27">
        <w:rPr>
          <w:rFonts w:ascii="ＭＳ ゴシック" w:eastAsia="ＭＳ ゴシック" w:hAnsi="ＭＳ ゴシック" w:hint="eastAsia"/>
          <w:sz w:val="24"/>
        </w:rPr>
        <w:t>バンクにおいて</w:t>
      </w:r>
      <w:r w:rsidR="001A7B0B">
        <w:rPr>
          <w:rFonts w:ascii="ＭＳ ゴシック" w:eastAsia="ＭＳ ゴシック" w:hAnsi="ＭＳ ゴシック" w:hint="eastAsia"/>
          <w:sz w:val="24"/>
        </w:rPr>
        <w:t>は</w:t>
      </w:r>
      <w:r w:rsidR="008A21F3">
        <w:rPr>
          <w:rFonts w:ascii="ＭＳ ゴシック" w:eastAsia="ＭＳ ゴシック" w:hAnsi="ＭＳ ゴシック" w:hint="eastAsia"/>
          <w:sz w:val="24"/>
        </w:rPr>
        <w:t>、</w:t>
      </w:r>
      <w:r w:rsidR="001A7B0B">
        <w:rPr>
          <w:rFonts w:ascii="ＭＳ ゴシック" w:eastAsia="ＭＳ ゴシック" w:hAnsi="ＭＳ ゴシック" w:hint="eastAsia"/>
          <w:sz w:val="24"/>
        </w:rPr>
        <w:t>「農業メインバンク機能の強化」を掲げ</w:t>
      </w:r>
      <w:r w:rsidR="008A21F3">
        <w:rPr>
          <w:rFonts w:ascii="ＭＳ ゴシック" w:eastAsia="ＭＳ ゴシック" w:hAnsi="ＭＳ ゴシック" w:hint="eastAsia"/>
          <w:sz w:val="24"/>
        </w:rPr>
        <w:t>、</w:t>
      </w:r>
      <w:r w:rsidR="001A7B0B">
        <w:rPr>
          <w:rFonts w:ascii="ＭＳ ゴシック" w:eastAsia="ＭＳ ゴシック" w:hAnsi="ＭＳ ゴシック" w:hint="eastAsia"/>
          <w:sz w:val="24"/>
        </w:rPr>
        <w:t>多様化する地域農業の担い手ニーズへの適切な対応に向け</w:t>
      </w:r>
      <w:r w:rsidR="008A21F3">
        <w:rPr>
          <w:rFonts w:ascii="ＭＳ ゴシック" w:eastAsia="ＭＳ ゴシック" w:hAnsi="ＭＳ ゴシック" w:hint="eastAsia"/>
          <w:sz w:val="24"/>
        </w:rPr>
        <w:t>、</w:t>
      </w:r>
      <w:r w:rsidR="001A7B0B">
        <w:rPr>
          <w:rFonts w:ascii="ＭＳ ゴシック" w:eastAsia="ＭＳ ゴシック" w:hAnsi="ＭＳ ゴシック" w:hint="eastAsia"/>
          <w:sz w:val="24"/>
        </w:rPr>
        <w:t>一段の取組強化を進めています。</w:t>
      </w:r>
    </w:p>
    <w:p w:rsidR="00142535" w:rsidRDefault="001A7B0B"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本研修では</w:t>
      </w:r>
      <w:r w:rsidR="008A21F3">
        <w:rPr>
          <w:rFonts w:ascii="ＭＳ ゴシック" w:eastAsia="ＭＳ ゴシック" w:hAnsi="ＭＳ ゴシック" w:hint="eastAsia"/>
          <w:sz w:val="24"/>
        </w:rPr>
        <w:t>、</w:t>
      </w:r>
      <w:r>
        <w:rPr>
          <w:rFonts w:ascii="ＭＳ ゴシック" w:eastAsia="ＭＳ ゴシック" w:hAnsi="ＭＳ ゴシック" w:hint="eastAsia"/>
          <w:sz w:val="24"/>
        </w:rPr>
        <w:t>農業者・農業法人に対する対応力強化をねらいに</w:t>
      </w:r>
      <w:r w:rsidR="008A21F3">
        <w:rPr>
          <w:rFonts w:ascii="ＭＳ ゴシック" w:eastAsia="ＭＳ ゴシック" w:hAnsi="ＭＳ ゴシック" w:hint="eastAsia"/>
          <w:sz w:val="24"/>
        </w:rPr>
        <w:t>、</w:t>
      </w:r>
      <w:r w:rsidR="003E2B52">
        <w:rPr>
          <w:rFonts w:ascii="ＭＳ ゴシック" w:eastAsia="ＭＳ ゴシック" w:hAnsi="ＭＳ ゴシック" w:hint="eastAsia"/>
          <w:sz w:val="24"/>
        </w:rPr>
        <w:t>農業融資の審査手法および主要営農類型別目利きポイントを理解いただくとともに</w:t>
      </w:r>
      <w:r w:rsidR="008A21F3">
        <w:rPr>
          <w:rFonts w:ascii="ＭＳ ゴシック" w:eastAsia="ＭＳ ゴシック" w:hAnsi="ＭＳ ゴシック" w:hint="eastAsia"/>
          <w:sz w:val="24"/>
        </w:rPr>
        <w:t>、</w:t>
      </w:r>
      <w:r w:rsidR="003E2B52">
        <w:rPr>
          <w:rFonts w:ascii="ＭＳ ゴシック" w:eastAsia="ＭＳ ゴシック" w:hAnsi="ＭＳ ゴシック" w:hint="eastAsia"/>
          <w:sz w:val="24"/>
        </w:rPr>
        <w:t>ＪＡバンクにおける農業融資の取組事例等を踏まえた</w:t>
      </w:r>
      <w:r w:rsidR="006D320A">
        <w:rPr>
          <w:rFonts w:ascii="ＭＳ ゴシック" w:eastAsia="ＭＳ ゴシック" w:hAnsi="ＭＳ ゴシック" w:hint="eastAsia"/>
          <w:sz w:val="24"/>
        </w:rPr>
        <w:t>推進</w:t>
      </w:r>
      <w:r w:rsidR="003E2B52">
        <w:rPr>
          <w:rFonts w:ascii="ＭＳ ゴシック" w:eastAsia="ＭＳ ゴシック" w:hAnsi="ＭＳ ゴシック" w:hint="eastAsia"/>
          <w:sz w:val="24"/>
        </w:rPr>
        <w:t>ノウハウ</w:t>
      </w:r>
      <w:r w:rsidR="006D320A">
        <w:rPr>
          <w:rFonts w:ascii="ＭＳ ゴシック" w:eastAsia="ＭＳ ゴシック" w:hAnsi="ＭＳ ゴシック" w:hint="eastAsia"/>
          <w:sz w:val="24"/>
        </w:rPr>
        <w:t>等</w:t>
      </w:r>
      <w:r w:rsidR="003E2B52">
        <w:rPr>
          <w:rFonts w:ascii="ＭＳ ゴシック" w:eastAsia="ＭＳ ゴシック" w:hAnsi="ＭＳ ゴシック" w:hint="eastAsia"/>
          <w:sz w:val="24"/>
        </w:rPr>
        <w:t>を習得</w:t>
      </w:r>
      <w:r w:rsidR="00A04F27">
        <w:rPr>
          <w:rFonts w:ascii="ＭＳ ゴシック" w:eastAsia="ＭＳ ゴシック" w:hAnsi="ＭＳ ゴシック" w:hint="eastAsia"/>
          <w:sz w:val="24"/>
        </w:rPr>
        <w:t>いただくことをねらいとしています。</w:t>
      </w:r>
    </w:p>
    <w:p w:rsidR="00BF4939" w:rsidRPr="003E2B52" w:rsidRDefault="00BF4939" w:rsidP="003E2B52">
      <w:pPr>
        <w:rPr>
          <w:sz w:val="24"/>
          <w:szCs w:val="24"/>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Default="001A7B0B" w:rsidP="003C1759">
      <w:pPr>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信連等の農業融資部署または農業金融推進部署</w:t>
      </w:r>
      <w:r w:rsidR="0029272A">
        <w:rPr>
          <w:rFonts w:ascii="ＭＳ ゴシック" w:eastAsia="ＭＳ ゴシック" w:hAnsi="ＭＳ ゴシック" w:hint="eastAsia"/>
          <w:sz w:val="24"/>
          <w:szCs w:val="24"/>
        </w:rPr>
        <w:t>の職員</w:t>
      </w:r>
    </w:p>
    <w:p w:rsidR="0029272A" w:rsidRPr="009F7907" w:rsidRDefault="006D320A" w:rsidP="006D320A">
      <w:pPr>
        <w:numPr>
          <w:ilvl w:val="0"/>
          <w:numId w:val="29"/>
        </w:numPr>
        <w:rPr>
          <w:rFonts w:ascii="ＭＳ ゴシック" w:eastAsia="ＭＳ ゴシック" w:hAnsi="ＭＳ ゴシック"/>
          <w:sz w:val="24"/>
          <w:szCs w:val="24"/>
        </w:rPr>
      </w:pPr>
      <w:r w:rsidRPr="008A21F3">
        <w:rPr>
          <w:rFonts w:ascii="ＭＳ ゴシック" w:eastAsia="ＭＳ ゴシック" w:hAnsi="ＭＳ ゴシック" w:hint="eastAsia"/>
          <w:b/>
          <w:sz w:val="24"/>
          <w:szCs w:val="24"/>
          <w:u w:val="single"/>
          <w:shd w:val="pct15" w:color="auto" w:fill="FFFFFF"/>
        </w:rPr>
        <w:t>６ヶ月以上の融資業務経験（同等の知識を有することも可）</w:t>
      </w:r>
      <w:r w:rsidR="008A21F3">
        <w:rPr>
          <w:rFonts w:ascii="ＭＳ ゴシック" w:eastAsia="ＭＳ ゴシック" w:hAnsi="ＭＳ ゴシック" w:hint="eastAsia"/>
          <w:b/>
          <w:sz w:val="24"/>
          <w:szCs w:val="24"/>
          <w:u w:val="single"/>
          <w:shd w:val="pct15" w:color="auto" w:fill="FFFFFF"/>
        </w:rPr>
        <w:t>、</w:t>
      </w:r>
      <w:r w:rsidR="00342886" w:rsidRPr="008A21F3">
        <w:rPr>
          <w:rFonts w:ascii="ＭＳ ゴシック" w:eastAsia="ＭＳ ゴシック" w:hAnsi="ＭＳ ゴシック" w:hint="eastAsia"/>
          <w:b/>
          <w:sz w:val="24"/>
          <w:szCs w:val="24"/>
          <w:u w:val="single"/>
          <w:shd w:val="pct15" w:color="auto" w:fill="FFFFFF"/>
        </w:rPr>
        <w:t>および</w:t>
      </w:r>
      <w:r w:rsidR="0029272A" w:rsidRPr="008A21F3">
        <w:rPr>
          <w:rFonts w:ascii="ＭＳ ゴシック" w:eastAsia="ＭＳ ゴシック" w:hAnsi="ＭＳ ゴシック" w:hint="eastAsia"/>
          <w:b/>
          <w:sz w:val="24"/>
          <w:szCs w:val="24"/>
          <w:u w:val="single"/>
          <w:shd w:val="pct15" w:color="auto" w:fill="FFFFFF"/>
        </w:rPr>
        <w:t>税務</w:t>
      </w:r>
      <w:r w:rsidR="00BA092F" w:rsidRPr="008A21F3">
        <w:rPr>
          <w:rFonts w:ascii="ＭＳ ゴシック" w:eastAsia="ＭＳ ゴシック" w:hAnsi="ＭＳ ゴシック" w:hint="eastAsia"/>
          <w:b/>
          <w:sz w:val="24"/>
          <w:szCs w:val="24"/>
          <w:u w:val="single"/>
          <w:shd w:val="pct15" w:color="auto" w:fill="FFFFFF"/>
        </w:rPr>
        <w:t>・財務</w:t>
      </w:r>
      <w:r w:rsidRPr="008A21F3">
        <w:rPr>
          <w:rFonts w:ascii="ＭＳ ゴシック" w:eastAsia="ＭＳ ゴシック" w:hAnsi="ＭＳ ゴシック" w:hint="eastAsia"/>
          <w:b/>
          <w:sz w:val="24"/>
          <w:szCs w:val="24"/>
          <w:u w:val="single"/>
          <w:shd w:val="pct15" w:color="auto" w:fill="FFFFFF"/>
        </w:rPr>
        <w:t>にかかる基礎知識（各３級程度）を有することを前提とします。</w:t>
      </w:r>
    </w:p>
    <w:p w:rsidR="00142535" w:rsidRPr="00342886" w:rsidRDefault="00142535" w:rsidP="00142535">
      <w:pPr>
        <w:rPr>
          <w:sz w:val="24"/>
          <w:szCs w:val="24"/>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7F55CF" w:rsidRDefault="008A21F3" w:rsidP="008A21F3">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本研修では、</w:t>
      </w:r>
      <w:r w:rsidR="007F55CF">
        <w:rPr>
          <w:rFonts w:ascii="ＭＳ ゴシック" w:eastAsia="ＭＳ ゴシック" w:hAnsi="ＭＳ ゴシック" w:hint="eastAsia"/>
          <w:sz w:val="24"/>
          <w:szCs w:val="24"/>
        </w:rPr>
        <w:t>日本プロ農業支援機構（J-PAO）講師により</w:t>
      </w:r>
      <w:r>
        <w:rPr>
          <w:rFonts w:ascii="ＭＳ ゴシック" w:eastAsia="ＭＳ ゴシック" w:hAnsi="ＭＳ ゴシック" w:hint="eastAsia"/>
          <w:sz w:val="24"/>
          <w:szCs w:val="24"/>
        </w:rPr>
        <w:t>、</w:t>
      </w:r>
      <w:r w:rsidR="00BA092F">
        <w:rPr>
          <w:rFonts w:ascii="ＭＳ ゴシック" w:eastAsia="ＭＳ ゴシック" w:hAnsi="ＭＳ ゴシック" w:hint="eastAsia"/>
          <w:sz w:val="24"/>
          <w:szCs w:val="24"/>
        </w:rPr>
        <w:t>①農業</w:t>
      </w:r>
      <w:r w:rsidR="00B91864">
        <w:rPr>
          <w:rFonts w:ascii="ＭＳ ゴシック" w:eastAsia="ＭＳ ゴシック" w:hAnsi="ＭＳ ゴシック" w:hint="eastAsia"/>
          <w:sz w:val="24"/>
          <w:szCs w:val="24"/>
        </w:rPr>
        <w:t>金融にかかる審査手法</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②農業運転資金・設備資金の審査のポイント</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③稲作</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野菜</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酪農等の主要営農類型別の目利きポイント等について</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演習等を交えながら</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習得いただきます</w:t>
      </w:r>
      <w:r w:rsidR="00B91864">
        <w:rPr>
          <w:rFonts w:ascii="ＭＳ ゴシック" w:eastAsia="ＭＳ ゴシック" w:hAnsi="ＭＳ ゴシック" w:hint="eastAsia"/>
          <w:sz w:val="24"/>
          <w:szCs w:val="24"/>
        </w:rPr>
        <w:t>。</w:t>
      </w:r>
    </w:p>
    <w:p w:rsidR="00142535" w:rsidRPr="003C1759" w:rsidRDefault="00142535" w:rsidP="00E970C8">
      <w:pPr>
        <w:ind w:left="360"/>
        <w:rPr>
          <w:rFonts w:ascii="ＭＳ ゴシック" w:eastAsia="ＭＳ ゴシック" w:hAnsi="ＭＳ ゴシック"/>
          <w:sz w:val="24"/>
          <w:szCs w:val="24"/>
        </w:rPr>
      </w:pPr>
    </w:p>
    <w:p w:rsidR="008C3A13" w:rsidRPr="009F7907" w:rsidRDefault="00916A97" w:rsidP="008C3A13">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3143885</wp:posOffset>
                </wp:positionH>
                <wp:positionV relativeFrom="paragraph">
                  <wp:posOffset>440055</wp:posOffset>
                </wp:positionV>
                <wp:extent cx="2886075" cy="357187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571875"/>
                        </a:xfrm>
                        <a:prstGeom prst="roundRect">
                          <a:avLst>
                            <a:gd name="adj" fmla="val 8306"/>
                          </a:avLst>
                        </a:prstGeom>
                        <a:solidFill>
                          <a:srgbClr val="FFFFFF"/>
                        </a:solidFill>
                        <a:ln w="9525">
                          <a:solidFill>
                            <a:srgbClr val="000000"/>
                          </a:solidFill>
                          <a:prstDash val="sysDot"/>
                          <a:round/>
                          <a:headEnd/>
                          <a:tailEnd/>
                        </a:ln>
                      </wps:spPr>
                      <wps:txbx>
                        <w:txbxContent>
                          <w:p w:rsidR="00AC14F3" w:rsidRDefault="008C3A13" w:rsidP="00A94620">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A94620">
                              <w:rPr>
                                <w:rFonts w:ascii="ＭＳ ゴシック" w:eastAsia="ＭＳ ゴシック" w:hAnsi="ＭＳ ゴシック" w:hint="eastAsia"/>
                                <w:sz w:val="22"/>
                                <w:szCs w:val="22"/>
                              </w:rPr>
                              <w:t>昨年のアンケートから</w:t>
                            </w:r>
                            <w:r w:rsidRPr="007A4C4D">
                              <w:rPr>
                                <w:rFonts w:ascii="ＭＳ ゴシック" w:eastAsia="ＭＳ ゴシック" w:hAnsi="ＭＳ ゴシック" w:hint="eastAsia"/>
                                <w:sz w:val="22"/>
                                <w:szCs w:val="22"/>
                              </w:rPr>
                              <w:t>）</w:t>
                            </w:r>
                          </w:p>
                          <w:p w:rsidR="00A64572" w:rsidRPr="00A64572" w:rsidRDefault="00A64572" w:rsidP="00A64572">
                            <w:pPr>
                              <w:pStyle w:val="af"/>
                              <w:widowControl/>
                              <w:numPr>
                                <w:ilvl w:val="0"/>
                                <w:numId w:val="32"/>
                              </w:numPr>
                              <w:ind w:leftChars="0"/>
                              <w:jc w:val="left"/>
                              <w:rPr>
                                <w:rFonts w:ascii="ＭＳ ゴシック" w:eastAsia="ＭＳ ゴシック" w:hAnsi="ＭＳ ゴシック" w:hint="eastAsia"/>
                                <w:szCs w:val="21"/>
                              </w:rPr>
                            </w:pPr>
                            <w:r w:rsidRPr="00A64572">
                              <w:rPr>
                                <w:rFonts w:ascii="ＭＳ ゴシック" w:eastAsia="ＭＳ ゴシック" w:hAnsi="ＭＳ ゴシック" w:hint="eastAsia"/>
                                <w:szCs w:val="21"/>
                              </w:rPr>
                              <w:t>指標比較の重要性の再認識をする機会と</w:t>
                            </w:r>
                          </w:p>
                          <w:p w:rsidR="00A64572" w:rsidRPr="00A64572" w:rsidRDefault="00A64572" w:rsidP="00A64572">
                            <w:pPr>
                              <w:widowControl/>
                              <w:jc w:val="left"/>
                              <w:rPr>
                                <w:rFonts w:ascii="ＭＳ ゴシック" w:eastAsia="ＭＳ ゴシック" w:hAnsi="ＭＳ ゴシック"/>
                                <w:szCs w:val="21"/>
                              </w:rPr>
                            </w:pPr>
                            <w:r w:rsidRPr="00A64572">
                              <w:rPr>
                                <w:rFonts w:ascii="ＭＳ ゴシック" w:eastAsia="ＭＳ ゴシック" w:hAnsi="ＭＳ ゴシック" w:hint="eastAsia"/>
                                <w:szCs w:val="21"/>
                              </w:rPr>
                              <w:t>なりました。また、他人の視点がどこに重きを置いているのかなど自分以外の人の意見が貴重でした。</w:t>
                            </w:r>
                          </w:p>
                          <w:p w:rsidR="00A64572" w:rsidRPr="00A64572" w:rsidRDefault="00A64572" w:rsidP="00A94620">
                            <w:pPr>
                              <w:numPr>
                                <w:ilvl w:val="0"/>
                                <w:numId w:val="32"/>
                              </w:numPr>
                              <w:rPr>
                                <w:rFonts w:ascii="ＭＳ ゴシック" w:eastAsia="ＭＳ ゴシック" w:hAnsi="ＭＳ ゴシック" w:hint="eastAsia"/>
                                <w:sz w:val="22"/>
                                <w:szCs w:val="22"/>
                              </w:rPr>
                            </w:pPr>
                            <w:r w:rsidRPr="00A64572">
                              <w:rPr>
                                <w:rFonts w:ascii="ＭＳ ゴシック" w:eastAsia="ＭＳ ゴシック" w:hAnsi="ＭＳ ゴシック" w:hint="eastAsia"/>
                                <w:szCs w:val="21"/>
                              </w:rPr>
                              <w:t>代表的な類型別の審査のポイント、それ</w:t>
                            </w:r>
                          </w:p>
                          <w:p w:rsidR="008720D7" w:rsidRPr="00A64572" w:rsidRDefault="00A64572" w:rsidP="00A64572">
                            <w:pPr>
                              <w:rPr>
                                <w:rFonts w:ascii="ＭＳ ゴシック" w:eastAsia="ＭＳ ゴシック" w:hAnsi="ＭＳ ゴシック"/>
                                <w:sz w:val="22"/>
                                <w:szCs w:val="22"/>
                              </w:rPr>
                            </w:pPr>
                            <w:r w:rsidRPr="00A64572">
                              <w:rPr>
                                <w:rFonts w:ascii="ＭＳ ゴシック" w:eastAsia="ＭＳ ゴシック" w:hAnsi="ＭＳ ゴシック" w:hint="eastAsia"/>
                                <w:szCs w:val="21"/>
                              </w:rPr>
                              <w:t>に伴う演習で勉強になった。特に個人の確定申告書を目にする機会がなかったので見方がわかりよかった。</w:t>
                            </w:r>
                          </w:p>
                          <w:p w:rsidR="00A64572" w:rsidRPr="00A64572" w:rsidRDefault="00A64572" w:rsidP="00A94620">
                            <w:pPr>
                              <w:numPr>
                                <w:ilvl w:val="0"/>
                                <w:numId w:val="32"/>
                              </w:numPr>
                              <w:rPr>
                                <w:rFonts w:ascii="ＭＳ ゴシック" w:eastAsia="ＭＳ ゴシック" w:hAnsi="ＭＳ ゴシック" w:hint="eastAsia"/>
                                <w:sz w:val="22"/>
                                <w:szCs w:val="22"/>
                              </w:rPr>
                            </w:pPr>
                            <w:r w:rsidRPr="00A64572">
                              <w:rPr>
                                <w:rFonts w:ascii="ＭＳ ゴシック" w:eastAsia="ＭＳ ゴシック" w:hAnsi="ＭＳ ゴシック" w:hint="eastAsia"/>
                                <w:szCs w:val="21"/>
                              </w:rPr>
                              <w:t>計画書を作成する上での留意点等をわか</w:t>
                            </w:r>
                          </w:p>
                          <w:p w:rsidR="008720D7" w:rsidRPr="00A64572" w:rsidRDefault="00A64572" w:rsidP="00A64572">
                            <w:pPr>
                              <w:rPr>
                                <w:rFonts w:ascii="ＭＳ ゴシック" w:eastAsia="ＭＳ ゴシック" w:hAnsi="ＭＳ ゴシック"/>
                                <w:sz w:val="22"/>
                                <w:szCs w:val="22"/>
                              </w:rPr>
                            </w:pPr>
                            <w:r w:rsidRPr="00A64572">
                              <w:rPr>
                                <w:rFonts w:ascii="ＭＳ ゴシック" w:eastAsia="ＭＳ ゴシック" w:hAnsi="ＭＳ ゴシック" w:hint="eastAsia"/>
                                <w:szCs w:val="21"/>
                              </w:rPr>
                              <w:t>りやすく説明していただいたので今後、JA等に指導していく中で非常に参考になりました。</w:t>
                            </w:r>
                          </w:p>
                          <w:p w:rsidR="00A64572" w:rsidRPr="00A64572" w:rsidRDefault="00A64572" w:rsidP="004D4086">
                            <w:pPr>
                              <w:pStyle w:val="af"/>
                              <w:widowControl/>
                              <w:numPr>
                                <w:ilvl w:val="0"/>
                                <w:numId w:val="32"/>
                              </w:numPr>
                              <w:ind w:leftChars="0"/>
                              <w:jc w:val="left"/>
                              <w:rPr>
                                <w:rFonts w:ascii="ＭＳ ゴシック" w:eastAsia="ＭＳ ゴシック" w:hAnsi="ＭＳ ゴシック" w:hint="eastAsia"/>
                                <w:szCs w:val="21"/>
                              </w:rPr>
                            </w:pPr>
                            <w:r w:rsidRPr="00A64572">
                              <w:rPr>
                                <w:rFonts w:ascii="ＭＳ ゴシック" w:eastAsia="ＭＳ ゴシック" w:hAnsi="ＭＳ ゴシック" w:hint="eastAsia"/>
                                <w:szCs w:val="21"/>
                              </w:rPr>
                              <w:t>農業動向、知識について初めての私でも</w:t>
                            </w:r>
                          </w:p>
                          <w:p w:rsidR="004D4086" w:rsidRPr="00A64572" w:rsidRDefault="00A64572" w:rsidP="00A64572">
                            <w:pPr>
                              <w:widowControl/>
                              <w:ind w:left="-141" w:firstLineChars="100" w:firstLine="210"/>
                              <w:jc w:val="left"/>
                              <w:rPr>
                                <w:rFonts w:ascii="ＭＳ ゴシック" w:eastAsia="ＭＳ ゴシック" w:hAnsi="ＭＳ ゴシック"/>
                                <w:szCs w:val="21"/>
                              </w:rPr>
                            </w:pPr>
                            <w:r w:rsidRPr="00A64572">
                              <w:rPr>
                                <w:rFonts w:ascii="ＭＳ ゴシック" w:eastAsia="ＭＳ ゴシック" w:hAnsi="ＭＳ ゴシック" w:hint="eastAsia"/>
                                <w:szCs w:val="21"/>
                              </w:rPr>
                              <w:t>分かりやすく学ぶことができた。</w:t>
                            </w:r>
                          </w:p>
                          <w:p w:rsidR="004D4086" w:rsidRPr="00C330C9" w:rsidRDefault="004D4086" w:rsidP="004D4086">
                            <w:pPr>
                              <w:widowControl/>
                              <w:jc w:val="left"/>
                              <w:rPr>
                                <w:rFonts w:ascii="ＭＳ ゴシック" w:eastAsia="ＭＳ ゴシック" w:hAnsi="ＭＳ ゴシック"/>
                                <w:szCs w:val="21"/>
                              </w:rPr>
                            </w:pPr>
                          </w:p>
                          <w:p w:rsidR="004D4086" w:rsidRPr="00C330C9" w:rsidRDefault="004D4086" w:rsidP="004D4086">
                            <w:pPr>
                              <w:numPr>
                                <w:ilvl w:val="0"/>
                                <w:numId w:val="32"/>
                              </w:num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9" style="position:absolute;left:0;text-align:left;margin-left:247.55pt;margin-top:34.65pt;width:227.25pt;height:2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">
                <v:stroke dashstyle="1 1"/>
                <v:textbox inset="5.85pt,.7pt,5.85pt,.7pt">
                  <w:txbxContent>
                    <w:p w:rsidR="00AC14F3" w:rsidRDefault="008C3A13" w:rsidP="00A94620">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A94620">
                        <w:rPr>
                          <w:rFonts w:ascii="ＭＳ ゴシック" w:eastAsia="ＭＳ ゴシック" w:hAnsi="ＭＳ ゴシック" w:hint="eastAsia"/>
                          <w:sz w:val="22"/>
                          <w:szCs w:val="22"/>
                        </w:rPr>
                        <w:t>昨年のアンケートから</w:t>
                      </w:r>
                      <w:r w:rsidRPr="007A4C4D">
                        <w:rPr>
                          <w:rFonts w:ascii="ＭＳ ゴシック" w:eastAsia="ＭＳ ゴシック" w:hAnsi="ＭＳ ゴシック" w:hint="eastAsia"/>
                          <w:sz w:val="22"/>
                          <w:szCs w:val="22"/>
                        </w:rPr>
                        <w:t>）</w:t>
                      </w:r>
                    </w:p>
                    <w:p w:rsidR="00A64572" w:rsidRPr="00A64572" w:rsidRDefault="00A64572" w:rsidP="00A64572">
                      <w:pPr>
                        <w:pStyle w:val="af"/>
                        <w:widowControl/>
                        <w:numPr>
                          <w:ilvl w:val="0"/>
                          <w:numId w:val="32"/>
                        </w:numPr>
                        <w:ind w:leftChars="0"/>
                        <w:jc w:val="left"/>
                        <w:rPr>
                          <w:rFonts w:ascii="ＭＳ ゴシック" w:eastAsia="ＭＳ ゴシック" w:hAnsi="ＭＳ ゴシック" w:hint="eastAsia"/>
                          <w:szCs w:val="21"/>
                        </w:rPr>
                      </w:pPr>
                      <w:r w:rsidRPr="00A64572">
                        <w:rPr>
                          <w:rFonts w:ascii="ＭＳ ゴシック" w:eastAsia="ＭＳ ゴシック" w:hAnsi="ＭＳ ゴシック" w:hint="eastAsia"/>
                          <w:szCs w:val="21"/>
                        </w:rPr>
                        <w:t>指標比較の重要性の再認識をする機会と</w:t>
                      </w:r>
                    </w:p>
                    <w:p w:rsidR="00A64572" w:rsidRPr="00A64572" w:rsidRDefault="00A64572" w:rsidP="00A64572">
                      <w:pPr>
                        <w:widowControl/>
                        <w:jc w:val="left"/>
                        <w:rPr>
                          <w:rFonts w:ascii="ＭＳ ゴシック" w:eastAsia="ＭＳ ゴシック" w:hAnsi="ＭＳ ゴシック"/>
                          <w:szCs w:val="21"/>
                        </w:rPr>
                      </w:pPr>
                      <w:r w:rsidRPr="00A64572">
                        <w:rPr>
                          <w:rFonts w:ascii="ＭＳ ゴシック" w:eastAsia="ＭＳ ゴシック" w:hAnsi="ＭＳ ゴシック" w:hint="eastAsia"/>
                          <w:szCs w:val="21"/>
                        </w:rPr>
                        <w:t>なりました。また、他人の視点がどこに重きを置いているのかなど自分以外の人の意見が貴重でした。</w:t>
                      </w:r>
                    </w:p>
                    <w:p w:rsidR="00A64572" w:rsidRPr="00A64572" w:rsidRDefault="00A64572" w:rsidP="00A94620">
                      <w:pPr>
                        <w:numPr>
                          <w:ilvl w:val="0"/>
                          <w:numId w:val="32"/>
                        </w:numPr>
                        <w:rPr>
                          <w:rFonts w:ascii="ＭＳ ゴシック" w:eastAsia="ＭＳ ゴシック" w:hAnsi="ＭＳ ゴシック" w:hint="eastAsia"/>
                          <w:sz w:val="22"/>
                          <w:szCs w:val="22"/>
                        </w:rPr>
                      </w:pPr>
                      <w:r w:rsidRPr="00A64572">
                        <w:rPr>
                          <w:rFonts w:ascii="ＭＳ ゴシック" w:eastAsia="ＭＳ ゴシック" w:hAnsi="ＭＳ ゴシック" w:hint="eastAsia"/>
                          <w:szCs w:val="21"/>
                        </w:rPr>
                        <w:t>代表的な類型別の審査のポイント、それ</w:t>
                      </w:r>
                    </w:p>
                    <w:p w:rsidR="008720D7" w:rsidRPr="00A64572" w:rsidRDefault="00A64572" w:rsidP="00A64572">
                      <w:pPr>
                        <w:rPr>
                          <w:rFonts w:ascii="ＭＳ ゴシック" w:eastAsia="ＭＳ ゴシック" w:hAnsi="ＭＳ ゴシック"/>
                          <w:sz w:val="22"/>
                          <w:szCs w:val="22"/>
                        </w:rPr>
                      </w:pPr>
                      <w:r w:rsidRPr="00A64572">
                        <w:rPr>
                          <w:rFonts w:ascii="ＭＳ ゴシック" w:eastAsia="ＭＳ ゴシック" w:hAnsi="ＭＳ ゴシック" w:hint="eastAsia"/>
                          <w:szCs w:val="21"/>
                        </w:rPr>
                        <w:t>に伴う演習で勉強になった。特に個人の確定申告書を目にする機会がなかったので見方がわかりよかった。</w:t>
                      </w:r>
                    </w:p>
                    <w:p w:rsidR="00A64572" w:rsidRPr="00A64572" w:rsidRDefault="00A64572" w:rsidP="00A94620">
                      <w:pPr>
                        <w:numPr>
                          <w:ilvl w:val="0"/>
                          <w:numId w:val="32"/>
                        </w:numPr>
                        <w:rPr>
                          <w:rFonts w:ascii="ＭＳ ゴシック" w:eastAsia="ＭＳ ゴシック" w:hAnsi="ＭＳ ゴシック" w:hint="eastAsia"/>
                          <w:sz w:val="22"/>
                          <w:szCs w:val="22"/>
                        </w:rPr>
                      </w:pPr>
                      <w:r w:rsidRPr="00A64572">
                        <w:rPr>
                          <w:rFonts w:ascii="ＭＳ ゴシック" w:eastAsia="ＭＳ ゴシック" w:hAnsi="ＭＳ ゴシック" w:hint="eastAsia"/>
                          <w:szCs w:val="21"/>
                        </w:rPr>
                        <w:t>計画書を作成する上での留意点等をわか</w:t>
                      </w:r>
                    </w:p>
                    <w:p w:rsidR="008720D7" w:rsidRPr="00A64572" w:rsidRDefault="00A64572" w:rsidP="00A64572">
                      <w:pPr>
                        <w:rPr>
                          <w:rFonts w:ascii="ＭＳ ゴシック" w:eastAsia="ＭＳ ゴシック" w:hAnsi="ＭＳ ゴシック"/>
                          <w:sz w:val="22"/>
                          <w:szCs w:val="22"/>
                        </w:rPr>
                      </w:pPr>
                      <w:r w:rsidRPr="00A64572">
                        <w:rPr>
                          <w:rFonts w:ascii="ＭＳ ゴシック" w:eastAsia="ＭＳ ゴシック" w:hAnsi="ＭＳ ゴシック" w:hint="eastAsia"/>
                          <w:szCs w:val="21"/>
                        </w:rPr>
                        <w:t>りやすく説明していただいたので今後、JA等に指導していく中で非常に参考になりました。</w:t>
                      </w:r>
                    </w:p>
                    <w:p w:rsidR="00A64572" w:rsidRPr="00A64572" w:rsidRDefault="00A64572" w:rsidP="004D4086">
                      <w:pPr>
                        <w:pStyle w:val="af"/>
                        <w:widowControl/>
                        <w:numPr>
                          <w:ilvl w:val="0"/>
                          <w:numId w:val="32"/>
                        </w:numPr>
                        <w:ind w:leftChars="0"/>
                        <w:jc w:val="left"/>
                        <w:rPr>
                          <w:rFonts w:ascii="ＭＳ ゴシック" w:eastAsia="ＭＳ ゴシック" w:hAnsi="ＭＳ ゴシック" w:hint="eastAsia"/>
                          <w:szCs w:val="21"/>
                        </w:rPr>
                      </w:pPr>
                      <w:r w:rsidRPr="00A64572">
                        <w:rPr>
                          <w:rFonts w:ascii="ＭＳ ゴシック" w:eastAsia="ＭＳ ゴシック" w:hAnsi="ＭＳ ゴシック" w:hint="eastAsia"/>
                          <w:szCs w:val="21"/>
                        </w:rPr>
                        <w:t>農業動向、知識について初めての私でも</w:t>
                      </w:r>
                    </w:p>
                    <w:p w:rsidR="004D4086" w:rsidRPr="00A64572" w:rsidRDefault="00A64572" w:rsidP="00A64572">
                      <w:pPr>
                        <w:widowControl/>
                        <w:ind w:left="-141" w:firstLineChars="100" w:firstLine="210"/>
                        <w:jc w:val="left"/>
                        <w:rPr>
                          <w:rFonts w:ascii="ＭＳ ゴシック" w:eastAsia="ＭＳ ゴシック" w:hAnsi="ＭＳ ゴシック"/>
                          <w:szCs w:val="21"/>
                        </w:rPr>
                      </w:pPr>
                      <w:r w:rsidRPr="00A64572">
                        <w:rPr>
                          <w:rFonts w:ascii="ＭＳ ゴシック" w:eastAsia="ＭＳ ゴシック" w:hAnsi="ＭＳ ゴシック" w:hint="eastAsia"/>
                          <w:szCs w:val="21"/>
                        </w:rPr>
                        <w:t>分かりやすく学ぶことができた。</w:t>
                      </w:r>
                    </w:p>
                    <w:p w:rsidR="004D4086" w:rsidRPr="00C330C9" w:rsidRDefault="004D4086" w:rsidP="004D4086">
                      <w:pPr>
                        <w:widowControl/>
                        <w:jc w:val="left"/>
                        <w:rPr>
                          <w:rFonts w:ascii="ＭＳ ゴシック" w:eastAsia="ＭＳ ゴシック" w:hAnsi="ＭＳ ゴシック"/>
                          <w:szCs w:val="21"/>
                        </w:rPr>
                      </w:pPr>
                    </w:p>
                    <w:p w:rsidR="004D4086" w:rsidRPr="00C330C9" w:rsidRDefault="004D4086" w:rsidP="004D4086">
                      <w:pPr>
                        <w:numPr>
                          <w:ilvl w:val="0"/>
                          <w:numId w:val="32"/>
                        </w:numPr>
                        <w:rPr>
                          <w:rFonts w:ascii="ＭＳ ゴシック" w:eastAsia="ＭＳ ゴシック" w:hAnsi="ＭＳ ゴシック"/>
                          <w:sz w:val="22"/>
                          <w:szCs w:val="22"/>
                        </w:rPr>
                      </w:pPr>
                    </w:p>
                  </w:txbxContent>
                </v:textbox>
              </v:roundrect>
            </w:pict>
          </mc:Fallback>
        </mc:AlternateContent>
      </w:r>
      <w:r w:rsidR="008C3A13" w:rsidRPr="009F7907">
        <w:rPr>
          <w:rFonts w:ascii="ＭＳ ゴシック" w:eastAsia="ＭＳ ゴシック" w:hAnsi="ＭＳ ゴシック" w:hint="eastAsia"/>
          <w:sz w:val="28"/>
          <w:szCs w:val="28"/>
        </w:rPr>
        <w:t>関係者の声</w:t>
      </w:r>
    </w:p>
    <w:p w:rsidR="008C3A13" w:rsidRPr="009F7907" w:rsidRDefault="00916A97" w:rsidP="008C3A13">
      <w:pPr>
        <w:rPr>
          <w:rFonts w:ascii="ＭＳ ゴシック" w:eastAsia="ＭＳ ゴシック" w:hAnsi="ＭＳ ゴシック"/>
          <w:sz w:val="24"/>
          <w:szCs w:val="24"/>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78105</wp:posOffset>
                </wp:positionV>
                <wp:extent cx="2762250" cy="3476625"/>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476625"/>
                        </a:xfrm>
                        <a:prstGeom prst="roundRect">
                          <a:avLst>
                            <a:gd name="adj" fmla="val 7259"/>
                          </a:avLst>
                        </a:prstGeom>
                        <a:solidFill>
                          <a:srgbClr val="FFFFFF"/>
                        </a:solidFill>
                        <a:ln w="9525">
                          <a:solidFill>
                            <a:srgbClr val="000000"/>
                          </a:solidFill>
                          <a:prstDash val="sysDot"/>
                          <a:round/>
                          <a:headEnd/>
                          <a:tailEnd/>
                        </a:ln>
                      </wps:spPr>
                      <wps:txbx>
                        <w:txbxContent>
                          <w:p w:rsidR="00342886" w:rsidRDefault="008C3A13" w:rsidP="008C3A13">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8A21F3">
                              <w:rPr>
                                <w:rFonts w:ascii="ＭＳ ゴシック" w:eastAsia="ＭＳ ゴシック" w:hAnsi="ＭＳ ゴシック" w:hint="eastAsia"/>
                                <w:sz w:val="22"/>
                                <w:szCs w:val="22"/>
                              </w:rPr>
                              <w:t>Ｊ－ＰＡＯ</w:t>
                            </w:r>
                            <w:r w:rsidR="00AC14F3">
                              <w:rPr>
                                <w:rFonts w:ascii="ＭＳ ゴシック" w:eastAsia="ＭＳ ゴシック" w:hAnsi="ＭＳ ゴシック" w:hint="eastAsia"/>
                                <w:sz w:val="22"/>
                                <w:szCs w:val="22"/>
                              </w:rPr>
                              <w:t>講師から）</w:t>
                            </w:r>
                          </w:p>
                          <w:p w:rsidR="00024A85" w:rsidRPr="00A205F0" w:rsidRDefault="00B016A8"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この研修は</w:t>
                            </w:r>
                            <w:r w:rsidR="00A205F0">
                              <w:rPr>
                                <w:rFonts w:ascii="ＭＳ ゴシック" w:eastAsia="ＭＳ ゴシック" w:hAnsi="ＭＳ ゴシック" w:hint="eastAsia"/>
                                <w:sz w:val="22"/>
                                <w:szCs w:val="22"/>
                              </w:rPr>
                              <w:t>，</w:t>
                            </w:r>
                            <w:r w:rsidRPr="00A205F0">
                              <w:rPr>
                                <w:rFonts w:ascii="ＭＳ ゴシック" w:eastAsia="ＭＳ ゴシック" w:hAnsi="ＭＳ ゴシック" w:hint="eastAsia"/>
                                <w:sz w:val="22"/>
                                <w:szCs w:val="22"/>
                              </w:rPr>
                              <w:t>農業者や</w:t>
                            </w:r>
                            <w:bookmarkStart w:id="0" w:name="_GoBack"/>
                            <w:bookmarkEnd w:id="0"/>
                            <w:r w:rsidRPr="00A205F0">
                              <w:rPr>
                                <w:rFonts w:ascii="ＭＳ ゴシック" w:eastAsia="ＭＳ ゴシック" w:hAnsi="ＭＳ ゴシック" w:hint="eastAsia"/>
                                <w:sz w:val="22"/>
                                <w:szCs w:val="22"/>
                              </w:rPr>
                              <w:t>農業法人に対する営業活動や審査業務</w:t>
                            </w:r>
                            <w:r w:rsidR="00024A85" w:rsidRPr="00A205F0">
                              <w:rPr>
                                <w:rFonts w:ascii="ＭＳ ゴシック" w:eastAsia="ＭＳ ゴシック" w:hAnsi="ＭＳ ゴシック" w:hint="eastAsia"/>
                                <w:sz w:val="22"/>
                                <w:szCs w:val="22"/>
                              </w:rPr>
                              <w:t>に</w:t>
                            </w:r>
                            <w:r w:rsidRPr="00A205F0">
                              <w:rPr>
                                <w:rFonts w:ascii="ＭＳ ゴシック" w:eastAsia="ＭＳ ゴシック" w:hAnsi="ＭＳ ゴシック" w:hint="eastAsia"/>
                                <w:sz w:val="22"/>
                                <w:szCs w:val="22"/>
                              </w:rPr>
                              <w:t>必要となる</w:t>
                            </w:r>
                            <w:r w:rsidR="00024A85" w:rsidRPr="00A205F0">
                              <w:rPr>
                                <w:rFonts w:ascii="ＭＳ ゴシック" w:eastAsia="ＭＳ ゴシック" w:hAnsi="ＭＳ ゴシック" w:hint="eastAsia"/>
                                <w:sz w:val="22"/>
                                <w:szCs w:val="22"/>
                              </w:rPr>
                              <w:t>基本</w:t>
                            </w:r>
                            <w:r w:rsidRPr="00A205F0">
                              <w:rPr>
                                <w:rFonts w:ascii="ＭＳ ゴシック" w:eastAsia="ＭＳ ゴシック" w:hAnsi="ＭＳ ゴシック" w:hint="eastAsia"/>
                                <w:sz w:val="22"/>
                                <w:szCs w:val="22"/>
                              </w:rPr>
                              <w:t>知識</w:t>
                            </w:r>
                            <w:r w:rsidR="00AB6ED1" w:rsidRPr="00A205F0">
                              <w:rPr>
                                <w:rFonts w:ascii="ＭＳ ゴシック" w:eastAsia="ＭＳ ゴシック" w:hAnsi="ＭＳ ゴシック" w:hint="eastAsia"/>
                                <w:sz w:val="22"/>
                                <w:szCs w:val="22"/>
                              </w:rPr>
                              <w:t>の</w:t>
                            </w:r>
                            <w:r w:rsidRPr="00A205F0">
                              <w:rPr>
                                <w:rFonts w:ascii="ＭＳ ゴシック" w:eastAsia="ＭＳ ゴシック" w:hAnsi="ＭＳ ゴシック" w:hint="eastAsia"/>
                                <w:sz w:val="22"/>
                                <w:szCs w:val="22"/>
                              </w:rPr>
                              <w:t>習得を目的としています。</w:t>
                            </w:r>
                          </w:p>
                          <w:p w:rsidR="00024A85" w:rsidRPr="00A205F0" w:rsidRDefault="00024A85"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農業融資の業務では</w:t>
                            </w:r>
                            <w:r w:rsidR="00A205F0">
                              <w:rPr>
                                <w:rFonts w:ascii="ＭＳ ゴシック" w:eastAsia="ＭＳ ゴシック" w:hAnsi="ＭＳ ゴシック" w:hint="eastAsia"/>
                                <w:sz w:val="22"/>
                                <w:szCs w:val="22"/>
                              </w:rPr>
                              <w:t>，</w:t>
                            </w:r>
                            <w:r w:rsidR="00B016A8" w:rsidRPr="00A205F0">
                              <w:rPr>
                                <w:rFonts w:ascii="ＭＳ ゴシック" w:eastAsia="ＭＳ ゴシック" w:hAnsi="ＭＳ ゴシック" w:hint="eastAsia"/>
                                <w:sz w:val="22"/>
                                <w:szCs w:val="22"/>
                              </w:rPr>
                              <w:t>営農類型ごと</w:t>
                            </w:r>
                            <w:r w:rsidR="00A616C0" w:rsidRPr="00A205F0">
                              <w:rPr>
                                <w:rFonts w:ascii="ＭＳ ゴシック" w:eastAsia="ＭＳ ゴシック" w:hAnsi="ＭＳ ゴシック" w:hint="eastAsia"/>
                                <w:sz w:val="22"/>
                                <w:szCs w:val="22"/>
                              </w:rPr>
                              <w:t>に特徴があるキャッシュフローや財務内容</w:t>
                            </w:r>
                            <w:r w:rsidRPr="00A205F0">
                              <w:rPr>
                                <w:rFonts w:ascii="ＭＳ ゴシック" w:eastAsia="ＭＳ ゴシック" w:hAnsi="ＭＳ ゴシック" w:hint="eastAsia"/>
                                <w:sz w:val="22"/>
                                <w:szCs w:val="22"/>
                              </w:rPr>
                              <w:t>への</w:t>
                            </w:r>
                            <w:r w:rsidR="00AB6ED1" w:rsidRPr="00A205F0">
                              <w:rPr>
                                <w:rFonts w:ascii="ＭＳ ゴシック" w:eastAsia="ＭＳ ゴシック" w:hAnsi="ＭＳ ゴシック" w:hint="eastAsia"/>
                                <w:sz w:val="22"/>
                                <w:szCs w:val="22"/>
                              </w:rPr>
                              <w:t>理解</w:t>
                            </w:r>
                            <w:r w:rsidRPr="00A205F0">
                              <w:rPr>
                                <w:rFonts w:ascii="ＭＳ ゴシック" w:eastAsia="ＭＳ ゴシック" w:hAnsi="ＭＳ ゴシック" w:hint="eastAsia"/>
                                <w:sz w:val="22"/>
                                <w:szCs w:val="22"/>
                              </w:rPr>
                              <w:t>が欠かせません。</w:t>
                            </w:r>
                          </w:p>
                          <w:p w:rsidR="00024A85" w:rsidRPr="00A205F0" w:rsidRDefault="00A616C0"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ライフサイクルや生産・販売の動向に</w:t>
                            </w:r>
                            <w:r w:rsidR="00024A85" w:rsidRPr="00A205F0">
                              <w:rPr>
                                <w:rFonts w:ascii="ＭＳ ゴシック" w:eastAsia="ＭＳ ゴシック" w:hAnsi="ＭＳ ゴシック" w:hint="eastAsia"/>
                                <w:sz w:val="22"/>
                                <w:szCs w:val="22"/>
                              </w:rPr>
                              <w:t>応じて</w:t>
                            </w:r>
                            <w:r w:rsidRPr="00A205F0">
                              <w:rPr>
                                <w:rFonts w:ascii="ＭＳ ゴシック" w:eastAsia="ＭＳ ゴシック" w:hAnsi="ＭＳ ゴシック" w:hint="eastAsia"/>
                                <w:sz w:val="22"/>
                                <w:szCs w:val="22"/>
                              </w:rPr>
                              <w:t>変化する</w:t>
                            </w:r>
                            <w:r w:rsidR="00024A85" w:rsidRPr="00A205F0">
                              <w:rPr>
                                <w:rFonts w:ascii="ＭＳ ゴシック" w:eastAsia="ＭＳ ゴシック" w:hAnsi="ＭＳ ゴシック" w:hint="eastAsia"/>
                                <w:sz w:val="22"/>
                                <w:szCs w:val="22"/>
                              </w:rPr>
                              <w:t>キャッシュフローや資金需要について</w:t>
                            </w:r>
                            <w:r w:rsidR="00A205F0">
                              <w:rPr>
                                <w:rFonts w:ascii="ＭＳ ゴシック" w:eastAsia="ＭＳ ゴシック" w:hAnsi="ＭＳ ゴシック" w:hint="eastAsia"/>
                                <w:sz w:val="22"/>
                                <w:szCs w:val="22"/>
                              </w:rPr>
                              <w:t>，</w:t>
                            </w:r>
                            <w:r w:rsidR="00024A85" w:rsidRPr="00A205F0">
                              <w:rPr>
                                <w:rFonts w:ascii="ＭＳ ゴシック" w:eastAsia="ＭＳ ゴシック" w:hAnsi="ＭＳ ゴシック" w:hint="eastAsia"/>
                                <w:sz w:val="22"/>
                                <w:szCs w:val="22"/>
                              </w:rPr>
                              <w:t>営農類型別に解説するほか</w:t>
                            </w:r>
                            <w:r w:rsidR="00A205F0">
                              <w:rPr>
                                <w:rFonts w:ascii="ＭＳ ゴシック" w:eastAsia="ＭＳ ゴシック" w:hAnsi="ＭＳ ゴシック" w:hint="eastAsia"/>
                                <w:sz w:val="22"/>
                                <w:szCs w:val="22"/>
                              </w:rPr>
                              <w:t>，</w:t>
                            </w:r>
                            <w:r w:rsidR="00024A85" w:rsidRPr="00A205F0">
                              <w:rPr>
                                <w:rFonts w:ascii="ＭＳ ゴシック" w:eastAsia="ＭＳ ゴシック" w:hAnsi="ＭＳ ゴシック" w:hint="eastAsia"/>
                                <w:sz w:val="22"/>
                                <w:szCs w:val="22"/>
                              </w:rPr>
                              <w:t>制度資金の融資に必要な計画書の</w:t>
                            </w:r>
                            <w:r w:rsidR="0049438D">
                              <w:rPr>
                                <w:rFonts w:ascii="ＭＳ ゴシック" w:eastAsia="ＭＳ ゴシック" w:hAnsi="ＭＳ ゴシック" w:hint="eastAsia"/>
                                <w:sz w:val="22"/>
                                <w:szCs w:val="22"/>
                              </w:rPr>
                              <w:t>概要</w:t>
                            </w:r>
                            <w:r w:rsidR="00024A85" w:rsidRPr="00A205F0">
                              <w:rPr>
                                <w:rFonts w:ascii="ＭＳ ゴシック" w:eastAsia="ＭＳ ゴシック" w:hAnsi="ＭＳ ゴシック" w:hint="eastAsia"/>
                                <w:sz w:val="22"/>
                                <w:szCs w:val="22"/>
                              </w:rPr>
                              <w:t>についても触れます。農業融資</w:t>
                            </w:r>
                            <w:r w:rsidR="00FD742B">
                              <w:rPr>
                                <w:rFonts w:ascii="ＭＳ ゴシック" w:eastAsia="ＭＳ ゴシック" w:hAnsi="ＭＳ ゴシック" w:hint="eastAsia"/>
                                <w:sz w:val="22"/>
                                <w:szCs w:val="22"/>
                              </w:rPr>
                              <w:t>新任</w:t>
                            </w:r>
                            <w:r w:rsidR="00024A85" w:rsidRPr="00A205F0">
                              <w:rPr>
                                <w:rFonts w:ascii="ＭＳ ゴシック" w:eastAsia="ＭＳ ゴシック" w:hAnsi="ＭＳ ゴシック" w:hint="eastAsia"/>
                                <w:sz w:val="22"/>
                                <w:szCs w:val="22"/>
                              </w:rPr>
                              <w:t>の方はぜひご参加下さい。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0" style="position:absolute;left:0;text-align:left;margin-left:11.3pt;margin-top:6.15pt;width:217.5pt;height:2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">
                <v:stroke dashstyle="1 1"/>
                <v:textbox inset="5.85pt,.7pt,5.85pt,.7pt">
                  <w:txbxContent>
                    <w:p w:rsidR="00342886" w:rsidRDefault="008C3A13" w:rsidP="008C3A13">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8A21F3">
                        <w:rPr>
                          <w:rFonts w:ascii="ＭＳ ゴシック" w:eastAsia="ＭＳ ゴシック" w:hAnsi="ＭＳ ゴシック" w:hint="eastAsia"/>
                          <w:sz w:val="22"/>
                          <w:szCs w:val="22"/>
                        </w:rPr>
                        <w:t>Ｊ－ＰＡＯ</w:t>
                      </w:r>
                      <w:r w:rsidR="00AC14F3">
                        <w:rPr>
                          <w:rFonts w:ascii="ＭＳ ゴシック" w:eastAsia="ＭＳ ゴシック" w:hAnsi="ＭＳ ゴシック" w:hint="eastAsia"/>
                          <w:sz w:val="22"/>
                          <w:szCs w:val="22"/>
                        </w:rPr>
                        <w:t>講師から）</w:t>
                      </w:r>
                    </w:p>
                    <w:p w:rsidR="00024A85" w:rsidRPr="00A205F0" w:rsidRDefault="00B016A8"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この研修は</w:t>
                      </w:r>
                      <w:r w:rsidR="00A205F0">
                        <w:rPr>
                          <w:rFonts w:ascii="ＭＳ ゴシック" w:eastAsia="ＭＳ ゴシック" w:hAnsi="ＭＳ ゴシック" w:hint="eastAsia"/>
                          <w:sz w:val="22"/>
                          <w:szCs w:val="22"/>
                        </w:rPr>
                        <w:t>，</w:t>
                      </w:r>
                      <w:r w:rsidRPr="00A205F0">
                        <w:rPr>
                          <w:rFonts w:ascii="ＭＳ ゴシック" w:eastAsia="ＭＳ ゴシック" w:hAnsi="ＭＳ ゴシック" w:hint="eastAsia"/>
                          <w:sz w:val="22"/>
                          <w:szCs w:val="22"/>
                        </w:rPr>
                        <w:t>農業者や農業法人に対する営業活動や審査業務</w:t>
                      </w:r>
                      <w:r w:rsidR="00024A85" w:rsidRPr="00A205F0">
                        <w:rPr>
                          <w:rFonts w:ascii="ＭＳ ゴシック" w:eastAsia="ＭＳ ゴシック" w:hAnsi="ＭＳ ゴシック" w:hint="eastAsia"/>
                          <w:sz w:val="22"/>
                          <w:szCs w:val="22"/>
                        </w:rPr>
                        <w:t>に</w:t>
                      </w:r>
                      <w:r w:rsidRPr="00A205F0">
                        <w:rPr>
                          <w:rFonts w:ascii="ＭＳ ゴシック" w:eastAsia="ＭＳ ゴシック" w:hAnsi="ＭＳ ゴシック" w:hint="eastAsia"/>
                          <w:sz w:val="22"/>
                          <w:szCs w:val="22"/>
                        </w:rPr>
                        <w:t>必要となる</w:t>
                      </w:r>
                      <w:r w:rsidR="00024A85" w:rsidRPr="00A205F0">
                        <w:rPr>
                          <w:rFonts w:ascii="ＭＳ ゴシック" w:eastAsia="ＭＳ ゴシック" w:hAnsi="ＭＳ ゴシック" w:hint="eastAsia"/>
                          <w:sz w:val="22"/>
                          <w:szCs w:val="22"/>
                        </w:rPr>
                        <w:t>基本</w:t>
                      </w:r>
                      <w:r w:rsidRPr="00A205F0">
                        <w:rPr>
                          <w:rFonts w:ascii="ＭＳ ゴシック" w:eastAsia="ＭＳ ゴシック" w:hAnsi="ＭＳ ゴシック" w:hint="eastAsia"/>
                          <w:sz w:val="22"/>
                          <w:szCs w:val="22"/>
                        </w:rPr>
                        <w:t>知識</w:t>
                      </w:r>
                      <w:r w:rsidR="00AB6ED1" w:rsidRPr="00A205F0">
                        <w:rPr>
                          <w:rFonts w:ascii="ＭＳ ゴシック" w:eastAsia="ＭＳ ゴシック" w:hAnsi="ＭＳ ゴシック" w:hint="eastAsia"/>
                          <w:sz w:val="22"/>
                          <w:szCs w:val="22"/>
                        </w:rPr>
                        <w:t>の</w:t>
                      </w:r>
                      <w:r w:rsidRPr="00A205F0">
                        <w:rPr>
                          <w:rFonts w:ascii="ＭＳ ゴシック" w:eastAsia="ＭＳ ゴシック" w:hAnsi="ＭＳ ゴシック" w:hint="eastAsia"/>
                          <w:sz w:val="22"/>
                          <w:szCs w:val="22"/>
                        </w:rPr>
                        <w:t>習得を目的としています。</w:t>
                      </w:r>
                    </w:p>
                    <w:p w:rsidR="00024A85" w:rsidRPr="00A205F0" w:rsidRDefault="00024A85"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農業融資の業務では</w:t>
                      </w:r>
                      <w:r w:rsidR="00A205F0">
                        <w:rPr>
                          <w:rFonts w:ascii="ＭＳ ゴシック" w:eastAsia="ＭＳ ゴシック" w:hAnsi="ＭＳ ゴシック" w:hint="eastAsia"/>
                          <w:sz w:val="22"/>
                          <w:szCs w:val="22"/>
                        </w:rPr>
                        <w:t>，</w:t>
                      </w:r>
                      <w:r w:rsidR="00B016A8" w:rsidRPr="00A205F0">
                        <w:rPr>
                          <w:rFonts w:ascii="ＭＳ ゴシック" w:eastAsia="ＭＳ ゴシック" w:hAnsi="ＭＳ ゴシック" w:hint="eastAsia"/>
                          <w:sz w:val="22"/>
                          <w:szCs w:val="22"/>
                        </w:rPr>
                        <w:t>営農類型ごと</w:t>
                      </w:r>
                      <w:r w:rsidR="00A616C0" w:rsidRPr="00A205F0">
                        <w:rPr>
                          <w:rFonts w:ascii="ＭＳ ゴシック" w:eastAsia="ＭＳ ゴシック" w:hAnsi="ＭＳ ゴシック" w:hint="eastAsia"/>
                          <w:sz w:val="22"/>
                          <w:szCs w:val="22"/>
                        </w:rPr>
                        <w:t>に特徴があるキャッシュフローや財務内容</w:t>
                      </w:r>
                      <w:r w:rsidRPr="00A205F0">
                        <w:rPr>
                          <w:rFonts w:ascii="ＭＳ ゴシック" w:eastAsia="ＭＳ ゴシック" w:hAnsi="ＭＳ ゴシック" w:hint="eastAsia"/>
                          <w:sz w:val="22"/>
                          <w:szCs w:val="22"/>
                        </w:rPr>
                        <w:t>への</w:t>
                      </w:r>
                      <w:r w:rsidR="00AB6ED1" w:rsidRPr="00A205F0">
                        <w:rPr>
                          <w:rFonts w:ascii="ＭＳ ゴシック" w:eastAsia="ＭＳ ゴシック" w:hAnsi="ＭＳ ゴシック" w:hint="eastAsia"/>
                          <w:sz w:val="22"/>
                          <w:szCs w:val="22"/>
                        </w:rPr>
                        <w:t>理解</w:t>
                      </w:r>
                      <w:r w:rsidRPr="00A205F0">
                        <w:rPr>
                          <w:rFonts w:ascii="ＭＳ ゴシック" w:eastAsia="ＭＳ ゴシック" w:hAnsi="ＭＳ ゴシック" w:hint="eastAsia"/>
                          <w:sz w:val="22"/>
                          <w:szCs w:val="22"/>
                        </w:rPr>
                        <w:t>が欠かせません。</w:t>
                      </w:r>
                    </w:p>
                    <w:p w:rsidR="00024A85" w:rsidRPr="00A205F0" w:rsidRDefault="00A616C0"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ライフサイクルや生産・販売の動向に</w:t>
                      </w:r>
                      <w:r w:rsidR="00024A85" w:rsidRPr="00A205F0">
                        <w:rPr>
                          <w:rFonts w:ascii="ＭＳ ゴシック" w:eastAsia="ＭＳ ゴシック" w:hAnsi="ＭＳ ゴシック" w:hint="eastAsia"/>
                          <w:sz w:val="22"/>
                          <w:szCs w:val="22"/>
                        </w:rPr>
                        <w:t>応じて</w:t>
                      </w:r>
                      <w:r w:rsidRPr="00A205F0">
                        <w:rPr>
                          <w:rFonts w:ascii="ＭＳ ゴシック" w:eastAsia="ＭＳ ゴシック" w:hAnsi="ＭＳ ゴシック" w:hint="eastAsia"/>
                          <w:sz w:val="22"/>
                          <w:szCs w:val="22"/>
                        </w:rPr>
                        <w:t>変化する</w:t>
                      </w:r>
                      <w:r w:rsidR="00024A85" w:rsidRPr="00A205F0">
                        <w:rPr>
                          <w:rFonts w:ascii="ＭＳ ゴシック" w:eastAsia="ＭＳ ゴシック" w:hAnsi="ＭＳ ゴシック" w:hint="eastAsia"/>
                          <w:sz w:val="22"/>
                          <w:szCs w:val="22"/>
                        </w:rPr>
                        <w:t>キャッシュフローや資金需要について</w:t>
                      </w:r>
                      <w:r w:rsidR="00A205F0">
                        <w:rPr>
                          <w:rFonts w:ascii="ＭＳ ゴシック" w:eastAsia="ＭＳ ゴシック" w:hAnsi="ＭＳ ゴシック" w:hint="eastAsia"/>
                          <w:sz w:val="22"/>
                          <w:szCs w:val="22"/>
                        </w:rPr>
                        <w:t>，</w:t>
                      </w:r>
                      <w:r w:rsidR="00024A85" w:rsidRPr="00A205F0">
                        <w:rPr>
                          <w:rFonts w:ascii="ＭＳ ゴシック" w:eastAsia="ＭＳ ゴシック" w:hAnsi="ＭＳ ゴシック" w:hint="eastAsia"/>
                          <w:sz w:val="22"/>
                          <w:szCs w:val="22"/>
                        </w:rPr>
                        <w:t>営農類型別に解説するほか</w:t>
                      </w:r>
                      <w:r w:rsidR="00A205F0">
                        <w:rPr>
                          <w:rFonts w:ascii="ＭＳ ゴシック" w:eastAsia="ＭＳ ゴシック" w:hAnsi="ＭＳ ゴシック" w:hint="eastAsia"/>
                          <w:sz w:val="22"/>
                          <w:szCs w:val="22"/>
                        </w:rPr>
                        <w:t>，</w:t>
                      </w:r>
                      <w:r w:rsidR="00024A85" w:rsidRPr="00A205F0">
                        <w:rPr>
                          <w:rFonts w:ascii="ＭＳ ゴシック" w:eastAsia="ＭＳ ゴシック" w:hAnsi="ＭＳ ゴシック" w:hint="eastAsia"/>
                          <w:sz w:val="22"/>
                          <w:szCs w:val="22"/>
                        </w:rPr>
                        <w:t>制度資金の融資に必要な計画書の</w:t>
                      </w:r>
                      <w:r w:rsidR="0049438D">
                        <w:rPr>
                          <w:rFonts w:ascii="ＭＳ ゴシック" w:eastAsia="ＭＳ ゴシック" w:hAnsi="ＭＳ ゴシック" w:hint="eastAsia"/>
                          <w:sz w:val="22"/>
                          <w:szCs w:val="22"/>
                        </w:rPr>
                        <w:t>概要</w:t>
                      </w:r>
                      <w:r w:rsidR="00024A85" w:rsidRPr="00A205F0">
                        <w:rPr>
                          <w:rFonts w:ascii="ＭＳ ゴシック" w:eastAsia="ＭＳ ゴシック" w:hAnsi="ＭＳ ゴシック" w:hint="eastAsia"/>
                          <w:sz w:val="22"/>
                          <w:szCs w:val="22"/>
                        </w:rPr>
                        <w:t>についても触れます。農業融資</w:t>
                      </w:r>
                      <w:r w:rsidR="00FD742B">
                        <w:rPr>
                          <w:rFonts w:ascii="ＭＳ ゴシック" w:eastAsia="ＭＳ ゴシック" w:hAnsi="ＭＳ ゴシック" w:hint="eastAsia"/>
                          <w:sz w:val="22"/>
                          <w:szCs w:val="22"/>
                        </w:rPr>
                        <w:t>新任</w:t>
                      </w:r>
                      <w:r w:rsidR="00024A85" w:rsidRPr="00A205F0">
                        <w:rPr>
                          <w:rFonts w:ascii="ＭＳ ゴシック" w:eastAsia="ＭＳ ゴシック" w:hAnsi="ＭＳ ゴシック" w:hint="eastAsia"/>
                          <w:sz w:val="22"/>
                          <w:szCs w:val="22"/>
                        </w:rPr>
                        <w:t>の方はぜひご参加下さい。</w:t>
                      </w:r>
                    </w:p>
                  </w:txbxContent>
                </v:textbox>
              </v:roundrect>
            </w:pict>
          </mc:Fallback>
        </mc:AlternateContent>
      </w: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Default="008C3A13" w:rsidP="008C3A13">
      <w:pPr>
        <w:rPr>
          <w:rFonts w:ascii="ＭＳ ゴシック" w:eastAsia="ＭＳ ゴシック" w:hAnsi="ＭＳ ゴシック"/>
          <w:sz w:val="24"/>
          <w:szCs w:val="24"/>
        </w:rPr>
      </w:pPr>
    </w:p>
    <w:p w:rsidR="008C3A13" w:rsidRDefault="008C3A13" w:rsidP="008C3A13">
      <w:pPr>
        <w:rPr>
          <w:rFonts w:ascii="ＭＳ ゴシック" w:eastAsia="ＭＳ ゴシック" w:hAnsi="ＭＳ ゴシック"/>
          <w:sz w:val="24"/>
          <w:szCs w:val="24"/>
        </w:rPr>
      </w:pPr>
    </w:p>
    <w:p w:rsidR="008C3A13" w:rsidRDefault="008C3A13" w:rsidP="008C3A13">
      <w:pPr>
        <w:rPr>
          <w:rFonts w:ascii="ＭＳ ゴシック" w:eastAsia="ＭＳ ゴシック" w:hAnsi="ＭＳ ゴシック"/>
          <w:sz w:val="24"/>
          <w:szCs w:val="24"/>
        </w:rPr>
      </w:pPr>
    </w:p>
    <w:p w:rsidR="00973D88" w:rsidRDefault="00973D88" w:rsidP="008C3A13">
      <w:pPr>
        <w:rPr>
          <w:rFonts w:ascii="ＭＳ ゴシック" w:eastAsia="ＭＳ ゴシック" w:hAnsi="ＭＳ ゴシック"/>
          <w:sz w:val="24"/>
          <w:szCs w:val="24"/>
        </w:rPr>
      </w:pPr>
    </w:p>
    <w:p w:rsidR="00973D88" w:rsidRDefault="00973D88" w:rsidP="008C3A13">
      <w:pPr>
        <w:rPr>
          <w:rFonts w:ascii="ＭＳ ゴシック" w:eastAsia="ＭＳ ゴシック" w:hAnsi="ＭＳ ゴシック"/>
          <w:sz w:val="24"/>
          <w:szCs w:val="24"/>
        </w:rPr>
      </w:pPr>
    </w:p>
    <w:p w:rsidR="00AC14F3" w:rsidRDefault="00AC14F3" w:rsidP="008C3A13">
      <w:pPr>
        <w:rPr>
          <w:rFonts w:ascii="ＭＳ ゴシック" w:eastAsia="ＭＳ ゴシック" w:hAnsi="ＭＳ ゴシック"/>
          <w:sz w:val="24"/>
          <w:szCs w:val="24"/>
        </w:rPr>
      </w:pPr>
    </w:p>
    <w:p w:rsidR="008A21F3" w:rsidRDefault="008A21F3" w:rsidP="008C3A13">
      <w:pPr>
        <w:rPr>
          <w:rFonts w:ascii="ＭＳ ゴシック" w:eastAsia="ＭＳ ゴシック" w:hAnsi="ＭＳ ゴシック"/>
          <w:sz w:val="24"/>
          <w:szCs w:val="24"/>
        </w:rPr>
      </w:pPr>
    </w:p>
    <w:p w:rsidR="008A21F3" w:rsidRDefault="008A21F3" w:rsidP="008C3A13">
      <w:pPr>
        <w:rPr>
          <w:rFonts w:ascii="ＭＳ ゴシック" w:eastAsia="ＭＳ ゴシック" w:hAnsi="ＭＳ ゴシック"/>
          <w:sz w:val="24"/>
          <w:szCs w:val="24"/>
        </w:rPr>
      </w:pPr>
    </w:p>
    <w:p w:rsidR="008A21F3" w:rsidRDefault="008A21F3" w:rsidP="008C3A13">
      <w:pPr>
        <w:rPr>
          <w:rFonts w:ascii="ＭＳ ゴシック" w:eastAsia="ＭＳ ゴシック" w:hAnsi="ＭＳ ゴシック"/>
          <w:sz w:val="24"/>
          <w:szCs w:val="24"/>
        </w:rPr>
      </w:pPr>
    </w:p>
    <w:p w:rsidR="008A21F3" w:rsidRDefault="00C330C9" w:rsidP="008C3A13">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8240" behindDoc="0" locked="0" layoutInCell="1" allowOverlap="1" wp14:anchorId="2FA9B34B" wp14:editId="1C50092F">
                <wp:simplePos x="0" y="0"/>
                <wp:positionH relativeFrom="column">
                  <wp:posOffset>-18416</wp:posOffset>
                </wp:positionH>
                <wp:positionV relativeFrom="paragraph">
                  <wp:posOffset>84455</wp:posOffset>
                </wp:positionV>
                <wp:extent cx="6143625" cy="2581275"/>
                <wp:effectExtent l="0" t="0" r="28575"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581275"/>
                        </a:xfrm>
                        <a:prstGeom prst="rect">
                          <a:avLst/>
                        </a:prstGeom>
                        <a:solidFill>
                          <a:srgbClr val="FFFFFF"/>
                        </a:solidFill>
                        <a:ln w="12700">
                          <a:solidFill>
                            <a:srgbClr val="000000"/>
                          </a:solidFill>
                          <a:prstDash val="sysDot"/>
                          <a:miter lim="800000"/>
                          <a:headEnd/>
                          <a:tailEnd/>
                        </a:ln>
                      </wps:spPr>
                      <wps:txbx>
                        <w:txbxContent>
                          <w:p w:rsidR="00026088" w:rsidRPr="00AC14F3"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AC14F3" w:rsidRPr="008C4765" w:rsidRDefault="00AC14F3" w:rsidP="00AC14F3">
                            <w:pPr>
                              <w:ind w:left="360"/>
                              <w:rPr>
                                <w:rFonts w:ascii="ＭＳ ゴシック" w:eastAsia="ＭＳ ゴシック" w:hAnsi="ＭＳ ゴシック"/>
                                <w:szCs w:val="21"/>
                              </w:rPr>
                            </w:pPr>
                            <w:r w:rsidRPr="00AC14F3">
                              <w:rPr>
                                <w:rFonts w:ascii="ＭＳ ゴシック" w:eastAsia="ＭＳ ゴシック" w:hAnsi="ＭＳ ゴシック" w:hint="eastAsia"/>
                                <w:sz w:val="24"/>
                                <w:szCs w:val="24"/>
                              </w:rPr>
                              <w:t>日本プロ農業</w:t>
                            </w:r>
                            <w:r>
                              <w:rPr>
                                <w:rFonts w:ascii="ＭＳ ゴシック" w:eastAsia="ＭＳ ゴシック" w:hAnsi="ＭＳ ゴシック" w:hint="eastAsia"/>
                                <w:sz w:val="24"/>
                                <w:szCs w:val="24"/>
                              </w:rPr>
                              <w:t>総合支援機構</w:t>
                            </w:r>
                            <w:r w:rsidR="00E970C8">
                              <w:rPr>
                                <w:rFonts w:ascii="ＭＳ ゴシック" w:eastAsia="ＭＳ ゴシック" w:hAnsi="ＭＳ ゴシック" w:hint="eastAsia"/>
                                <w:sz w:val="24"/>
                                <w:szCs w:val="24"/>
                              </w:rPr>
                              <w:t>（J-PAO）</w:t>
                            </w:r>
                            <w:r w:rsidR="008C4765" w:rsidRPr="008C4765">
                              <w:rPr>
                                <w:rFonts w:ascii="ＭＳ ゴシック" w:eastAsia="ＭＳ ゴシック" w:hAnsi="ＭＳ ゴシック" w:hint="eastAsia"/>
                                <w:szCs w:val="21"/>
                              </w:rPr>
                              <w:t>※</w:t>
                            </w:r>
                          </w:p>
                          <w:p w:rsidR="0098514A" w:rsidRDefault="000551CE" w:rsidP="0098514A">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Ａ班　</w:t>
                            </w:r>
                            <w:r w:rsidR="000C79E3">
                              <w:rPr>
                                <w:rFonts w:ascii="ＭＳ ゴシック" w:eastAsia="ＭＳ ゴシック" w:hAnsi="ＭＳ ゴシック" w:hint="eastAsia"/>
                                <w:sz w:val="24"/>
                                <w:szCs w:val="24"/>
                              </w:rPr>
                              <w:t>会員</w:t>
                            </w:r>
                            <w:r w:rsidR="001A173E">
                              <w:rPr>
                                <w:rFonts w:ascii="ＭＳ ゴシック" w:eastAsia="ＭＳ ゴシック" w:hAnsi="ＭＳ ゴシック" w:hint="eastAsia"/>
                                <w:sz w:val="24"/>
                                <w:szCs w:val="24"/>
                              </w:rPr>
                              <w:t>（</w:t>
                            </w:r>
                            <w:r w:rsidR="00DB027D">
                              <w:rPr>
                                <w:rFonts w:ascii="ＭＳ ゴシック" w:eastAsia="ＭＳ ゴシック" w:hAnsi="ＭＳ ゴシック" w:hint="eastAsia"/>
                                <w:sz w:val="24"/>
                                <w:szCs w:val="24"/>
                              </w:rPr>
                              <w:t>日本公庫農林水産事業</w:t>
                            </w:r>
                            <w:r w:rsidR="001A173E">
                              <w:rPr>
                                <w:rFonts w:ascii="ＭＳ ゴシック" w:eastAsia="ＭＳ ゴシック" w:hAnsi="ＭＳ ゴシック" w:hint="eastAsia"/>
                                <w:sz w:val="24"/>
                                <w:szCs w:val="24"/>
                              </w:rPr>
                              <w:t>ＯＢ）</w:t>
                            </w:r>
                            <w:r w:rsidR="000C79E3">
                              <w:rPr>
                                <w:rFonts w:ascii="ＭＳ ゴシック" w:eastAsia="ＭＳ ゴシック" w:hAnsi="ＭＳ ゴシック" w:hint="eastAsia"/>
                                <w:sz w:val="24"/>
                                <w:szCs w:val="24"/>
                              </w:rPr>
                              <w:t xml:space="preserve">　　義家　光久（よしいえ　みつひさ）</w:t>
                            </w:r>
                          </w:p>
                          <w:p w:rsidR="00C330C9" w:rsidRPr="00AC14F3" w:rsidRDefault="000551CE" w:rsidP="0098514A">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Ｂ班　</w:t>
                            </w:r>
                            <w:r w:rsidR="00C330C9">
                              <w:rPr>
                                <w:rFonts w:ascii="ＭＳ ゴシック" w:eastAsia="ＭＳ ゴシック" w:hAnsi="ＭＳ ゴシック" w:hint="eastAsia"/>
                                <w:sz w:val="24"/>
                                <w:szCs w:val="24"/>
                              </w:rPr>
                              <w:t>会員（日本公庫農林水産事業ＯＢ）　　長井　浩　（ながい　ひろし）</w:t>
                            </w:r>
                          </w:p>
                          <w:p w:rsidR="00026088" w:rsidRPr="00C330C9" w:rsidRDefault="00026088" w:rsidP="008C4765">
                            <w:pPr>
                              <w:ind w:rightChars="26" w:right="55"/>
                              <w:jc w:val="left"/>
                              <w:rPr>
                                <w:rFonts w:ascii="ＭＳ ゴシック" w:eastAsia="ＭＳ ゴシック" w:hAnsi="ＭＳ ゴシック"/>
                                <w:szCs w:val="21"/>
                              </w:rPr>
                            </w:pPr>
                          </w:p>
                          <w:p w:rsidR="009D0B4D" w:rsidRPr="008C4765" w:rsidRDefault="008C4765" w:rsidP="00D50AFE">
                            <w:pPr>
                              <w:numPr>
                                <w:ilvl w:val="0"/>
                                <w:numId w:val="31"/>
                              </w:numPr>
                              <w:ind w:left="709"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特定非営利法人　日本プロ農業総合支援機構</w:t>
                            </w:r>
                          </w:p>
                          <w:p w:rsidR="006853D2" w:rsidRDefault="008C4765" w:rsidP="00D50AFE">
                            <w:pPr>
                              <w:ind w:leftChars="202" w:left="424" w:rightChars="26" w:right="55" w:firstLineChars="106" w:firstLine="23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民間経済の活力を活かし創意工夫と努力で経営の自立を目指すプロ農業者を支援しようとの趣旨から農業関連企業等</w:t>
                            </w:r>
                            <w:r w:rsidR="00D50AFE">
                              <w:rPr>
                                <w:rFonts w:ascii="ＭＳ ゴシック" w:eastAsia="ＭＳ ゴシック" w:hAnsi="ＭＳ ゴシック" w:hint="eastAsia"/>
                                <w:kern w:val="0"/>
                                <w:sz w:val="22"/>
                                <w:szCs w:val="22"/>
                              </w:rPr>
                              <w:t>（含む農中）</w:t>
                            </w:r>
                            <w:r>
                              <w:rPr>
                                <w:rFonts w:ascii="ＭＳ ゴシック" w:eastAsia="ＭＳ ゴシック" w:hAnsi="ＭＳ ゴシック" w:hint="eastAsia"/>
                                <w:kern w:val="0"/>
                                <w:sz w:val="22"/>
                                <w:szCs w:val="22"/>
                              </w:rPr>
                              <w:t>の出資により平成19年に設立されたＮＰＯ</w:t>
                            </w:r>
                            <w:r w:rsidR="00D50AFE">
                              <w:rPr>
                                <w:rFonts w:ascii="ＭＳ ゴシック" w:eastAsia="ＭＳ ゴシック" w:hAnsi="ＭＳ ゴシック" w:hint="eastAsia"/>
                                <w:kern w:val="0"/>
                                <w:sz w:val="22"/>
                                <w:szCs w:val="22"/>
                              </w:rPr>
                              <w:t>。</w:t>
                            </w:r>
                          </w:p>
                          <w:p w:rsidR="00D50AFE" w:rsidRPr="00B30E1E" w:rsidRDefault="00D50AFE" w:rsidP="00D50AFE">
                            <w:pPr>
                              <w:ind w:leftChars="202" w:left="424" w:rightChars="26" w:right="55" w:firstLineChars="106" w:firstLine="23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主な活動は，農畜産物販売支援，農商工連携支援等や同事業にかかるセミナー講師派遣。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left:0;text-align:left;margin-left:-1.45pt;margin-top:6.65pt;width:483.75pt;height:2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" strokeweight="1pt">
                <v:stroke dashstyle="1 1"/>
                <v:textbox inset="5.85pt,.7pt,5.85pt,.7pt">
                  <w:txbxContent>
                    <w:p w:rsidR="00026088" w:rsidRPr="00AC14F3"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AC14F3" w:rsidRPr="008C4765" w:rsidRDefault="00AC14F3" w:rsidP="00AC14F3">
                      <w:pPr>
                        <w:ind w:left="360"/>
                        <w:rPr>
                          <w:rFonts w:ascii="ＭＳ ゴシック" w:eastAsia="ＭＳ ゴシック" w:hAnsi="ＭＳ ゴシック"/>
                          <w:szCs w:val="21"/>
                        </w:rPr>
                      </w:pPr>
                      <w:r w:rsidRPr="00AC14F3">
                        <w:rPr>
                          <w:rFonts w:ascii="ＭＳ ゴシック" w:eastAsia="ＭＳ ゴシック" w:hAnsi="ＭＳ ゴシック" w:hint="eastAsia"/>
                          <w:sz w:val="24"/>
                          <w:szCs w:val="24"/>
                        </w:rPr>
                        <w:t>日本プロ農業</w:t>
                      </w:r>
                      <w:r>
                        <w:rPr>
                          <w:rFonts w:ascii="ＭＳ ゴシック" w:eastAsia="ＭＳ ゴシック" w:hAnsi="ＭＳ ゴシック" w:hint="eastAsia"/>
                          <w:sz w:val="24"/>
                          <w:szCs w:val="24"/>
                        </w:rPr>
                        <w:t>総合支援機構</w:t>
                      </w:r>
                      <w:r w:rsidR="00E970C8">
                        <w:rPr>
                          <w:rFonts w:ascii="ＭＳ ゴシック" w:eastAsia="ＭＳ ゴシック" w:hAnsi="ＭＳ ゴシック" w:hint="eastAsia"/>
                          <w:sz w:val="24"/>
                          <w:szCs w:val="24"/>
                        </w:rPr>
                        <w:t>（J-PAO）</w:t>
                      </w:r>
                      <w:r w:rsidR="008C4765" w:rsidRPr="008C4765">
                        <w:rPr>
                          <w:rFonts w:ascii="ＭＳ ゴシック" w:eastAsia="ＭＳ ゴシック" w:hAnsi="ＭＳ ゴシック" w:hint="eastAsia"/>
                          <w:szCs w:val="21"/>
                        </w:rPr>
                        <w:t>※</w:t>
                      </w:r>
                    </w:p>
                    <w:p w:rsidR="0098514A" w:rsidRDefault="000551CE" w:rsidP="0098514A">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Ａ班　</w:t>
                      </w:r>
                      <w:r w:rsidR="000C79E3">
                        <w:rPr>
                          <w:rFonts w:ascii="ＭＳ ゴシック" w:eastAsia="ＭＳ ゴシック" w:hAnsi="ＭＳ ゴシック" w:hint="eastAsia"/>
                          <w:sz w:val="24"/>
                          <w:szCs w:val="24"/>
                        </w:rPr>
                        <w:t>会員</w:t>
                      </w:r>
                      <w:r w:rsidR="001A173E">
                        <w:rPr>
                          <w:rFonts w:ascii="ＭＳ ゴシック" w:eastAsia="ＭＳ ゴシック" w:hAnsi="ＭＳ ゴシック" w:hint="eastAsia"/>
                          <w:sz w:val="24"/>
                          <w:szCs w:val="24"/>
                        </w:rPr>
                        <w:t>（</w:t>
                      </w:r>
                      <w:r w:rsidR="00DB027D">
                        <w:rPr>
                          <w:rFonts w:ascii="ＭＳ ゴシック" w:eastAsia="ＭＳ ゴシック" w:hAnsi="ＭＳ ゴシック" w:hint="eastAsia"/>
                          <w:sz w:val="24"/>
                          <w:szCs w:val="24"/>
                        </w:rPr>
                        <w:t>日本公庫農林水産事業</w:t>
                      </w:r>
                      <w:r w:rsidR="001A173E">
                        <w:rPr>
                          <w:rFonts w:ascii="ＭＳ ゴシック" w:eastAsia="ＭＳ ゴシック" w:hAnsi="ＭＳ ゴシック" w:hint="eastAsia"/>
                          <w:sz w:val="24"/>
                          <w:szCs w:val="24"/>
                        </w:rPr>
                        <w:t>ＯＢ）</w:t>
                      </w:r>
                      <w:r w:rsidR="000C79E3">
                        <w:rPr>
                          <w:rFonts w:ascii="ＭＳ ゴシック" w:eastAsia="ＭＳ ゴシック" w:hAnsi="ＭＳ ゴシック" w:hint="eastAsia"/>
                          <w:sz w:val="24"/>
                          <w:szCs w:val="24"/>
                        </w:rPr>
                        <w:t xml:space="preserve">　　義家　光久（よしいえ　みつひさ）</w:t>
                      </w:r>
                    </w:p>
                    <w:p w:rsidR="00C330C9" w:rsidRPr="00AC14F3" w:rsidRDefault="000551CE" w:rsidP="0098514A">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Ｂ班　</w:t>
                      </w:r>
                      <w:bookmarkStart w:id="1" w:name="_GoBack"/>
                      <w:bookmarkEnd w:id="1"/>
                      <w:r w:rsidR="00C330C9">
                        <w:rPr>
                          <w:rFonts w:ascii="ＭＳ ゴシック" w:eastAsia="ＭＳ ゴシック" w:hAnsi="ＭＳ ゴシック" w:hint="eastAsia"/>
                          <w:sz w:val="24"/>
                          <w:szCs w:val="24"/>
                        </w:rPr>
                        <w:t>会員（日本公庫農林水産事業ＯＢ）　　長井　浩　（ながい　ひろし）</w:t>
                      </w:r>
                    </w:p>
                    <w:p w:rsidR="00026088" w:rsidRPr="00C330C9" w:rsidRDefault="00026088" w:rsidP="008C4765">
                      <w:pPr>
                        <w:ind w:rightChars="26" w:right="55"/>
                        <w:jc w:val="left"/>
                        <w:rPr>
                          <w:rFonts w:ascii="ＭＳ ゴシック" w:eastAsia="ＭＳ ゴシック" w:hAnsi="ＭＳ ゴシック"/>
                          <w:szCs w:val="21"/>
                        </w:rPr>
                      </w:pPr>
                    </w:p>
                    <w:p w:rsidR="009D0B4D" w:rsidRPr="008C4765" w:rsidRDefault="008C4765" w:rsidP="00D50AFE">
                      <w:pPr>
                        <w:numPr>
                          <w:ilvl w:val="0"/>
                          <w:numId w:val="31"/>
                        </w:numPr>
                        <w:ind w:left="709"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特定非営利法人　日本プロ農業総合支援機構</w:t>
                      </w:r>
                    </w:p>
                    <w:p w:rsidR="006853D2" w:rsidRDefault="008C4765" w:rsidP="00D50AFE">
                      <w:pPr>
                        <w:ind w:leftChars="202" w:left="424" w:rightChars="26" w:right="55" w:firstLineChars="106" w:firstLine="23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民間経済の活力を活かし創意工夫と努力で経営の自立を目指すプロ農業者を支援しようとの趣旨から農業関連企業等</w:t>
                      </w:r>
                      <w:r w:rsidR="00D50AFE">
                        <w:rPr>
                          <w:rFonts w:ascii="ＭＳ ゴシック" w:eastAsia="ＭＳ ゴシック" w:hAnsi="ＭＳ ゴシック" w:hint="eastAsia"/>
                          <w:kern w:val="0"/>
                          <w:sz w:val="22"/>
                          <w:szCs w:val="22"/>
                        </w:rPr>
                        <w:t>（含む農中）</w:t>
                      </w:r>
                      <w:r>
                        <w:rPr>
                          <w:rFonts w:ascii="ＭＳ ゴシック" w:eastAsia="ＭＳ ゴシック" w:hAnsi="ＭＳ ゴシック" w:hint="eastAsia"/>
                          <w:kern w:val="0"/>
                          <w:sz w:val="22"/>
                          <w:szCs w:val="22"/>
                        </w:rPr>
                        <w:t>の出資により平成19年に設立されたＮＰＯ</w:t>
                      </w:r>
                      <w:r w:rsidR="00D50AFE">
                        <w:rPr>
                          <w:rFonts w:ascii="ＭＳ ゴシック" w:eastAsia="ＭＳ ゴシック" w:hAnsi="ＭＳ ゴシック" w:hint="eastAsia"/>
                          <w:kern w:val="0"/>
                          <w:sz w:val="22"/>
                          <w:szCs w:val="22"/>
                        </w:rPr>
                        <w:t>。</w:t>
                      </w:r>
                    </w:p>
                    <w:p w:rsidR="00D50AFE" w:rsidRPr="00B30E1E" w:rsidRDefault="00D50AFE" w:rsidP="00D50AFE">
                      <w:pPr>
                        <w:ind w:leftChars="202" w:left="424" w:rightChars="26" w:right="55" w:firstLineChars="106" w:firstLine="23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主な活動は，農畜産物販売支援，農商工連携支援等や同事業にかかるセミナー講師派遣。</w:t>
                      </w:r>
                    </w:p>
                  </w:txbxContent>
                </v:textbox>
              </v:shape>
            </w:pict>
          </mc:Fallback>
        </mc:AlternateContent>
      </w:r>
    </w:p>
    <w:p w:rsidR="00342886" w:rsidRDefault="00342886"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Pr="009F7907" w:rsidRDefault="003C1759" w:rsidP="00142535">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8C4765" w:rsidRDefault="008C4765" w:rsidP="00B30E1E">
      <w:pPr>
        <w:rPr>
          <w:rFonts w:ascii="ＭＳ ゴシック" w:eastAsia="ＭＳ ゴシック" w:hAnsi="ＭＳ ゴシック"/>
          <w:sz w:val="24"/>
          <w:szCs w:val="24"/>
        </w:rPr>
      </w:pPr>
    </w:p>
    <w:p w:rsidR="00D50AFE" w:rsidRDefault="00D50AFE" w:rsidP="00B30E1E">
      <w:pPr>
        <w:rPr>
          <w:rFonts w:ascii="ＭＳ ゴシック" w:eastAsia="ＭＳ ゴシック" w:hAnsi="ＭＳ ゴシック"/>
          <w:sz w:val="24"/>
          <w:szCs w:val="24"/>
        </w:rPr>
      </w:pPr>
    </w:p>
    <w:p w:rsidR="00416E8E" w:rsidRPr="00A205F0" w:rsidRDefault="00416E8E" w:rsidP="00416E8E">
      <w:pPr>
        <w:numPr>
          <w:ilvl w:val="0"/>
          <w:numId w:val="22"/>
        </w:numPr>
        <w:rPr>
          <w:rFonts w:ascii="ＭＳ ゴシック" w:eastAsia="ＭＳ ゴシック" w:hAnsi="ＭＳ ゴシック"/>
          <w:szCs w:val="21"/>
        </w:rPr>
      </w:pPr>
      <w:r w:rsidRPr="00A205F0">
        <w:rPr>
          <w:rFonts w:ascii="ＭＳ ゴシック" w:eastAsia="ＭＳ ゴシック" w:hAnsi="ＭＳ ゴシック" w:hint="eastAsia"/>
          <w:sz w:val="28"/>
          <w:szCs w:val="28"/>
        </w:rPr>
        <w:t>研修プログラム</w:t>
      </w:r>
      <w:r w:rsidR="00260B8C" w:rsidRPr="00A205F0">
        <w:rPr>
          <w:rFonts w:ascii="ＭＳ ゴシック" w:eastAsia="ＭＳ ゴシック" w:hAnsi="ＭＳ ゴシック" w:hint="eastAsia"/>
          <w:sz w:val="28"/>
          <w:szCs w:val="28"/>
        </w:rPr>
        <w:t>（予定）</w:t>
      </w:r>
      <w:r w:rsidR="000923FB" w:rsidRPr="00A205F0">
        <w:rPr>
          <w:rFonts w:ascii="ＭＳ ゴシック" w:eastAsia="ＭＳ ゴシック" w:hAnsi="ＭＳ ゴシック" w:hint="eastAsia"/>
          <w:sz w:val="24"/>
          <w:szCs w:val="24"/>
        </w:rPr>
        <w:t xml:space="preserve">　</w:t>
      </w:r>
      <w:r w:rsidR="001A173E">
        <w:rPr>
          <w:rFonts w:ascii="ＭＳ ゴシック" w:eastAsia="ＭＳ ゴシック" w:hAnsi="ＭＳ ゴシック" w:hint="eastAsia"/>
          <w:szCs w:val="21"/>
        </w:rPr>
        <w:t xml:space="preserve">※　</w:t>
      </w:r>
      <w:r w:rsidR="000923FB" w:rsidRPr="00A205F0">
        <w:rPr>
          <w:rFonts w:ascii="ＭＳ ゴシック" w:eastAsia="ＭＳ ゴシック" w:hAnsi="ＭＳ ゴシック" w:hint="eastAsia"/>
          <w:szCs w:val="21"/>
        </w:rPr>
        <w:t>時間配分等変更の可能性があります。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3"/>
        <w:gridCol w:w="3686"/>
        <w:gridCol w:w="2592"/>
      </w:tblGrid>
      <w:tr w:rsidR="001E2EDA" w:rsidRPr="00A205F0" w:rsidTr="000C79E3">
        <w:trPr>
          <w:trHeight w:val="70"/>
        </w:trPr>
        <w:tc>
          <w:tcPr>
            <w:tcW w:w="425" w:type="dxa"/>
            <w:tcBorders>
              <w:bottom w:val="single" w:sz="4" w:space="0" w:color="auto"/>
            </w:tcBorders>
          </w:tcPr>
          <w:p w:rsidR="00DF4157" w:rsidRPr="00A205F0" w:rsidRDefault="00DF4157" w:rsidP="00A15FE8">
            <w:pPr>
              <w:spacing w:line="260" w:lineRule="exact"/>
              <w:rPr>
                <w:rFonts w:ascii="ＭＳ ゴシック" w:eastAsia="ＭＳ ゴシック" w:hAnsi="ＭＳ ゴシック"/>
                <w:szCs w:val="21"/>
              </w:rPr>
            </w:pPr>
          </w:p>
        </w:tc>
        <w:tc>
          <w:tcPr>
            <w:tcW w:w="2693" w:type="dxa"/>
            <w:tcBorders>
              <w:bottom w:val="single" w:sz="4" w:space="0" w:color="auto"/>
            </w:tcBorders>
          </w:tcPr>
          <w:p w:rsidR="00DF4157" w:rsidRPr="00A205F0" w:rsidRDefault="00242260"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セッション名</w:t>
            </w:r>
          </w:p>
        </w:tc>
        <w:tc>
          <w:tcPr>
            <w:tcW w:w="3686" w:type="dxa"/>
            <w:tcBorders>
              <w:bottom w:val="single" w:sz="4" w:space="0" w:color="auto"/>
            </w:tcBorders>
          </w:tcPr>
          <w:p w:rsidR="00DF4157" w:rsidRPr="00A205F0" w:rsidRDefault="00242260"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内容</w:t>
            </w:r>
          </w:p>
        </w:tc>
        <w:tc>
          <w:tcPr>
            <w:tcW w:w="2592" w:type="dxa"/>
            <w:tcBorders>
              <w:bottom w:val="single" w:sz="4" w:space="0" w:color="auto"/>
            </w:tcBorders>
          </w:tcPr>
          <w:p w:rsidR="00DF4157" w:rsidRPr="00A205F0" w:rsidRDefault="00046C07"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講師</w:t>
            </w:r>
          </w:p>
        </w:tc>
      </w:tr>
      <w:tr w:rsidR="00242260" w:rsidRPr="00A205F0" w:rsidTr="003E2B52">
        <w:trPr>
          <w:trHeight w:val="80"/>
        </w:trPr>
        <w:tc>
          <w:tcPr>
            <w:tcW w:w="9396" w:type="dxa"/>
            <w:gridSpan w:val="4"/>
            <w:tcBorders>
              <w:top w:val="dashed" w:sz="4" w:space="0" w:color="auto"/>
              <w:bottom w:val="single" w:sz="4" w:space="0" w:color="auto"/>
            </w:tcBorders>
            <w:vAlign w:val="bottom"/>
          </w:tcPr>
          <w:p w:rsidR="00242260" w:rsidRPr="00A205F0" w:rsidRDefault="00242260"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【１日目】</w:t>
            </w:r>
          </w:p>
        </w:tc>
      </w:tr>
      <w:tr w:rsidR="007369D4" w:rsidRPr="00A205F0" w:rsidTr="000C79E3">
        <w:trPr>
          <w:trHeight w:val="70"/>
        </w:trPr>
        <w:tc>
          <w:tcPr>
            <w:tcW w:w="425" w:type="dxa"/>
            <w:vMerge w:val="restart"/>
            <w:tcBorders>
              <w:top w:val="single" w:sz="4" w:space="0" w:color="auto"/>
              <w:bottom w:val="dotted" w:sz="4" w:space="0" w:color="auto"/>
            </w:tcBorders>
          </w:tcPr>
          <w:p w:rsidR="007369D4" w:rsidRPr="00A205F0" w:rsidRDefault="007369D4"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12</w:t>
            </w:r>
          </w:p>
          <w:p w:rsidR="007369D4" w:rsidRPr="00A205F0" w:rsidRDefault="007369D4"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13</w:t>
            </w:r>
          </w:p>
          <w:p w:rsidR="00E71D54" w:rsidRPr="00A205F0" w:rsidRDefault="00E71D54" w:rsidP="00A15FE8">
            <w:pPr>
              <w:spacing w:line="260" w:lineRule="exact"/>
              <w:ind w:right="2730"/>
              <w:jc w:val="right"/>
              <w:rPr>
                <w:rFonts w:ascii="ＭＳ ゴシック" w:eastAsia="ＭＳ ゴシック" w:hAnsi="ＭＳ ゴシック"/>
                <w:szCs w:val="21"/>
              </w:rPr>
            </w:pPr>
          </w:p>
          <w:p w:rsidR="00E71D54" w:rsidRPr="00A205F0" w:rsidRDefault="00E71D54" w:rsidP="00A15FE8">
            <w:pPr>
              <w:spacing w:line="260" w:lineRule="exact"/>
              <w:ind w:right="2730"/>
              <w:jc w:val="right"/>
              <w:rPr>
                <w:rFonts w:ascii="ＭＳ ゴシック" w:eastAsia="ＭＳ ゴシック" w:hAnsi="ＭＳ ゴシック"/>
                <w:szCs w:val="21"/>
              </w:rPr>
            </w:pPr>
          </w:p>
          <w:p w:rsidR="00415AC1" w:rsidRPr="00A205F0" w:rsidRDefault="00415AC1" w:rsidP="00A15FE8">
            <w:pPr>
              <w:spacing w:line="260" w:lineRule="exact"/>
              <w:ind w:right="2730"/>
              <w:jc w:val="right"/>
              <w:rPr>
                <w:rFonts w:ascii="ＭＳ ゴシック" w:eastAsia="ＭＳ ゴシック" w:hAnsi="ＭＳ ゴシック"/>
                <w:szCs w:val="21"/>
              </w:rPr>
            </w:pPr>
          </w:p>
          <w:p w:rsidR="00415AC1" w:rsidRDefault="00415AC1" w:rsidP="00D50AFE">
            <w:pPr>
              <w:spacing w:line="260" w:lineRule="exact"/>
              <w:ind w:right="3150"/>
              <w:rPr>
                <w:rFonts w:ascii="ＭＳ ゴシック" w:eastAsia="ＭＳ ゴシック" w:hAnsi="ＭＳ ゴシック"/>
                <w:szCs w:val="21"/>
              </w:rPr>
            </w:pPr>
          </w:p>
          <w:p w:rsidR="00F9668A" w:rsidRDefault="00F9668A" w:rsidP="00D50AFE">
            <w:pPr>
              <w:spacing w:line="260" w:lineRule="exact"/>
              <w:ind w:right="3150"/>
              <w:rPr>
                <w:rFonts w:ascii="ＭＳ ゴシック" w:eastAsia="ＭＳ ゴシック" w:hAnsi="ＭＳ ゴシック"/>
                <w:szCs w:val="21"/>
              </w:rPr>
            </w:pPr>
          </w:p>
          <w:p w:rsidR="00F9668A" w:rsidRDefault="00F9668A" w:rsidP="00D50AFE">
            <w:pPr>
              <w:spacing w:line="260" w:lineRule="exact"/>
              <w:ind w:right="3150"/>
              <w:rPr>
                <w:rFonts w:ascii="ＭＳ ゴシック" w:eastAsia="ＭＳ ゴシック" w:hAnsi="ＭＳ ゴシック"/>
                <w:szCs w:val="21"/>
              </w:rPr>
            </w:pPr>
          </w:p>
          <w:p w:rsidR="00F9668A" w:rsidRPr="00A205F0" w:rsidRDefault="00F9668A" w:rsidP="00F9668A">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w:t>
            </w:r>
            <w:r>
              <w:rPr>
                <w:rFonts w:ascii="ＭＳ ゴシック" w:eastAsia="ＭＳ ゴシック" w:hAnsi="ＭＳ ゴシック" w:hint="eastAsia"/>
                <w:szCs w:val="21"/>
              </w:rPr>
              <w:t>9</w:t>
            </w:r>
          </w:p>
        </w:tc>
        <w:tc>
          <w:tcPr>
            <w:tcW w:w="2693" w:type="dxa"/>
            <w:tcBorders>
              <w:top w:val="single" w:sz="4" w:space="0" w:color="auto"/>
              <w:bottom w:val="dotted" w:sz="4" w:space="0" w:color="auto"/>
            </w:tcBorders>
            <w:vAlign w:val="bottom"/>
          </w:tcPr>
          <w:p w:rsidR="007369D4" w:rsidRPr="00A205F0" w:rsidRDefault="007369D4" w:rsidP="00C91456">
            <w:pPr>
              <w:widowControl/>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C91456" w:rsidRPr="00A205F0">
              <w:rPr>
                <w:rFonts w:ascii="ＭＳ ゴシック" w:eastAsia="ＭＳ ゴシック" w:hAnsi="ＭＳ ゴシック" w:hint="eastAsia"/>
                <w:szCs w:val="21"/>
              </w:rPr>
              <w:t>12</w:t>
            </w:r>
            <w:r w:rsidRPr="00A205F0">
              <w:rPr>
                <w:rFonts w:ascii="ＭＳ ゴシック" w:eastAsia="ＭＳ ゴシック" w:hAnsi="ＭＳ ゴシック" w:hint="eastAsia"/>
                <w:szCs w:val="21"/>
              </w:rPr>
              <w:t>:50集合）</w:t>
            </w:r>
          </w:p>
        </w:tc>
        <w:tc>
          <w:tcPr>
            <w:tcW w:w="3686" w:type="dxa"/>
            <w:tcBorders>
              <w:top w:val="single" w:sz="4" w:space="0" w:color="auto"/>
              <w:bottom w:val="dotted" w:sz="4" w:space="0" w:color="auto"/>
            </w:tcBorders>
          </w:tcPr>
          <w:p w:rsidR="007369D4" w:rsidRPr="00A205F0" w:rsidRDefault="007369D4" w:rsidP="00A15FE8">
            <w:pPr>
              <w:spacing w:line="260" w:lineRule="exact"/>
              <w:rPr>
                <w:rFonts w:ascii="ＭＳ ゴシック" w:eastAsia="ＭＳ ゴシック" w:hAnsi="ＭＳ ゴシック"/>
                <w:szCs w:val="21"/>
              </w:rPr>
            </w:pPr>
          </w:p>
        </w:tc>
        <w:tc>
          <w:tcPr>
            <w:tcW w:w="2592" w:type="dxa"/>
            <w:tcBorders>
              <w:top w:val="single" w:sz="4" w:space="0" w:color="auto"/>
              <w:bottom w:val="dotted" w:sz="4" w:space="0" w:color="auto"/>
            </w:tcBorders>
          </w:tcPr>
          <w:p w:rsidR="007369D4" w:rsidRPr="00A205F0" w:rsidRDefault="007369D4" w:rsidP="00A15FE8">
            <w:pPr>
              <w:spacing w:line="260" w:lineRule="exact"/>
              <w:jc w:val="left"/>
              <w:rPr>
                <w:rFonts w:ascii="ＭＳ ゴシック" w:eastAsia="ＭＳ ゴシック" w:hAnsi="ＭＳ ゴシック"/>
                <w:szCs w:val="21"/>
              </w:rPr>
            </w:pPr>
          </w:p>
        </w:tc>
      </w:tr>
      <w:tr w:rsidR="007369D4" w:rsidRPr="00A205F0" w:rsidTr="000C79E3">
        <w:trPr>
          <w:trHeight w:val="479"/>
        </w:trPr>
        <w:tc>
          <w:tcPr>
            <w:tcW w:w="425" w:type="dxa"/>
            <w:vMerge/>
            <w:tcBorders>
              <w:top w:val="single" w:sz="4" w:space="0" w:color="auto"/>
              <w:bottom w:val="dotted" w:sz="4" w:space="0" w:color="auto"/>
            </w:tcBorders>
          </w:tcPr>
          <w:p w:rsidR="007369D4" w:rsidRPr="00A205F0" w:rsidRDefault="007369D4" w:rsidP="00A15FE8">
            <w:pPr>
              <w:spacing w:line="260" w:lineRule="exact"/>
              <w:jc w:val="right"/>
              <w:rPr>
                <w:rFonts w:ascii="ＭＳ ゴシック" w:eastAsia="ＭＳ ゴシック" w:hAnsi="ＭＳ ゴシック"/>
                <w:szCs w:val="21"/>
              </w:rPr>
            </w:pPr>
          </w:p>
        </w:tc>
        <w:tc>
          <w:tcPr>
            <w:tcW w:w="2693" w:type="dxa"/>
            <w:tcBorders>
              <w:top w:val="dotted" w:sz="4" w:space="0" w:color="auto"/>
              <w:bottom w:val="dotted" w:sz="4" w:space="0" w:color="auto"/>
            </w:tcBorders>
            <w:vAlign w:val="bottom"/>
          </w:tcPr>
          <w:p w:rsidR="00C91456" w:rsidRPr="00A205F0" w:rsidRDefault="00C91456"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＜開講＞</w:t>
            </w:r>
          </w:p>
          <w:p w:rsidR="007369D4" w:rsidRPr="00A205F0" w:rsidRDefault="007369D4"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AE33CA" w:rsidRPr="00A205F0">
              <w:rPr>
                <w:rFonts w:ascii="ＭＳ ゴシック" w:eastAsia="ＭＳ ゴシック" w:hAnsi="ＭＳ ゴシック" w:hint="eastAsia"/>
                <w:szCs w:val="21"/>
              </w:rPr>
              <w:t>はじめに</w:t>
            </w:r>
          </w:p>
          <w:p w:rsidR="00AE33CA" w:rsidRPr="00A205F0" w:rsidRDefault="00AE33CA" w:rsidP="006C5C61">
            <w:pPr>
              <w:spacing w:line="260" w:lineRule="exact"/>
              <w:ind w:left="212" w:hangingChars="101" w:hanging="212"/>
              <w:rPr>
                <w:rFonts w:ascii="ＭＳ ゴシック" w:eastAsia="ＭＳ ゴシック" w:hAnsi="ＭＳ ゴシック"/>
                <w:szCs w:val="21"/>
              </w:rPr>
            </w:pPr>
            <w:r w:rsidRPr="00A205F0">
              <w:rPr>
                <w:rFonts w:ascii="ＭＳ ゴシック" w:eastAsia="ＭＳ ゴシック" w:hAnsi="ＭＳ ゴシック" w:hint="eastAsia"/>
                <w:szCs w:val="21"/>
              </w:rPr>
              <w:t>○農業金融に</w:t>
            </w:r>
            <w:r w:rsidR="006C5C61" w:rsidRPr="00A205F0">
              <w:rPr>
                <w:rFonts w:ascii="ＭＳ ゴシック" w:eastAsia="ＭＳ ゴシック" w:hAnsi="ＭＳ ゴシック" w:hint="eastAsia"/>
                <w:szCs w:val="21"/>
              </w:rPr>
              <w:t>関する基礎知識</w:t>
            </w:r>
          </w:p>
          <w:p w:rsidR="00D50AFE" w:rsidRPr="00A205F0" w:rsidRDefault="00D50AFE" w:rsidP="00A15FE8">
            <w:pPr>
              <w:spacing w:line="260" w:lineRule="exact"/>
              <w:rPr>
                <w:rFonts w:ascii="ＭＳ ゴシック" w:eastAsia="ＭＳ ゴシック" w:hAnsi="ＭＳ ゴシック"/>
                <w:szCs w:val="21"/>
              </w:rPr>
            </w:pPr>
          </w:p>
          <w:p w:rsidR="00D50AFE" w:rsidRPr="00A205F0" w:rsidRDefault="00D50AFE" w:rsidP="00A15FE8">
            <w:pPr>
              <w:spacing w:line="260" w:lineRule="exact"/>
              <w:rPr>
                <w:rFonts w:ascii="ＭＳ ゴシック" w:eastAsia="ＭＳ ゴシック" w:hAnsi="ＭＳ ゴシック"/>
                <w:szCs w:val="21"/>
              </w:rPr>
            </w:pPr>
          </w:p>
          <w:p w:rsidR="007369D4" w:rsidRPr="00A205F0" w:rsidRDefault="007369D4"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（17:30終了）</w:t>
            </w:r>
          </w:p>
        </w:tc>
        <w:tc>
          <w:tcPr>
            <w:tcW w:w="3686" w:type="dxa"/>
            <w:tcBorders>
              <w:top w:val="dotted" w:sz="4" w:space="0" w:color="auto"/>
              <w:bottom w:val="dotted" w:sz="4" w:space="0" w:color="auto"/>
            </w:tcBorders>
          </w:tcPr>
          <w:p w:rsidR="00AC14F3" w:rsidRPr="00A205F0" w:rsidRDefault="00AC14F3" w:rsidP="00A15FE8">
            <w:pPr>
              <w:spacing w:line="260" w:lineRule="exact"/>
              <w:rPr>
                <w:rFonts w:ascii="ＭＳ ゴシック" w:eastAsia="ＭＳ ゴシック" w:hAnsi="ＭＳ ゴシック"/>
                <w:szCs w:val="21"/>
              </w:rPr>
            </w:pPr>
          </w:p>
          <w:p w:rsidR="007369D4" w:rsidRPr="00A205F0" w:rsidRDefault="007369D4"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6C5C61" w:rsidRPr="00A205F0">
              <w:rPr>
                <w:rFonts w:ascii="ＭＳ ゴシック" w:eastAsia="ＭＳ ゴシック" w:hAnsi="ＭＳ ゴシック" w:hint="eastAsia"/>
                <w:szCs w:val="21"/>
              </w:rPr>
              <w:t>農業経営の特徴と農業金融</w:t>
            </w:r>
          </w:p>
          <w:p w:rsidR="007369D4" w:rsidRPr="00A205F0" w:rsidRDefault="007369D4" w:rsidP="00AC14F3">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6C5C61" w:rsidRPr="00A205F0">
              <w:rPr>
                <w:rFonts w:ascii="ＭＳ ゴシック" w:eastAsia="ＭＳ ゴシック" w:hAnsi="ＭＳ ゴシック" w:hint="eastAsia"/>
                <w:szCs w:val="21"/>
              </w:rPr>
              <w:t>農業における資金ニーズ</w:t>
            </w:r>
          </w:p>
          <w:p w:rsidR="006C5C61" w:rsidRPr="00A205F0" w:rsidRDefault="006C5C61" w:rsidP="00AC14F3">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・設備資金の審査のポイント</w:t>
            </w:r>
          </w:p>
          <w:p w:rsidR="006C5C61" w:rsidRPr="00A205F0" w:rsidRDefault="006C5C61" w:rsidP="00AC14F3">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・運転資金の審査のポイント</w:t>
            </w:r>
          </w:p>
          <w:p w:rsidR="006C5C61" w:rsidRPr="00A205F0" w:rsidRDefault="006C5C61" w:rsidP="00973D8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・経営改善資金計画の概要</w:t>
            </w:r>
            <w:r w:rsidR="00B2496E">
              <w:rPr>
                <w:rFonts w:ascii="ＭＳ ゴシック" w:eastAsia="ＭＳ ゴシック" w:hAnsi="ＭＳ ゴシック" w:hint="eastAsia"/>
                <w:szCs w:val="21"/>
              </w:rPr>
              <w:t xml:space="preserve">　</w:t>
            </w:r>
            <w:r w:rsidR="00973D88" w:rsidRPr="00A205F0">
              <w:rPr>
                <w:rFonts w:ascii="ＭＳ ゴシック" w:eastAsia="ＭＳ ゴシック" w:hAnsi="ＭＳ ゴシック" w:hint="eastAsia"/>
                <w:szCs w:val="21"/>
              </w:rPr>
              <w:t>等</w:t>
            </w:r>
          </w:p>
        </w:tc>
        <w:tc>
          <w:tcPr>
            <w:tcW w:w="2592" w:type="dxa"/>
            <w:tcBorders>
              <w:top w:val="dotted" w:sz="4" w:space="0" w:color="auto"/>
              <w:bottom w:val="dotted" w:sz="4" w:space="0" w:color="auto"/>
            </w:tcBorders>
          </w:tcPr>
          <w:p w:rsidR="00AE33CA" w:rsidRPr="00A205F0" w:rsidRDefault="00AE33CA" w:rsidP="00AC14F3">
            <w:pPr>
              <w:spacing w:line="260" w:lineRule="exact"/>
              <w:jc w:val="left"/>
              <w:rPr>
                <w:rFonts w:ascii="ＭＳ ゴシック" w:eastAsia="ＭＳ ゴシック" w:hAnsi="ＭＳ ゴシック"/>
                <w:szCs w:val="21"/>
              </w:rPr>
            </w:pPr>
          </w:p>
          <w:p w:rsidR="007369D4" w:rsidRPr="00A205F0" w:rsidRDefault="007369D4" w:rsidP="00AC14F3">
            <w:pPr>
              <w:spacing w:line="260" w:lineRule="exact"/>
              <w:jc w:val="lef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D50AFE" w:rsidRPr="00A205F0">
              <w:rPr>
                <w:rFonts w:ascii="ＭＳ ゴシック" w:eastAsia="ＭＳ ゴシック" w:hAnsi="ＭＳ ゴシック" w:hint="eastAsia"/>
                <w:szCs w:val="21"/>
              </w:rPr>
              <w:t>J-PAO</w:t>
            </w:r>
            <w:r w:rsidRPr="00A205F0">
              <w:rPr>
                <w:rFonts w:ascii="ＭＳ ゴシック" w:eastAsia="ＭＳ ゴシック" w:hAnsi="ＭＳ ゴシック" w:hint="eastAsia"/>
                <w:szCs w:val="21"/>
              </w:rPr>
              <w:t>講師</w:t>
            </w:r>
          </w:p>
        </w:tc>
      </w:tr>
      <w:tr w:rsidR="0049712C" w:rsidRPr="00A205F0" w:rsidTr="000C79E3">
        <w:trPr>
          <w:trHeight w:val="308"/>
        </w:trPr>
        <w:tc>
          <w:tcPr>
            <w:tcW w:w="425" w:type="dxa"/>
            <w:vMerge/>
            <w:tcBorders>
              <w:top w:val="dotted" w:sz="4" w:space="0" w:color="auto"/>
              <w:bottom w:val="nil"/>
            </w:tcBorders>
          </w:tcPr>
          <w:p w:rsidR="0049712C" w:rsidRPr="00A205F0" w:rsidRDefault="0049712C" w:rsidP="00A15FE8">
            <w:pPr>
              <w:spacing w:line="260" w:lineRule="exact"/>
              <w:jc w:val="left"/>
              <w:rPr>
                <w:rFonts w:ascii="ＭＳ ゴシック" w:eastAsia="ＭＳ ゴシック" w:hAnsi="ＭＳ ゴシック"/>
                <w:szCs w:val="21"/>
              </w:rPr>
            </w:pPr>
          </w:p>
        </w:tc>
        <w:tc>
          <w:tcPr>
            <w:tcW w:w="2693" w:type="dxa"/>
            <w:tcBorders>
              <w:top w:val="dotted" w:sz="4" w:space="0" w:color="auto"/>
              <w:bottom w:val="nil"/>
            </w:tcBorders>
          </w:tcPr>
          <w:p w:rsidR="0049712C" w:rsidRPr="00A205F0" w:rsidRDefault="0049712C"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（経験交流）</w:t>
            </w:r>
          </w:p>
        </w:tc>
        <w:tc>
          <w:tcPr>
            <w:tcW w:w="3686" w:type="dxa"/>
            <w:tcBorders>
              <w:top w:val="dotted" w:sz="4" w:space="0" w:color="auto"/>
              <w:bottom w:val="nil"/>
            </w:tcBorders>
          </w:tcPr>
          <w:p w:rsidR="0049712C" w:rsidRPr="00A205F0" w:rsidRDefault="00B2496E" w:rsidP="00DB027D">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4Ｆ食堂</w:t>
            </w:r>
          </w:p>
        </w:tc>
        <w:tc>
          <w:tcPr>
            <w:tcW w:w="2592" w:type="dxa"/>
            <w:tcBorders>
              <w:top w:val="dotted" w:sz="4" w:space="0" w:color="auto"/>
              <w:bottom w:val="nil"/>
            </w:tcBorders>
          </w:tcPr>
          <w:p w:rsidR="0049712C" w:rsidRPr="00A205F0" w:rsidRDefault="0049712C" w:rsidP="00A15FE8">
            <w:pPr>
              <w:spacing w:line="260" w:lineRule="exact"/>
              <w:jc w:val="left"/>
              <w:rPr>
                <w:rFonts w:ascii="ＭＳ ゴシック" w:eastAsia="ＭＳ ゴシック" w:hAnsi="ＭＳ ゴシック"/>
                <w:szCs w:val="21"/>
              </w:rPr>
            </w:pPr>
          </w:p>
        </w:tc>
      </w:tr>
      <w:tr w:rsidR="00260B8C" w:rsidRPr="00A205F0" w:rsidTr="00545B18">
        <w:trPr>
          <w:trHeight w:val="70"/>
        </w:trPr>
        <w:tc>
          <w:tcPr>
            <w:tcW w:w="9396" w:type="dxa"/>
            <w:gridSpan w:val="4"/>
            <w:tcBorders>
              <w:top w:val="single" w:sz="4" w:space="0" w:color="auto"/>
              <w:bottom w:val="single" w:sz="4" w:space="0" w:color="auto"/>
            </w:tcBorders>
            <w:vAlign w:val="bottom"/>
          </w:tcPr>
          <w:p w:rsidR="00260B8C" w:rsidRPr="00A205F0" w:rsidRDefault="00260B8C"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【２日目】</w:t>
            </w:r>
          </w:p>
        </w:tc>
      </w:tr>
      <w:tr w:rsidR="000C79E3" w:rsidRPr="00A205F0" w:rsidTr="00B2496E">
        <w:trPr>
          <w:trHeight w:val="1002"/>
        </w:trPr>
        <w:tc>
          <w:tcPr>
            <w:tcW w:w="425" w:type="dxa"/>
            <w:vMerge w:val="restart"/>
            <w:tcBorders>
              <w:top w:val="single" w:sz="4" w:space="0" w:color="auto"/>
            </w:tcBorders>
          </w:tcPr>
          <w:p w:rsidR="000C79E3" w:rsidRPr="00A205F0" w:rsidRDefault="000C79E3"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9</w:t>
            </w:r>
          </w:p>
          <w:p w:rsidR="000C79E3" w:rsidRPr="00A205F0" w:rsidRDefault="000C79E3" w:rsidP="00A15FE8">
            <w:pPr>
              <w:spacing w:line="260" w:lineRule="exact"/>
              <w:jc w:val="right"/>
              <w:rPr>
                <w:rFonts w:ascii="ＭＳ ゴシック" w:eastAsia="ＭＳ ゴシック" w:hAnsi="ＭＳ ゴシック"/>
                <w:szCs w:val="21"/>
              </w:rPr>
            </w:pPr>
          </w:p>
          <w:p w:rsidR="000C79E3" w:rsidRPr="00A205F0" w:rsidRDefault="000C79E3" w:rsidP="00A15FE8">
            <w:pPr>
              <w:spacing w:line="260" w:lineRule="exact"/>
              <w:jc w:val="right"/>
              <w:rPr>
                <w:rFonts w:ascii="ＭＳ ゴシック" w:eastAsia="ＭＳ ゴシック" w:hAnsi="ＭＳ ゴシック"/>
                <w:szCs w:val="21"/>
              </w:rPr>
            </w:pPr>
          </w:p>
          <w:p w:rsidR="000C79E3" w:rsidRPr="00A205F0" w:rsidRDefault="000C79E3"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12</w:t>
            </w:r>
          </w:p>
          <w:p w:rsidR="000C79E3" w:rsidRPr="00A205F0" w:rsidRDefault="000C79E3"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13</w:t>
            </w:r>
          </w:p>
          <w:p w:rsidR="000C79E3" w:rsidRPr="00A205F0" w:rsidRDefault="000C79E3" w:rsidP="00A15FE8">
            <w:pPr>
              <w:spacing w:line="260" w:lineRule="exact"/>
              <w:jc w:val="right"/>
              <w:rPr>
                <w:rFonts w:ascii="ＭＳ ゴシック" w:eastAsia="ＭＳ ゴシック" w:hAnsi="ＭＳ ゴシック"/>
                <w:szCs w:val="21"/>
              </w:rPr>
            </w:pPr>
          </w:p>
          <w:p w:rsidR="000C79E3" w:rsidRPr="00A205F0" w:rsidRDefault="000C79E3" w:rsidP="00A15FE8">
            <w:pPr>
              <w:spacing w:line="260" w:lineRule="exact"/>
              <w:jc w:val="right"/>
              <w:rPr>
                <w:rFonts w:ascii="ＭＳ ゴシック" w:eastAsia="ＭＳ ゴシック" w:hAnsi="ＭＳ ゴシック"/>
                <w:szCs w:val="21"/>
              </w:rPr>
            </w:pPr>
          </w:p>
          <w:p w:rsidR="000C79E3" w:rsidRPr="00A205F0" w:rsidRDefault="000C79E3"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 xml:space="preserve">　18</w:t>
            </w:r>
          </w:p>
        </w:tc>
        <w:tc>
          <w:tcPr>
            <w:tcW w:w="2693" w:type="dxa"/>
            <w:tcBorders>
              <w:top w:val="single" w:sz="4" w:space="0" w:color="auto"/>
              <w:bottom w:val="dotted" w:sz="4" w:space="0" w:color="auto"/>
            </w:tcBorders>
          </w:tcPr>
          <w:p w:rsidR="000C79E3" w:rsidRPr="00A205F0" w:rsidRDefault="000C79E3" w:rsidP="006C5C61">
            <w:pPr>
              <w:spacing w:line="260" w:lineRule="exact"/>
              <w:ind w:left="241" w:hangingChars="115" w:hanging="241"/>
              <w:rPr>
                <w:rFonts w:ascii="ＭＳ ゴシック" w:eastAsia="ＭＳ ゴシック" w:hAnsi="ＭＳ ゴシック"/>
                <w:szCs w:val="21"/>
              </w:rPr>
            </w:pPr>
            <w:r w:rsidRPr="00A205F0">
              <w:rPr>
                <w:rFonts w:ascii="ＭＳ ゴシック" w:eastAsia="ＭＳ ゴシック" w:hAnsi="ＭＳ ゴシック" w:hint="eastAsia"/>
                <w:szCs w:val="21"/>
              </w:rPr>
              <w:t>○営農類型別経営の概要と融資のポイント</w:t>
            </w:r>
          </w:p>
          <w:p w:rsidR="000C79E3" w:rsidRPr="00A205F0" w:rsidRDefault="000C79E3" w:rsidP="005408ED">
            <w:pPr>
              <w:spacing w:line="260" w:lineRule="exact"/>
              <w:ind w:firstLineChars="50" w:firstLine="105"/>
              <w:rPr>
                <w:rFonts w:ascii="ＭＳ ゴシック" w:eastAsia="ＭＳ ゴシック" w:hAnsi="ＭＳ ゴシック"/>
                <w:szCs w:val="21"/>
              </w:rPr>
            </w:pPr>
          </w:p>
        </w:tc>
        <w:tc>
          <w:tcPr>
            <w:tcW w:w="3686" w:type="dxa"/>
            <w:tcBorders>
              <w:top w:val="single" w:sz="4" w:space="0" w:color="auto"/>
              <w:bottom w:val="dotted" w:sz="4" w:space="0" w:color="auto"/>
            </w:tcBorders>
          </w:tcPr>
          <w:p w:rsidR="000C79E3" w:rsidRPr="00A205F0" w:rsidRDefault="000C79E3"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・稲作経営</w:t>
            </w:r>
          </w:p>
          <w:p w:rsidR="000C79E3" w:rsidRPr="00A205F0" w:rsidRDefault="000C79E3"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・野菜経営</w:t>
            </w:r>
          </w:p>
          <w:p w:rsidR="000C79E3" w:rsidRPr="00A205F0" w:rsidRDefault="00DB027D" w:rsidP="006C5C6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・養豚経営</w:t>
            </w:r>
          </w:p>
        </w:tc>
        <w:tc>
          <w:tcPr>
            <w:tcW w:w="2592" w:type="dxa"/>
            <w:vMerge w:val="restart"/>
            <w:tcBorders>
              <w:top w:val="single" w:sz="4" w:space="0" w:color="auto"/>
            </w:tcBorders>
          </w:tcPr>
          <w:p w:rsidR="000C79E3" w:rsidRPr="00A205F0" w:rsidRDefault="000C79E3" w:rsidP="00AC14F3">
            <w:pPr>
              <w:widowControl/>
              <w:spacing w:line="260" w:lineRule="exact"/>
              <w:jc w:val="left"/>
              <w:rPr>
                <w:rFonts w:ascii="ＭＳ ゴシック" w:eastAsia="ＭＳ ゴシック" w:hAnsi="ＭＳ ゴシック"/>
                <w:szCs w:val="21"/>
              </w:rPr>
            </w:pPr>
            <w:r w:rsidRPr="00A205F0">
              <w:rPr>
                <w:rFonts w:ascii="ＭＳ ゴシック" w:eastAsia="ＭＳ ゴシック" w:hAnsi="ＭＳ ゴシック" w:hint="eastAsia"/>
                <w:szCs w:val="21"/>
              </w:rPr>
              <w:t>・J-PAO講師</w:t>
            </w:r>
          </w:p>
        </w:tc>
      </w:tr>
      <w:tr w:rsidR="000C79E3" w:rsidRPr="00A205F0" w:rsidTr="00295F09">
        <w:trPr>
          <w:trHeight w:val="1055"/>
        </w:trPr>
        <w:tc>
          <w:tcPr>
            <w:tcW w:w="425" w:type="dxa"/>
            <w:vMerge/>
          </w:tcPr>
          <w:p w:rsidR="000C79E3" w:rsidRPr="00A205F0" w:rsidRDefault="000C79E3" w:rsidP="00A15FE8">
            <w:pPr>
              <w:spacing w:line="260" w:lineRule="exact"/>
              <w:jc w:val="right"/>
              <w:rPr>
                <w:rFonts w:ascii="ＭＳ ゴシック" w:eastAsia="ＭＳ ゴシック" w:hAnsi="ＭＳ ゴシック"/>
                <w:szCs w:val="21"/>
              </w:rPr>
            </w:pPr>
          </w:p>
        </w:tc>
        <w:tc>
          <w:tcPr>
            <w:tcW w:w="2693" w:type="dxa"/>
            <w:tcBorders>
              <w:top w:val="dotted" w:sz="4" w:space="0" w:color="auto"/>
              <w:bottom w:val="dotted" w:sz="4" w:space="0" w:color="auto"/>
            </w:tcBorders>
          </w:tcPr>
          <w:p w:rsidR="000C79E3" w:rsidRPr="00A205F0" w:rsidRDefault="000C79E3" w:rsidP="006C5C61">
            <w:pPr>
              <w:spacing w:line="260" w:lineRule="exact"/>
              <w:ind w:left="185" w:hangingChars="88" w:hanging="185"/>
              <w:rPr>
                <w:rFonts w:ascii="ＭＳ ゴシック" w:eastAsia="ＭＳ ゴシック" w:hAnsi="ＭＳ ゴシック"/>
                <w:szCs w:val="21"/>
              </w:rPr>
            </w:pPr>
            <w:r w:rsidRPr="00A205F0">
              <w:rPr>
                <w:rFonts w:ascii="ＭＳ ゴシック" w:eastAsia="ＭＳ ゴシック" w:hAnsi="ＭＳ ゴシック" w:hint="eastAsia"/>
                <w:szCs w:val="21"/>
              </w:rPr>
              <w:t>〇営農類型別経営の概要と融資のポイント</w:t>
            </w:r>
          </w:p>
          <w:p w:rsidR="00295F09" w:rsidRDefault="00295F09" w:rsidP="005408ED">
            <w:pPr>
              <w:spacing w:line="260" w:lineRule="exact"/>
              <w:ind w:firstLineChars="50" w:firstLine="105"/>
              <w:rPr>
                <w:rFonts w:ascii="ＭＳ ゴシック" w:eastAsia="ＭＳ ゴシック" w:hAnsi="ＭＳ ゴシック"/>
                <w:szCs w:val="21"/>
              </w:rPr>
            </w:pPr>
          </w:p>
          <w:p w:rsidR="000C79E3" w:rsidRPr="00A205F0" w:rsidRDefault="000C79E3" w:rsidP="005408ED">
            <w:pPr>
              <w:spacing w:line="260" w:lineRule="exact"/>
              <w:ind w:firstLineChars="50" w:firstLine="105"/>
              <w:rPr>
                <w:rFonts w:ascii="ＭＳ ゴシック" w:eastAsia="ＭＳ ゴシック" w:hAnsi="ＭＳ ゴシック"/>
                <w:szCs w:val="21"/>
              </w:rPr>
            </w:pPr>
            <w:r w:rsidRPr="00A205F0">
              <w:rPr>
                <w:rFonts w:ascii="ＭＳ ゴシック" w:eastAsia="ＭＳ ゴシック" w:hAnsi="ＭＳ ゴシック" w:hint="eastAsia"/>
                <w:szCs w:val="21"/>
              </w:rPr>
              <w:t>（17:30終了）</w:t>
            </w:r>
          </w:p>
        </w:tc>
        <w:tc>
          <w:tcPr>
            <w:tcW w:w="3686" w:type="dxa"/>
            <w:tcBorders>
              <w:top w:val="dotted" w:sz="4" w:space="0" w:color="auto"/>
              <w:bottom w:val="dotted" w:sz="4" w:space="0" w:color="auto"/>
            </w:tcBorders>
          </w:tcPr>
          <w:p w:rsidR="00DB027D" w:rsidRPr="00A205F0" w:rsidRDefault="000C79E3" w:rsidP="00DB027D">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DB027D">
              <w:rPr>
                <w:rFonts w:ascii="ＭＳ ゴシック" w:eastAsia="ＭＳ ゴシック" w:hAnsi="ＭＳ ゴシック" w:hint="eastAsia"/>
                <w:szCs w:val="21"/>
              </w:rPr>
              <w:t>グループワーク（養豚借入相談対応）</w:t>
            </w:r>
          </w:p>
        </w:tc>
        <w:tc>
          <w:tcPr>
            <w:tcW w:w="2592" w:type="dxa"/>
            <w:vMerge/>
            <w:tcBorders>
              <w:bottom w:val="dotted" w:sz="4" w:space="0" w:color="auto"/>
            </w:tcBorders>
          </w:tcPr>
          <w:p w:rsidR="000C79E3" w:rsidRPr="00A205F0" w:rsidRDefault="000C79E3" w:rsidP="00AC14F3">
            <w:pPr>
              <w:widowControl/>
              <w:spacing w:line="260" w:lineRule="exact"/>
              <w:jc w:val="left"/>
              <w:rPr>
                <w:rFonts w:ascii="ＭＳ ゴシック" w:eastAsia="ＭＳ ゴシック" w:hAnsi="ＭＳ ゴシック"/>
                <w:szCs w:val="21"/>
              </w:rPr>
            </w:pPr>
          </w:p>
        </w:tc>
      </w:tr>
      <w:tr w:rsidR="000C79E3" w:rsidRPr="00A205F0" w:rsidTr="00295F09">
        <w:trPr>
          <w:trHeight w:val="277"/>
        </w:trPr>
        <w:tc>
          <w:tcPr>
            <w:tcW w:w="425" w:type="dxa"/>
            <w:vMerge/>
            <w:tcBorders>
              <w:bottom w:val="nil"/>
            </w:tcBorders>
          </w:tcPr>
          <w:p w:rsidR="000C79E3" w:rsidRPr="00A205F0" w:rsidRDefault="000C79E3" w:rsidP="00A15FE8">
            <w:pPr>
              <w:spacing w:line="260" w:lineRule="exact"/>
              <w:jc w:val="right"/>
              <w:rPr>
                <w:rFonts w:ascii="ＭＳ ゴシック" w:eastAsia="ＭＳ ゴシック" w:hAnsi="ＭＳ ゴシック"/>
                <w:szCs w:val="21"/>
              </w:rPr>
            </w:pPr>
          </w:p>
        </w:tc>
        <w:tc>
          <w:tcPr>
            <w:tcW w:w="2693" w:type="dxa"/>
            <w:tcBorders>
              <w:top w:val="dotted" w:sz="4" w:space="0" w:color="auto"/>
              <w:bottom w:val="nil"/>
            </w:tcBorders>
          </w:tcPr>
          <w:p w:rsidR="000C79E3" w:rsidRPr="00A205F0" w:rsidRDefault="00B2496E" w:rsidP="00B2496E">
            <w:pPr>
              <w:spacing w:line="260" w:lineRule="exact"/>
              <w:ind w:left="185" w:hangingChars="88" w:hanging="185"/>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686" w:type="dxa"/>
            <w:tcBorders>
              <w:top w:val="dotted" w:sz="4" w:space="0" w:color="auto"/>
              <w:bottom w:val="nil"/>
            </w:tcBorders>
          </w:tcPr>
          <w:p w:rsidR="000C79E3" w:rsidRPr="00A205F0" w:rsidRDefault="000C79E3" w:rsidP="006C5C61">
            <w:pPr>
              <w:spacing w:line="260" w:lineRule="exact"/>
              <w:rPr>
                <w:rFonts w:ascii="ＭＳ ゴシック" w:eastAsia="ＭＳ ゴシック" w:hAnsi="ＭＳ ゴシック"/>
                <w:szCs w:val="21"/>
              </w:rPr>
            </w:pPr>
          </w:p>
        </w:tc>
        <w:tc>
          <w:tcPr>
            <w:tcW w:w="2592" w:type="dxa"/>
            <w:tcBorders>
              <w:top w:val="dotted" w:sz="4" w:space="0" w:color="auto"/>
              <w:bottom w:val="nil"/>
            </w:tcBorders>
          </w:tcPr>
          <w:p w:rsidR="000C79E3" w:rsidRPr="00A205F0" w:rsidRDefault="000C79E3" w:rsidP="00AC14F3">
            <w:pPr>
              <w:spacing w:line="260" w:lineRule="exact"/>
              <w:jc w:val="left"/>
              <w:rPr>
                <w:rFonts w:ascii="ＭＳ ゴシック" w:eastAsia="ＭＳ ゴシック" w:hAnsi="ＭＳ ゴシック"/>
                <w:szCs w:val="21"/>
              </w:rPr>
            </w:pPr>
          </w:p>
        </w:tc>
      </w:tr>
      <w:tr w:rsidR="002D0DD1" w:rsidRPr="00A205F0" w:rsidTr="00545B18">
        <w:trPr>
          <w:trHeight w:val="70"/>
        </w:trPr>
        <w:tc>
          <w:tcPr>
            <w:tcW w:w="9396" w:type="dxa"/>
            <w:gridSpan w:val="4"/>
            <w:tcBorders>
              <w:top w:val="single" w:sz="4" w:space="0" w:color="auto"/>
              <w:bottom w:val="single" w:sz="4" w:space="0" w:color="auto"/>
            </w:tcBorders>
            <w:vAlign w:val="bottom"/>
          </w:tcPr>
          <w:p w:rsidR="002D0DD1" w:rsidRPr="00A205F0" w:rsidRDefault="00882785" w:rsidP="00A15FE8">
            <w:pPr>
              <w:widowControl/>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【３日目】</w:t>
            </w:r>
          </w:p>
        </w:tc>
      </w:tr>
      <w:tr w:rsidR="00812FB2" w:rsidRPr="00A205F0" w:rsidTr="00812FB2">
        <w:trPr>
          <w:trHeight w:val="1323"/>
        </w:trPr>
        <w:tc>
          <w:tcPr>
            <w:tcW w:w="425" w:type="dxa"/>
            <w:vMerge w:val="restart"/>
            <w:tcBorders>
              <w:top w:val="single" w:sz="4" w:space="0" w:color="auto"/>
            </w:tcBorders>
          </w:tcPr>
          <w:p w:rsidR="00812FB2" w:rsidRPr="00A205F0" w:rsidRDefault="00812FB2"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9</w:t>
            </w:r>
          </w:p>
          <w:p w:rsidR="00812FB2" w:rsidRPr="00A205F0" w:rsidRDefault="00812FB2" w:rsidP="00A15FE8">
            <w:pPr>
              <w:spacing w:line="260" w:lineRule="exact"/>
              <w:jc w:val="right"/>
              <w:rPr>
                <w:rFonts w:ascii="ＭＳ ゴシック" w:eastAsia="ＭＳ ゴシック" w:hAnsi="ＭＳ ゴシック"/>
                <w:szCs w:val="21"/>
              </w:rPr>
            </w:pPr>
          </w:p>
          <w:p w:rsidR="00812FB2" w:rsidRPr="00A205F0" w:rsidRDefault="00812FB2" w:rsidP="00A15FE8">
            <w:pPr>
              <w:spacing w:line="260" w:lineRule="exact"/>
              <w:jc w:val="right"/>
              <w:rPr>
                <w:rFonts w:ascii="ＭＳ ゴシック" w:eastAsia="ＭＳ ゴシック" w:hAnsi="ＭＳ ゴシック"/>
                <w:szCs w:val="21"/>
              </w:rPr>
            </w:pPr>
          </w:p>
          <w:p w:rsidR="00812FB2" w:rsidRDefault="00812FB2" w:rsidP="00B2496E">
            <w:pPr>
              <w:spacing w:line="260" w:lineRule="exact"/>
              <w:ind w:right="210"/>
              <w:jc w:val="right"/>
              <w:rPr>
                <w:rFonts w:ascii="ＭＳ ゴシック" w:eastAsia="ＭＳ ゴシック" w:hAnsi="ＭＳ ゴシック"/>
                <w:szCs w:val="21"/>
              </w:rPr>
            </w:pPr>
          </w:p>
          <w:p w:rsidR="00812FB2" w:rsidRPr="00A205F0" w:rsidRDefault="00812FB2"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12</w:t>
            </w:r>
          </w:p>
          <w:p w:rsidR="00812FB2" w:rsidRPr="00A205F0" w:rsidRDefault="00812FB2"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13</w:t>
            </w:r>
          </w:p>
          <w:p w:rsidR="00812FB2" w:rsidRPr="00A205F0" w:rsidRDefault="00812FB2" w:rsidP="00A15FE8">
            <w:pPr>
              <w:spacing w:line="260" w:lineRule="exact"/>
              <w:jc w:val="right"/>
              <w:rPr>
                <w:rFonts w:ascii="ＭＳ ゴシック" w:eastAsia="ＭＳ ゴシック" w:hAnsi="ＭＳ ゴシック"/>
                <w:szCs w:val="21"/>
              </w:rPr>
            </w:pPr>
          </w:p>
          <w:p w:rsidR="00812FB2" w:rsidRPr="00A205F0" w:rsidRDefault="00812FB2" w:rsidP="00A15FE8">
            <w:pPr>
              <w:spacing w:line="260" w:lineRule="exact"/>
              <w:jc w:val="right"/>
              <w:rPr>
                <w:rFonts w:ascii="ＭＳ ゴシック" w:eastAsia="ＭＳ ゴシック" w:hAnsi="ＭＳ ゴシック"/>
                <w:szCs w:val="21"/>
              </w:rPr>
            </w:pPr>
          </w:p>
          <w:p w:rsidR="00812FB2" w:rsidRDefault="00812FB2" w:rsidP="00A15FE8">
            <w:pPr>
              <w:spacing w:line="260" w:lineRule="exact"/>
              <w:jc w:val="right"/>
              <w:rPr>
                <w:rFonts w:ascii="ＭＳ ゴシック" w:eastAsia="ＭＳ ゴシック" w:hAnsi="ＭＳ ゴシック"/>
                <w:szCs w:val="21"/>
              </w:rPr>
            </w:pPr>
          </w:p>
          <w:p w:rsidR="00812FB2" w:rsidRDefault="00812FB2" w:rsidP="00A15FE8">
            <w:pPr>
              <w:spacing w:line="260" w:lineRule="exact"/>
              <w:jc w:val="right"/>
              <w:rPr>
                <w:rFonts w:ascii="ＭＳ ゴシック" w:eastAsia="ＭＳ ゴシック" w:hAnsi="ＭＳ ゴシック"/>
                <w:szCs w:val="21"/>
              </w:rPr>
            </w:pPr>
          </w:p>
          <w:p w:rsidR="00812FB2" w:rsidRPr="00A205F0" w:rsidRDefault="00812FB2" w:rsidP="00FE4053">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 xml:space="preserve">16　</w:t>
            </w:r>
          </w:p>
        </w:tc>
        <w:tc>
          <w:tcPr>
            <w:tcW w:w="2693" w:type="dxa"/>
            <w:tcBorders>
              <w:top w:val="single" w:sz="4" w:space="0" w:color="auto"/>
              <w:bottom w:val="dotted" w:sz="4" w:space="0" w:color="auto"/>
            </w:tcBorders>
          </w:tcPr>
          <w:p w:rsidR="00812FB2" w:rsidRPr="00A205F0" w:rsidRDefault="00812FB2" w:rsidP="006C5C61">
            <w:pPr>
              <w:ind w:left="227" w:hangingChars="108" w:hanging="227"/>
              <w:rPr>
                <w:rFonts w:ascii="ＭＳ ゴシック" w:eastAsia="ＭＳ ゴシック" w:hAnsi="ＭＳ ゴシック"/>
                <w:szCs w:val="21"/>
              </w:rPr>
            </w:pPr>
            <w:r w:rsidRPr="00A205F0">
              <w:rPr>
                <w:rFonts w:ascii="ＭＳ ゴシック" w:eastAsia="ＭＳ ゴシック" w:hAnsi="ＭＳ ゴシック" w:hint="eastAsia"/>
                <w:szCs w:val="21"/>
              </w:rPr>
              <w:t>〇営農類型別経営の概要と融資のポイント</w:t>
            </w:r>
          </w:p>
          <w:p w:rsidR="00812FB2" w:rsidRPr="00A205F0" w:rsidRDefault="00812FB2" w:rsidP="00B2496E">
            <w:pPr>
              <w:ind w:left="227" w:hangingChars="108" w:hanging="227"/>
              <w:rPr>
                <w:rFonts w:ascii="ＭＳ ゴシック" w:eastAsia="ＭＳ ゴシック" w:hAnsi="ＭＳ ゴシック"/>
                <w:szCs w:val="21"/>
              </w:rPr>
            </w:pPr>
            <w:r w:rsidRPr="00A205F0">
              <w:rPr>
                <w:rFonts w:ascii="ＭＳ ゴシック" w:eastAsia="ＭＳ ゴシック" w:hAnsi="ＭＳ ゴシック" w:hint="eastAsia"/>
                <w:szCs w:val="21"/>
              </w:rPr>
              <w:t>○経営指標データの活用について</w:t>
            </w:r>
          </w:p>
        </w:tc>
        <w:tc>
          <w:tcPr>
            <w:tcW w:w="3686" w:type="dxa"/>
            <w:tcBorders>
              <w:top w:val="single" w:sz="4" w:space="0" w:color="auto"/>
              <w:bottom w:val="dotted" w:sz="4" w:space="0" w:color="auto"/>
            </w:tcBorders>
          </w:tcPr>
          <w:p w:rsidR="00DB027D" w:rsidRDefault="00DB027D" w:rsidP="00DB027D">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・グループワーク（稲作経営改善資金計画作成）</w:t>
            </w:r>
          </w:p>
          <w:p w:rsidR="00DB027D" w:rsidRDefault="00DB027D" w:rsidP="00DB027D">
            <w:pPr>
              <w:spacing w:line="260" w:lineRule="exact"/>
              <w:rPr>
                <w:rFonts w:ascii="ＭＳ ゴシック" w:eastAsia="ＭＳ ゴシック" w:hAnsi="ＭＳ ゴシック"/>
                <w:szCs w:val="21"/>
              </w:rPr>
            </w:pPr>
          </w:p>
          <w:p w:rsidR="00812FB2" w:rsidRPr="00DB027D" w:rsidRDefault="00812FB2" w:rsidP="00A15FE8">
            <w:pPr>
              <w:spacing w:line="260" w:lineRule="exact"/>
              <w:rPr>
                <w:rFonts w:ascii="ＭＳ ゴシック" w:eastAsia="ＭＳ ゴシック" w:hAnsi="ＭＳ ゴシック"/>
                <w:szCs w:val="21"/>
              </w:rPr>
            </w:pPr>
          </w:p>
        </w:tc>
        <w:tc>
          <w:tcPr>
            <w:tcW w:w="2592" w:type="dxa"/>
            <w:vMerge w:val="restart"/>
            <w:tcBorders>
              <w:top w:val="single" w:sz="4" w:space="0" w:color="auto"/>
            </w:tcBorders>
          </w:tcPr>
          <w:p w:rsidR="00812FB2" w:rsidRPr="00A205F0" w:rsidRDefault="00812FB2" w:rsidP="00AC14F3">
            <w:pPr>
              <w:widowControl/>
              <w:spacing w:line="260" w:lineRule="exact"/>
              <w:jc w:val="left"/>
              <w:rPr>
                <w:rFonts w:ascii="ＭＳ ゴシック" w:eastAsia="ＭＳ ゴシック" w:hAnsi="ＭＳ ゴシック"/>
                <w:szCs w:val="21"/>
              </w:rPr>
            </w:pPr>
            <w:r w:rsidRPr="00A205F0">
              <w:rPr>
                <w:rFonts w:ascii="ＭＳ ゴシック" w:eastAsia="ＭＳ ゴシック" w:hAnsi="ＭＳ ゴシック" w:hint="eastAsia"/>
                <w:szCs w:val="21"/>
              </w:rPr>
              <w:t>・J-PAO講師</w:t>
            </w:r>
          </w:p>
          <w:p w:rsidR="00812FB2" w:rsidRPr="00A205F0" w:rsidRDefault="00812FB2" w:rsidP="00AC14F3">
            <w:pPr>
              <w:widowControl/>
              <w:spacing w:line="260" w:lineRule="exact"/>
              <w:jc w:val="left"/>
              <w:rPr>
                <w:rFonts w:ascii="ＭＳ ゴシック" w:eastAsia="ＭＳ ゴシック" w:hAnsi="ＭＳ ゴシック"/>
                <w:szCs w:val="21"/>
              </w:rPr>
            </w:pPr>
          </w:p>
          <w:p w:rsidR="00812FB2" w:rsidRPr="00A205F0" w:rsidRDefault="00812FB2" w:rsidP="00AC14F3">
            <w:pPr>
              <w:widowControl/>
              <w:spacing w:line="260" w:lineRule="exact"/>
              <w:jc w:val="left"/>
              <w:rPr>
                <w:rFonts w:ascii="ＭＳ ゴシック" w:eastAsia="ＭＳ ゴシック" w:hAnsi="ＭＳ ゴシック"/>
                <w:szCs w:val="21"/>
              </w:rPr>
            </w:pPr>
          </w:p>
          <w:p w:rsidR="00812FB2" w:rsidRDefault="00812FB2" w:rsidP="003E2B52">
            <w:pPr>
              <w:widowControl/>
              <w:spacing w:line="260" w:lineRule="exact"/>
              <w:ind w:left="210" w:hangingChars="100" w:hanging="210"/>
              <w:jc w:val="left"/>
              <w:rPr>
                <w:rFonts w:ascii="ＭＳ ゴシック" w:eastAsia="ＭＳ ゴシック" w:hAnsi="ＭＳ ゴシック"/>
                <w:szCs w:val="21"/>
              </w:rPr>
            </w:pPr>
          </w:p>
          <w:p w:rsidR="00812FB2" w:rsidRPr="00A205F0" w:rsidRDefault="00812FB2" w:rsidP="001B14C2">
            <w:pPr>
              <w:widowControl/>
              <w:spacing w:line="260" w:lineRule="exact"/>
              <w:ind w:left="210" w:hangingChars="100" w:hanging="210"/>
              <w:jc w:val="left"/>
              <w:rPr>
                <w:rFonts w:ascii="ＭＳ ゴシック" w:eastAsia="ＭＳ ゴシック" w:hAnsi="ＭＳ ゴシック"/>
                <w:szCs w:val="21"/>
              </w:rPr>
            </w:pPr>
          </w:p>
          <w:p w:rsidR="00812FB2" w:rsidRDefault="00812FB2" w:rsidP="001B14C2">
            <w:pPr>
              <w:widowControl/>
              <w:spacing w:line="260" w:lineRule="exact"/>
              <w:ind w:left="210" w:hangingChars="100" w:hanging="210"/>
              <w:jc w:val="left"/>
              <w:rPr>
                <w:rFonts w:ascii="ＭＳ ゴシック" w:eastAsia="ＭＳ ゴシック" w:hAnsi="ＭＳ ゴシック"/>
                <w:szCs w:val="21"/>
              </w:rPr>
            </w:pPr>
          </w:p>
          <w:p w:rsidR="00812FB2" w:rsidRDefault="00812FB2" w:rsidP="001B14C2">
            <w:pPr>
              <w:widowControl/>
              <w:spacing w:line="260" w:lineRule="exact"/>
              <w:ind w:left="210" w:hangingChars="100" w:hanging="210"/>
              <w:jc w:val="left"/>
              <w:rPr>
                <w:rFonts w:ascii="ＭＳ ゴシック" w:eastAsia="ＭＳ ゴシック" w:hAnsi="ＭＳ ゴシック"/>
                <w:szCs w:val="21"/>
              </w:rPr>
            </w:pPr>
          </w:p>
          <w:p w:rsidR="00812FB2" w:rsidRDefault="00812FB2" w:rsidP="003E2B52">
            <w:pPr>
              <w:spacing w:line="260" w:lineRule="exact"/>
              <w:ind w:left="210" w:hangingChars="100" w:hanging="210"/>
              <w:jc w:val="left"/>
              <w:rPr>
                <w:rFonts w:ascii="ＭＳ ゴシック" w:eastAsia="ＭＳ ゴシック" w:hAnsi="ＭＳ ゴシック"/>
                <w:szCs w:val="21"/>
              </w:rPr>
            </w:pPr>
          </w:p>
          <w:p w:rsidR="00812FB2" w:rsidRDefault="00812FB2" w:rsidP="003E2B52">
            <w:pPr>
              <w:spacing w:line="260" w:lineRule="exact"/>
              <w:ind w:left="210" w:hangingChars="100" w:hanging="210"/>
              <w:jc w:val="left"/>
              <w:rPr>
                <w:rFonts w:ascii="ＭＳ ゴシック" w:eastAsia="ＭＳ ゴシック" w:hAnsi="ＭＳ ゴシック"/>
                <w:szCs w:val="21"/>
              </w:rPr>
            </w:pPr>
          </w:p>
          <w:p w:rsidR="00812FB2" w:rsidRPr="00A205F0" w:rsidRDefault="00812FB2" w:rsidP="003E2B52">
            <w:pPr>
              <w:spacing w:line="26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（アンケート記入）</w:t>
            </w:r>
          </w:p>
        </w:tc>
      </w:tr>
      <w:tr w:rsidR="00EC37B5" w:rsidRPr="00A205F0" w:rsidTr="00D9730B">
        <w:trPr>
          <w:trHeight w:val="1005"/>
        </w:trPr>
        <w:tc>
          <w:tcPr>
            <w:tcW w:w="425" w:type="dxa"/>
            <w:vMerge/>
          </w:tcPr>
          <w:p w:rsidR="00EC37B5" w:rsidRPr="00A205F0" w:rsidRDefault="00EC37B5" w:rsidP="00A15FE8">
            <w:pPr>
              <w:spacing w:line="260" w:lineRule="exact"/>
              <w:jc w:val="right"/>
              <w:rPr>
                <w:rFonts w:ascii="ＭＳ ゴシック" w:eastAsia="ＭＳ ゴシック" w:hAnsi="ＭＳ ゴシック"/>
                <w:szCs w:val="21"/>
              </w:rPr>
            </w:pPr>
          </w:p>
        </w:tc>
        <w:tc>
          <w:tcPr>
            <w:tcW w:w="2693" w:type="dxa"/>
            <w:tcBorders>
              <w:top w:val="dotted" w:sz="4" w:space="0" w:color="auto"/>
              <w:bottom w:val="dashSmallGap" w:sz="4" w:space="0" w:color="auto"/>
            </w:tcBorders>
          </w:tcPr>
          <w:p w:rsidR="00EC37B5" w:rsidRDefault="00DB027D" w:rsidP="00812FB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（つづき）</w:t>
            </w:r>
          </w:p>
          <w:p w:rsidR="00EC37B5" w:rsidRDefault="00EC37B5" w:rsidP="00812FB2">
            <w:pPr>
              <w:spacing w:line="260" w:lineRule="exact"/>
              <w:rPr>
                <w:rFonts w:ascii="ＭＳ ゴシック" w:eastAsia="ＭＳ ゴシック" w:hAnsi="ＭＳ ゴシック"/>
                <w:szCs w:val="21"/>
              </w:rPr>
            </w:pPr>
          </w:p>
          <w:p w:rsidR="00295F09" w:rsidRPr="00A205F0" w:rsidRDefault="00295F09" w:rsidP="00295F09">
            <w:pPr>
              <w:spacing w:line="260" w:lineRule="exact"/>
              <w:ind w:left="185" w:hangingChars="88" w:hanging="185"/>
              <w:rPr>
                <w:rFonts w:ascii="ＭＳ ゴシック" w:eastAsia="ＭＳ ゴシック" w:hAnsi="ＭＳ ゴシック"/>
                <w:szCs w:val="21"/>
              </w:rPr>
            </w:pPr>
            <w:r w:rsidRPr="00A205F0">
              <w:rPr>
                <w:rFonts w:ascii="ＭＳ ゴシック" w:eastAsia="ＭＳ ゴシック" w:hAnsi="ＭＳ ゴシック" w:hint="eastAsia"/>
                <w:szCs w:val="21"/>
              </w:rPr>
              <w:t>○６次産業化の概要と相談対応におけるポイント</w:t>
            </w:r>
          </w:p>
          <w:p w:rsidR="00EC37B5" w:rsidRPr="00A205F0" w:rsidRDefault="00EC37B5" w:rsidP="00B2496E">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（15:40解散）</w:t>
            </w:r>
          </w:p>
        </w:tc>
        <w:tc>
          <w:tcPr>
            <w:tcW w:w="3686" w:type="dxa"/>
            <w:tcBorders>
              <w:top w:val="dotted" w:sz="4" w:space="0" w:color="auto"/>
              <w:bottom w:val="dashSmallGap" w:sz="4" w:space="0" w:color="auto"/>
            </w:tcBorders>
          </w:tcPr>
          <w:p w:rsidR="00812FB2" w:rsidRDefault="00DB027D" w:rsidP="003E2B5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・酪農経営</w:t>
            </w:r>
          </w:p>
          <w:p w:rsidR="00812FB2" w:rsidRDefault="00DB027D" w:rsidP="003E2B5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・肉用牛経営</w:t>
            </w:r>
          </w:p>
          <w:p w:rsidR="00812FB2" w:rsidRDefault="00DB027D" w:rsidP="003E2B5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・６次産業化の現状と農業者が直面する事業化における課題</w:t>
            </w:r>
          </w:p>
        </w:tc>
        <w:tc>
          <w:tcPr>
            <w:tcW w:w="2592" w:type="dxa"/>
            <w:vMerge/>
            <w:tcBorders>
              <w:bottom w:val="dashSmallGap" w:sz="4" w:space="0" w:color="auto"/>
            </w:tcBorders>
          </w:tcPr>
          <w:p w:rsidR="00EC37B5" w:rsidRPr="00A205F0" w:rsidRDefault="00EC37B5" w:rsidP="00AC14F3">
            <w:pPr>
              <w:widowControl/>
              <w:spacing w:line="260" w:lineRule="exact"/>
              <w:ind w:left="210" w:hangingChars="100" w:hanging="210"/>
              <w:jc w:val="left"/>
              <w:rPr>
                <w:rFonts w:ascii="ＭＳ ゴシック" w:eastAsia="ＭＳ ゴシック" w:hAnsi="ＭＳ ゴシック"/>
                <w:szCs w:val="21"/>
              </w:rPr>
            </w:pPr>
          </w:p>
        </w:tc>
      </w:tr>
      <w:tr w:rsidR="000C79E3" w:rsidRPr="00A205F0" w:rsidTr="00295F09">
        <w:trPr>
          <w:trHeight w:val="70"/>
        </w:trPr>
        <w:tc>
          <w:tcPr>
            <w:tcW w:w="425" w:type="dxa"/>
            <w:vMerge/>
            <w:tcBorders>
              <w:bottom w:val="single" w:sz="4" w:space="0" w:color="auto"/>
            </w:tcBorders>
          </w:tcPr>
          <w:p w:rsidR="000C79E3" w:rsidRPr="00A205F0" w:rsidRDefault="000C79E3" w:rsidP="00A15FE8">
            <w:pPr>
              <w:spacing w:line="260" w:lineRule="exact"/>
              <w:jc w:val="right"/>
              <w:rPr>
                <w:rFonts w:ascii="ＭＳ ゴシック" w:eastAsia="ＭＳ ゴシック" w:hAnsi="ＭＳ ゴシック"/>
                <w:szCs w:val="21"/>
              </w:rPr>
            </w:pPr>
          </w:p>
        </w:tc>
        <w:tc>
          <w:tcPr>
            <w:tcW w:w="2693" w:type="dxa"/>
            <w:tcBorders>
              <w:top w:val="dashSmallGap" w:sz="4" w:space="0" w:color="auto"/>
              <w:bottom w:val="single" w:sz="4" w:space="0" w:color="auto"/>
            </w:tcBorders>
          </w:tcPr>
          <w:p w:rsidR="000C79E3" w:rsidRPr="00A205F0" w:rsidRDefault="000C79E3" w:rsidP="00FE4053">
            <w:pPr>
              <w:spacing w:line="260" w:lineRule="exact"/>
              <w:ind w:firstLineChars="100" w:firstLine="210"/>
              <w:rPr>
                <w:rFonts w:ascii="ＭＳ ゴシック" w:eastAsia="ＭＳ ゴシック" w:hAnsi="ＭＳ ゴシック"/>
                <w:szCs w:val="21"/>
              </w:rPr>
            </w:pPr>
          </w:p>
        </w:tc>
        <w:tc>
          <w:tcPr>
            <w:tcW w:w="3686" w:type="dxa"/>
            <w:tcBorders>
              <w:top w:val="dashSmallGap" w:sz="4" w:space="0" w:color="auto"/>
              <w:bottom w:val="single" w:sz="4" w:space="0" w:color="auto"/>
            </w:tcBorders>
          </w:tcPr>
          <w:p w:rsidR="000C79E3" w:rsidRPr="00A205F0" w:rsidRDefault="000C79E3" w:rsidP="003E2B52">
            <w:pPr>
              <w:spacing w:line="260" w:lineRule="exact"/>
              <w:rPr>
                <w:rFonts w:ascii="ＭＳ ゴシック" w:eastAsia="ＭＳ ゴシック" w:hAnsi="ＭＳ ゴシック"/>
                <w:szCs w:val="21"/>
              </w:rPr>
            </w:pPr>
          </w:p>
        </w:tc>
        <w:tc>
          <w:tcPr>
            <w:tcW w:w="2592" w:type="dxa"/>
            <w:tcBorders>
              <w:top w:val="dashSmallGap" w:sz="4" w:space="0" w:color="auto"/>
              <w:bottom w:val="single" w:sz="4" w:space="0" w:color="auto"/>
            </w:tcBorders>
          </w:tcPr>
          <w:p w:rsidR="000C79E3" w:rsidRPr="00A205F0" w:rsidRDefault="000C79E3" w:rsidP="00AC14F3">
            <w:pPr>
              <w:spacing w:line="260" w:lineRule="exact"/>
              <w:ind w:left="210" w:hangingChars="100" w:hanging="210"/>
              <w:jc w:val="left"/>
              <w:rPr>
                <w:rFonts w:ascii="ＭＳ ゴシック" w:eastAsia="ＭＳ ゴシック" w:hAnsi="ＭＳ ゴシック"/>
                <w:szCs w:val="21"/>
              </w:rPr>
            </w:pPr>
          </w:p>
        </w:tc>
      </w:tr>
    </w:tbl>
    <w:p w:rsidR="00B05205" w:rsidRPr="00A205F0" w:rsidRDefault="00B05205" w:rsidP="00B05205">
      <w:pPr>
        <w:ind w:leftChars="115" w:left="851" w:hangingChars="254" w:hanging="610"/>
        <w:jc w:val="left"/>
        <w:rPr>
          <w:rFonts w:ascii="ＭＳ ゴシック" w:eastAsia="ＭＳ ゴシック" w:hAnsi="ＭＳ ゴシック"/>
          <w:sz w:val="24"/>
          <w:szCs w:val="24"/>
        </w:rPr>
      </w:pPr>
      <w:r w:rsidRPr="00A205F0">
        <w:rPr>
          <w:rFonts w:ascii="ＭＳ ゴシック" w:eastAsia="ＭＳ ゴシック" w:hAnsi="ＭＳ ゴシック" w:hint="eastAsia"/>
          <w:sz w:val="24"/>
          <w:szCs w:val="24"/>
        </w:rPr>
        <w:t>（注）</w:t>
      </w:r>
      <w:r w:rsidR="00D50AFE" w:rsidRPr="00A205F0">
        <w:rPr>
          <w:rFonts w:ascii="ＭＳ ゴシック" w:eastAsia="ＭＳ ゴシック" w:hAnsi="ＭＳ ゴシック" w:hint="eastAsia"/>
          <w:sz w:val="24"/>
          <w:szCs w:val="24"/>
        </w:rPr>
        <w:t>各班とも</w:t>
      </w:r>
      <w:r w:rsidR="008A21F3">
        <w:rPr>
          <w:rFonts w:ascii="ＭＳ ゴシック" w:eastAsia="ＭＳ ゴシック" w:hAnsi="ＭＳ ゴシック" w:hint="eastAsia"/>
          <w:sz w:val="24"/>
          <w:szCs w:val="24"/>
        </w:rPr>
        <w:t>、</w:t>
      </w:r>
      <w:r w:rsidRPr="00A205F0">
        <w:rPr>
          <w:rFonts w:ascii="ＭＳ ゴシック" w:eastAsia="ＭＳ ゴシック" w:hAnsi="ＭＳ ゴシック" w:hint="eastAsia"/>
          <w:sz w:val="24"/>
          <w:szCs w:val="24"/>
        </w:rPr>
        <w:t>第１日目の</w:t>
      </w:r>
      <w:r w:rsidR="004E50A5" w:rsidRPr="00A205F0">
        <w:rPr>
          <w:rFonts w:ascii="ＭＳ ゴシック" w:eastAsia="ＭＳ ゴシック" w:hAnsi="ＭＳ ゴシック" w:hint="eastAsia"/>
          <w:sz w:val="24"/>
          <w:szCs w:val="24"/>
        </w:rPr>
        <w:t>研修終了後「経験交流会」を開催いたします</w:t>
      </w:r>
      <w:r w:rsidRPr="00A205F0">
        <w:rPr>
          <w:rFonts w:ascii="ＭＳ ゴシック" w:eastAsia="ＭＳ ゴシック" w:hAnsi="ＭＳ ゴシック" w:hint="eastAsia"/>
          <w:sz w:val="24"/>
          <w:szCs w:val="24"/>
        </w:rPr>
        <w:t>。</w:t>
      </w:r>
    </w:p>
    <w:p w:rsidR="00051EEE" w:rsidRDefault="004E50A5" w:rsidP="00154491">
      <w:pPr>
        <w:numPr>
          <w:ilvl w:val="0"/>
          <w:numId w:val="22"/>
        </w:numPr>
        <w:rPr>
          <w:rFonts w:ascii="ＭＳ ゴシック" w:eastAsia="ＭＳ ゴシック" w:hAnsi="ＭＳ ゴシック"/>
          <w:sz w:val="28"/>
          <w:szCs w:val="28"/>
        </w:rPr>
      </w:pPr>
      <w:r w:rsidRPr="00F2523A">
        <w:rPr>
          <w:rFonts w:ascii="ＭＳ ゴシック" w:eastAsia="ＭＳ ゴシック" w:hAnsi="ＭＳ ゴシック" w:hint="eastAsia"/>
          <w:sz w:val="28"/>
          <w:szCs w:val="28"/>
        </w:rPr>
        <w:lastRenderedPageBreak/>
        <w:t>募集人員</w:t>
      </w:r>
    </w:p>
    <w:p w:rsidR="004E50A5" w:rsidRDefault="004E50A5" w:rsidP="005B0966">
      <w:pPr>
        <w:ind w:left="-360" w:right="224"/>
        <w:rPr>
          <w:rFonts w:ascii="ＭＳ ゴシック" w:eastAsia="ＭＳ ゴシック" w:hAnsi="ＭＳ ゴシック"/>
          <w:sz w:val="24"/>
        </w:rPr>
      </w:pPr>
      <w:r w:rsidRPr="00F2523A">
        <w:rPr>
          <w:rFonts w:ascii="ＭＳ ゴシック" w:eastAsia="ＭＳ ゴシック" w:hAnsi="ＭＳ ゴシック" w:hint="eastAsia"/>
          <w:sz w:val="24"/>
          <w:szCs w:val="24"/>
        </w:rPr>
        <w:t xml:space="preserve">　　　</w:t>
      </w:r>
      <w:r w:rsidR="0049712C" w:rsidRPr="00F2523A">
        <w:rPr>
          <w:rFonts w:ascii="ＭＳ ゴシック" w:eastAsia="ＭＳ ゴシック" w:hAnsi="ＭＳ ゴシック" w:hint="eastAsia"/>
          <w:sz w:val="24"/>
        </w:rPr>
        <w:t xml:space="preserve">定員　</w:t>
      </w:r>
      <w:r w:rsidR="00DF1F18">
        <w:rPr>
          <w:rFonts w:ascii="ＭＳ ゴシック" w:eastAsia="ＭＳ ゴシック" w:hAnsi="ＭＳ ゴシック" w:hint="eastAsia"/>
          <w:sz w:val="24"/>
        </w:rPr>
        <w:t>各３０</w:t>
      </w:r>
      <w:r w:rsidR="0049712C" w:rsidRPr="00F2523A">
        <w:rPr>
          <w:rFonts w:ascii="ＭＳ ゴシック" w:eastAsia="ＭＳ ゴシック" w:hAnsi="ＭＳ ゴシック" w:hint="eastAsia"/>
          <w:sz w:val="24"/>
        </w:rPr>
        <w:t>名</w:t>
      </w:r>
    </w:p>
    <w:p w:rsidR="008F5E69" w:rsidRPr="00DF1F18" w:rsidRDefault="00DF1F18" w:rsidP="00DF1F18">
      <w:pPr>
        <w:numPr>
          <w:ilvl w:val="0"/>
          <w:numId w:val="10"/>
        </w:numPr>
        <w:ind w:right="224"/>
        <w:rPr>
          <w:rFonts w:ascii="ＭＳ ゴシック" w:eastAsia="ＭＳ ゴシック" w:hAnsi="ＭＳ ゴシック"/>
          <w:sz w:val="22"/>
          <w:szCs w:val="22"/>
        </w:rPr>
      </w:pPr>
      <w:r w:rsidRPr="00DF1F18">
        <w:rPr>
          <w:rFonts w:ascii="ＭＳ ゴシック" w:eastAsia="ＭＳ ゴシック" w:hAnsi="ＭＳ ゴシック" w:hint="eastAsia"/>
          <w:sz w:val="22"/>
          <w:szCs w:val="22"/>
        </w:rPr>
        <w:t>（Ａ班）（Ｂ班）まとめて募集します。</w:t>
      </w:r>
    </w:p>
    <w:p w:rsidR="00DF1F18" w:rsidRDefault="00DF1F18" w:rsidP="00DF1F18">
      <w:pPr>
        <w:numPr>
          <w:ilvl w:val="0"/>
          <w:numId w:val="10"/>
        </w:numPr>
        <w:ind w:right="22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E50A5" w:rsidRPr="00345F1F">
        <w:rPr>
          <w:rFonts w:ascii="ＭＳ ゴシック" w:eastAsia="ＭＳ ゴシック" w:hAnsi="ＭＳ ゴシック" w:hint="eastAsia"/>
          <w:sz w:val="22"/>
          <w:szCs w:val="22"/>
        </w:rPr>
        <w:t>応</w:t>
      </w:r>
      <w:r w:rsidR="0049712C" w:rsidRPr="00345F1F">
        <w:rPr>
          <w:rFonts w:ascii="ＭＳ ゴシック" w:eastAsia="ＭＳ ゴシック" w:hAnsi="ＭＳ ゴシック" w:hint="eastAsia"/>
          <w:sz w:val="22"/>
          <w:szCs w:val="22"/>
        </w:rPr>
        <w:t>募人数が定員を上回った場合は</w:t>
      </w:r>
      <w:r w:rsidR="008A21F3">
        <w:rPr>
          <w:rFonts w:ascii="ＭＳ ゴシック" w:eastAsia="ＭＳ ゴシック" w:hAnsi="ＭＳ ゴシック" w:hint="eastAsia"/>
          <w:sz w:val="22"/>
          <w:szCs w:val="22"/>
        </w:rPr>
        <w:t>、</w:t>
      </w:r>
      <w:r w:rsidR="0049712C" w:rsidRPr="00345F1F">
        <w:rPr>
          <w:rFonts w:ascii="ＭＳ ゴシック" w:eastAsia="ＭＳ ゴシック" w:hAnsi="ＭＳ ゴシック" w:hint="eastAsia"/>
          <w:sz w:val="22"/>
          <w:szCs w:val="22"/>
        </w:rPr>
        <w:t>受講をお断り</w:t>
      </w:r>
      <w:r w:rsidR="0004200D" w:rsidRPr="00345F1F">
        <w:rPr>
          <w:rFonts w:ascii="ＭＳ ゴシック" w:eastAsia="ＭＳ ゴシック" w:hAnsi="ＭＳ ゴシック" w:hint="eastAsia"/>
          <w:sz w:val="22"/>
          <w:szCs w:val="22"/>
        </w:rPr>
        <w:t>・班調整</w:t>
      </w:r>
      <w:r w:rsidR="0049712C" w:rsidRPr="00345F1F">
        <w:rPr>
          <w:rFonts w:ascii="ＭＳ ゴシック" w:eastAsia="ＭＳ ゴシック" w:hAnsi="ＭＳ ゴシック" w:hint="eastAsia"/>
          <w:sz w:val="22"/>
          <w:szCs w:val="22"/>
        </w:rPr>
        <w:t>する</w:t>
      </w:r>
      <w:r w:rsidR="004E50A5" w:rsidRPr="00345F1F">
        <w:rPr>
          <w:rFonts w:ascii="ＭＳ ゴシック" w:eastAsia="ＭＳ ゴシック" w:hAnsi="ＭＳ ゴシック" w:hint="eastAsia"/>
          <w:sz w:val="22"/>
          <w:szCs w:val="22"/>
        </w:rPr>
        <w:t>場合がありますので</w:t>
      </w:r>
      <w:r w:rsidR="008A21F3">
        <w:rPr>
          <w:rFonts w:ascii="ＭＳ ゴシック" w:eastAsia="ＭＳ ゴシック" w:hAnsi="ＭＳ ゴシック" w:hint="eastAsia"/>
          <w:sz w:val="22"/>
          <w:szCs w:val="22"/>
        </w:rPr>
        <w:t>、</w:t>
      </w:r>
    </w:p>
    <w:p w:rsidR="00345F1F" w:rsidRDefault="004E50A5" w:rsidP="00DF1F18">
      <w:pPr>
        <w:ind w:left="568" w:right="224" w:firstLineChars="200" w:firstLine="440"/>
        <w:rPr>
          <w:rFonts w:ascii="ＭＳ ゴシック" w:eastAsia="ＭＳ ゴシック" w:hAnsi="ＭＳ ゴシック"/>
          <w:sz w:val="22"/>
          <w:szCs w:val="22"/>
        </w:rPr>
      </w:pPr>
      <w:r w:rsidRPr="00345F1F">
        <w:rPr>
          <w:rFonts w:ascii="ＭＳ ゴシック" w:eastAsia="ＭＳ ゴシック" w:hAnsi="ＭＳ ゴシック" w:hint="eastAsia"/>
          <w:sz w:val="22"/>
          <w:szCs w:val="22"/>
        </w:rPr>
        <w:t>予めご承知おきください。</w:t>
      </w:r>
    </w:p>
    <w:p w:rsidR="00C24763" w:rsidRPr="00345F1F" w:rsidRDefault="00DF1F18" w:rsidP="00DF1F18">
      <w:pPr>
        <w:numPr>
          <w:ilvl w:val="0"/>
          <w:numId w:val="10"/>
        </w:numPr>
        <w:ind w:right="22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94620">
        <w:rPr>
          <w:rFonts w:ascii="ＭＳ ゴシック" w:eastAsia="ＭＳ ゴシック" w:hAnsi="ＭＳ ゴシック" w:hint="eastAsia"/>
          <w:sz w:val="22"/>
          <w:szCs w:val="22"/>
        </w:rPr>
        <w:t>正式なご案内は</w:t>
      </w:r>
      <w:r>
        <w:rPr>
          <w:rFonts w:ascii="ＭＳ ゴシック" w:eastAsia="ＭＳ ゴシック" w:hAnsi="ＭＳ ゴシック" w:hint="eastAsia"/>
          <w:sz w:val="22"/>
          <w:szCs w:val="22"/>
        </w:rPr>
        <w:t>各班の研修開講日の1</w:t>
      </w:r>
      <w:r w:rsidR="00A94620">
        <w:rPr>
          <w:rFonts w:ascii="ＭＳ ゴシック" w:eastAsia="ＭＳ ゴシック" w:hAnsi="ＭＳ ゴシック" w:hint="eastAsia"/>
          <w:sz w:val="22"/>
          <w:szCs w:val="22"/>
        </w:rPr>
        <w:t>カ月前頃の送付となりますが</w:t>
      </w:r>
      <w:r w:rsidR="008A21F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Ａ班開講の1カ月前までに連絡がない場合は</w:t>
      </w:r>
      <w:r w:rsidR="008A21F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お申込みいただいた内容で</w:t>
      </w:r>
      <w:r w:rsidR="00E3703B" w:rsidRPr="00345F1F">
        <w:rPr>
          <w:rFonts w:ascii="ＭＳ ゴシック" w:eastAsia="ＭＳ ゴシック" w:hAnsi="ＭＳ ゴシック" w:hint="eastAsia"/>
          <w:sz w:val="22"/>
          <w:szCs w:val="22"/>
        </w:rPr>
        <w:t>受講準備をお進めください。</w:t>
      </w:r>
    </w:p>
    <w:p w:rsidR="005F1C32" w:rsidRDefault="005F1C32" w:rsidP="005F1C32">
      <w:pPr>
        <w:numPr>
          <w:ilvl w:val="0"/>
          <w:numId w:val="27"/>
        </w:numPr>
        <w:jc w:val="left"/>
        <w:rPr>
          <w:rFonts w:ascii="ＭＳ ゴシック" w:eastAsia="ＭＳ ゴシック" w:hAnsi="ＭＳ ゴシック"/>
          <w:sz w:val="22"/>
          <w:szCs w:val="22"/>
        </w:rPr>
      </w:pPr>
      <w:r w:rsidRPr="003E2B52">
        <w:rPr>
          <w:rFonts w:ascii="ＭＳ ゴシック" w:eastAsia="ＭＳ ゴシック" w:hAnsi="ＭＳ ゴシック" w:hint="eastAsia"/>
          <w:spacing w:val="280"/>
          <w:kern w:val="0"/>
          <w:sz w:val="28"/>
          <w:szCs w:val="28"/>
          <w:fitText w:val="1120" w:id="949726464"/>
        </w:rPr>
        <w:t>日</w:t>
      </w:r>
      <w:r w:rsidRPr="003E2B52">
        <w:rPr>
          <w:rFonts w:ascii="ＭＳ ゴシック" w:eastAsia="ＭＳ ゴシック" w:hAnsi="ＭＳ ゴシック" w:hint="eastAsia"/>
          <w:kern w:val="0"/>
          <w:sz w:val="28"/>
          <w:szCs w:val="28"/>
          <w:fitText w:val="1120" w:id="949726464"/>
        </w:rPr>
        <w:t>程</w:t>
      </w:r>
      <w:r>
        <w:rPr>
          <w:rFonts w:ascii="ＭＳ ゴシック" w:eastAsia="ＭＳ ゴシック" w:hAnsi="ＭＳ ゴシック" w:hint="eastAsia"/>
          <w:kern w:val="0"/>
          <w:sz w:val="22"/>
          <w:szCs w:val="22"/>
        </w:rPr>
        <w:t>（各班とも３日間）</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0"/>
        <w:gridCol w:w="4083"/>
        <w:gridCol w:w="2268"/>
        <w:gridCol w:w="1984"/>
      </w:tblGrid>
      <w:tr w:rsidR="005F1C32" w:rsidTr="00415AC1">
        <w:trPr>
          <w:trHeight w:val="340"/>
        </w:trPr>
        <w:tc>
          <w:tcPr>
            <w:tcW w:w="1020" w:type="dxa"/>
            <w:tcBorders>
              <w:top w:val="single" w:sz="4" w:space="0" w:color="auto"/>
              <w:left w:val="single" w:sz="4" w:space="0" w:color="auto"/>
              <w:bottom w:val="single" w:sz="4" w:space="0" w:color="auto"/>
              <w:right w:val="single" w:sz="4" w:space="0" w:color="auto"/>
              <w:tl2br w:val="single" w:sz="4" w:space="0" w:color="auto"/>
            </w:tcBorders>
            <w:vAlign w:val="center"/>
          </w:tcPr>
          <w:p w:rsidR="005F1C32" w:rsidRPr="003E2B52" w:rsidRDefault="005F1C32" w:rsidP="00DC2312">
            <w:pPr>
              <w:spacing w:line="240" w:lineRule="exact"/>
              <w:jc w:val="center"/>
              <w:rPr>
                <w:rFonts w:ascii="ＭＳ ゴシック" w:eastAsia="ＭＳ ゴシック" w:hAnsi="ＭＳ ゴシック"/>
                <w:sz w:val="22"/>
                <w:szCs w:val="22"/>
              </w:rPr>
            </w:pPr>
          </w:p>
        </w:tc>
        <w:tc>
          <w:tcPr>
            <w:tcW w:w="4083" w:type="dxa"/>
            <w:tcBorders>
              <w:top w:val="single" w:sz="4" w:space="0" w:color="auto"/>
              <w:left w:val="single" w:sz="4" w:space="0" w:color="auto"/>
              <w:bottom w:val="single" w:sz="4" w:space="0" w:color="auto"/>
              <w:right w:val="single" w:sz="4" w:space="0" w:color="auto"/>
            </w:tcBorders>
            <w:vAlign w:val="center"/>
            <w:hideMark/>
          </w:tcPr>
          <w:p w:rsidR="005F1C32" w:rsidRPr="0027028C" w:rsidRDefault="005F1C32" w:rsidP="00DC2312">
            <w:pPr>
              <w:spacing w:line="240" w:lineRule="exact"/>
              <w:jc w:val="center"/>
              <w:rPr>
                <w:rFonts w:ascii="ＭＳ ゴシック" w:eastAsia="ＭＳ ゴシック" w:hAnsi="ＭＳ ゴシック"/>
                <w:sz w:val="22"/>
                <w:szCs w:val="22"/>
              </w:rPr>
            </w:pPr>
            <w:r w:rsidRPr="00A64572">
              <w:rPr>
                <w:rFonts w:ascii="ＭＳ ゴシック" w:eastAsia="ＭＳ ゴシック" w:hAnsi="ＭＳ ゴシック" w:hint="eastAsia"/>
                <w:spacing w:val="180"/>
                <w:kern w:val="0"/>
                <w:sz w:val="22"/>
                <w:szCs w:val="22"/>
                <w:fitText w:val="840" w:id="949726465"/>
              </w:rPr>
              <w:t>日</w:t>
            </w:r>
            <w:r w:rsidRPr="00A64572">
              <w:rPr>
                <w:rFonts w:ascii="ＭＳ ゴシック" w:eastAsia="ＭＳ ゴシック" w:hAnsi="ＭＳ ゴシック" w:hint="eastAsia"/>
                <w:kern w:val="0"/>
                <w:sz w:val="22"/>
                <w:szCs w:val="22"/>
                <w:fitText w:val="840" w:id="949726465"/>
              </w:rPr>
              <w:t>程</w:t>
            </w:r>
          </w:p>
        </w:tc>
        <w:tc>
          <w:tcPr>
            <w:tcW w:w="2268" w:type="dxa"/>
            <w:tcBorders>
              <w:top w:val="single" w:sz="4" w:space="0" w:color="auto"/>
              <w:left w:val="single" w:sz="4" w:space="0" w:color="auto"/>
              <w:bottom w:val="single" w:sz="4" w:space="0" w:color="auto"/>
              <w:right w:val="single" w:sz="4" w:space="0" w:color="auto"/>
            </w:tcBorders>
            <w:vAlign w:val="center"/>
            <w:hideMark/>
          </w:tcPr>
          <w:p w:rsidR="005F1C32" w:rsidRPr="0027028C" w:rsidRDefault="005F1C32" w:rsidP="00DC2312">
            <w:pPr>
              <w:spacing w:line="240" w:lineRule="exact"/>
              <w:jc w:val="center"/>
              <w:rPr>
                <w:rFonts w:ascii="ＭＳ ゴシック" w:eastAsia="ＭＳ ゴシック" w:hAnsi="ＭＳ ゴシック"/>
                <w:sz w:val="22"/>
                <w:szCs w:val="22"/>
              </w:rPr>
            </w:pPr>
            <w:r w:rsidRPr="00A64572">
              <w:rPr>
                <w:rFonts w:ascii="ＭＳ ゴシック" w:eastAsia="ＭＳ ゴシック" w:hAnsi="ＭＳ ゴシック" w:hint="eastAsia"/>
                <w:spacing w:val="180"/>
                <w:kern w:val="0"/>
                <w:sz w:val="22"/>
                <w:szCs w:val="22"/>
                <w:fitText w:val="840" w:id="949726466"/>
              </w:rPr>
              <w:t>会</w:t>
            </w:r>
            <w:r w:rsidRPr="00A64572">
              <w:rPr>
                <w:rFonts w:ascii="ＭＳ ゴシック" w:eastAsia="ＭＳ ゴシック" w:hAnsi="ＭＳ ゴシック" w:hint="eastAsia"/>
                <w:kern w:val="0"/>
                <w:sz w:val="22"/>
                <w:szCs w:val="22"/>
                <w:fitText w:val="840" w:id="949726466"/>
              </w:rPr>
              <w:t>場</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1C32" w:rsidRPr="0027028C" w:rsidRDefault="005F1C32" w:rsidP="005F1C32">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宿泊場所</w:t>
            </w:r>
          </w:p>
        </w:tc>
      </w:tr>
      <w:tr w:rsidR="005F1C32" w:rsidTr="00415AC1">
        <w:trPr>
          <w:trHeight w:val="624"/>
        </w:trPr>
        <w:tc>
          <w:tcPr>
            <w:tcW w:w="1020" w:type="dxa"/>
            <w:tcBorders>
              <w:top w:val="single" w:sz="4" w:space="0" w:color="auto"/>
              <w:left w:val="single" w:sz="4" w:space="0" w:color="auto"/>
              <w:bottom w:val="single" w:sz="4" w:space="0" w:color="auto"/>
              <w:right w:val="single" w:sz="4" w:space="0" w:color="auto"/>
            </w:tcBorders>
            <w:vAlign w:val="center"/>
            <w:hideMark/>
          </w:tcPr>
          <w:p w:rsidR="005F1C32" w:rsidRPr="0027028C" w:rsidRDefault="005F1C32" w:rsidP="00DC2312">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Ａ班</w:t>
            </w:r>
          </w:p>
        </w:tc>
        <w:tc>
          <w:tcPr>
            <w:tcW w:w="4083" w:type="dxa"/>
            <w:tcBorders>
              <w:top w:val="single" w:sz="4" w:space="0" w:color="auto"/>
              <w:left w:val="single" w:sz="4" w:space="0" w:color="auto"/>
              <w:bottom w:val="single" w:sz="4" w:space="0" w:color="auto"/>
              <w:right w:val="single" w:sz="4" w:space="0" w:color="auto"/>
            </w:tcBorders>
            <w:vAlign w:val="center"/>
            <w:hideMark/>
          </w:tcPr>
          <w:p w:rsidR="005F1C32" w:rsidRPr="0027028C" w:rsidRDefault="001D33D8" w:rsidP="00DF1F18">
            <w:pPr>
              <w:ind w:left="3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2019</w:t>
            </w:r>
            <w:r w:rsidR="005F1C32" w:rsidRPr="0027028C">
              <w:rPr>
                <w:rFonts w:ascii="ＭＳ ゴシック" w:eastAsia="ＭＳ ゴシック" w:hAnsi="ＭＳ ゴシック" w:hint="eastAsia"/>
                <w:sz w:val="22"/>
                <w:szCs w:val="22"/>
              </w:rPr>
              <w:t>年</w:t>
            </w:r>
            <w:r w:rsidR="00812FB2">
              <w:rPr>
                <w:rFonts w:ascii="ＭＳ ゴシック" w:eastAsia="ＭＳ ゴシック" w:hAnsi="ＭＳ ゴシック" w:hint="eastAsia"/>
                <w:sz w:val="22"/>
                <w:szCs w:val="22"/>
              </w:rPr>
              <w:t>8</w:t>
            </w:r>
            <w:r w:rsidR="005F1C32" w:rsidRPr="0027028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5</w:t>
            </w:r>
            <w:r w:rsidR="005F1C32" w:rsidRPr="0027028C">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月</w:t>
            </w:r>
            <w:r w:rsidR="005F1C32" w:rsidRPr="0027028C">
              <w:rPr>
                <w:rFonts w:ascii="ＭＳ ゴシック" w:eastAsia="ＭＳ ゴシック" w:hAnsi="ＭＳ ゴシック" w:hint="eastAsia"/>
                <w:sz w:val="22"/>
                <w:szCs w:val="22"/>
              </w:rPr>
              <w:t>）13:00</w:t>
            </w:r>
          </w:p>
          <w:p w:rsidR="005F1C32" w:rsidRPr="0027028C" w:rsidRDefault="005F1C32" w:rsidP="00DF1F18">
            <w:pPr>
              <w:ind w:firstLineChars="750" w:firstLine="165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w:t>
            </w:r>
            <w:r w:rsidR="001D33D8">
              <w:rPr>
                <w:rFonts w:ascii="ＭＳ ゴシック" w:eastAsia="ＭＳ ゴシック" w:hAnsi="ＭＳ ゴシック" w:hint="eastAsia"/>
                <w:sz w:val="22"/>
                <w:szCs w:val="22"/>
              </w:rPr>
              <w:t>7</w:t>
            </w:r>
            <w:r w:rsidR="00DF1F18">
              <w:rPr>
                <w:rFonts w:ascii="ＭＳ ゴシック" w:eastAsia="ＭＳ ゴシック" w:hAnsi="ＭＳ ゴシック" w:hint="eastAsia"/>
                <w:sz w:val="22"/>
                <w:szCs w:val="22"/>
              </w:rPr>
              <w:t>日</w:t>
            </w:r>
            <w:r w:rsidRPr="0027028C">
              <w:rPr>
                <w:rFonts w:ascii="ＭＳ ゴシック" w:eastAsia="ＭＳ ゴシック" w:hAnsi="ＭＳ ゴシック" w:hint="eastAsia"/>
                <w:sz w:val="22"/>
                <w:szCs w:val="22"/>
              </w:rPr>
              <w:t>（</w:t>
            </w:r>
            <w:r w:rsidR="001D33D8">
              <w:rPr>
                <w:rFonts w:ascii="ＭＳ ゴシック" w:eastAsia="ＭＳ ゴシック" w:hAnsi="ＭＳ ゴシック" w:hint="eastAsia"/>
                <w:sz w:val="22"/>
                <w:szCs w:val="22"/>
              </w:rPr>
              <w:t>水</w:t>
            </w:r>
            <w:r w:rsidRPr="0027028C">
              <w:rPr>
                <w:rFonts w:ascii="ＭＳ ゴシック" w:eastAsia="ＭＳ ゴシック" w:hAnsi="ＭＳ ゴシック" w:hint="eastAsia"/>
                <w:sz w:val="22"/>
                <w:szCs w:val="22"/>
              </w:rPr>
              <w:t>）15:40</w:t>
            </w:r>
          </w:p>
          <w:p w:rsidR="005F1C32" w:rsidRPr="0027028C" w:rsidRDefault="005F1C32" w:rsidP="00DC2312">
            <w:pPr>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＜集合日時＞</w:t>
            </w:r>
          </w:p>
          <w:p w:rsidR="005F1C32" w:rsidRPr="0027028C" w:rsidRDefault="001D33D8" w:rsidP="001D33D8">
            <w:pPr>
              <w:ind w:left="3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2019</w:t>
            </w:r>
            <w:r w:rsidR="005F1C32" w:rsidRPr="0027028C">
              <w:rPr>
                <w:rFonts w:ascii="ＭＳ ゴシック" w:eastAsia="ＭＳ ゴシック" w:hAnsi="ＭＳ ゴシック" w:hint="eastAsia"/>
                <w:sz w:val="22"/>
                <w:szCs w:val="22"/>
              </w:rPr>
              <w:t>年</w:t>
            </w:r>
            <w:r w:rsidR="00812FB2">
              <w:rPr>
                <w:rFonts w:ascii="ＭＳ ゴシック" w:eastAsia="ＭＳ ゴシック" w:hAnsi="ＭＳ ゴシック" w:hint="eastAsia"/>
                <w:sz w:val="22"/>
                <w:szCs w:val="22"/>
              </w:rPr>
              <w:t>8</w:t>
            </w:r>
            <w:r w:rsidR="005F1C32" w:rsidRPr="0027028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5</w:t>
            </w:r>
            <w:r w:rsidR="005F1C32" w:rsidRPr="0027028C">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月</w:t>
            </w:r>
            <w:r w:rsidR="005F1C32" w:rsidRPr="0027028C">
              <w:rPr>
                <w:rFonts w:ascii="ＭＳ ゴシック" w:eastAsia="ＭＳ ゴシック" w:hAnsi="ＭＳ ゴシック" w:hint="eastAsia"/>
                <w:sz w:val="22"/>
                <w:szCs w:val="22"/>
              </w:rPr>
              <w:t>）12:50</w:t>
            </w:r>
            <w:r w:rsidR="00363986">
              <w:rPr>
                <w:rFonts w:ascii="ＭＳ ゴシック" w:eastAsia="ＭＳ ゴシック" w:hAnsi="ＭＳ ゴシック" w:hint="eastAsia"/>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F1C32" w:rsidRPr="0027028C" w:rsidRDefault="005F1C32" w:rsidP="00DC2312">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農林中央金庫</w:t>
            </w:r>
          </w:p>
          <w:p w:rsidR="005F1C32" w:rsidRPr="0027028C" w:rsidRDefault="005F1C32" w:rsidP="00DC2312">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品川研修センター</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2FB2" w:rsidRPr="0027028C" w:rsidRDefault="00812FB2" w:rsidP="00812FB2">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農林中央金庫</w:t>
            </w:r>
          </w:p>
          <w:p w:rsidR="005F1C32" w:rsidRDefault="00812FB2" w:rsidP="00812FB2">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品川研修センター</w:t>
            </w:r>
          </w:p>
          <w:p w:rsidR="00302556" w:rsidRPr="00D94E24" w:rsidRDefault="00302556" w:rsidP="001D33D8">
            <w:pPr>
              <w:spacing w:line="240" w:lineRule="exact"/>
              <w:jc w:val="center"/>
              <w:rPr>
                <w:rFonts w:ascii="ＭＳ ゴシック" w:eastAsia="ＭＳ ゴシック" w:hAnsi="ＭＳ ゴシック"/>
                <w:sz w:val="22"/>
                <w:szCs w:val="22"/>
              </w:rPr>
            </w:pPr>
            <w:r w:rsidRPr="00D94E24">
              <w:rPr>
                <w:rFonts w:ascii="ＭＳ ゴシック" w:eastAsia="ＭＳ ゴシック" w:hAnsi="ＭＳ ゴシック" w:hint="eastAsia"/>
                <w:sz w:val="22"/>
                <w:szCs w:val="22"/>
              </w:rPr>
              <w:t>(注)</w:t>
            </w:r>
          </w:p>
        </w:tc>
      </w:tr>
      <w:tr w:rsidR="005F1C32" w:rsidTr="00415AC1">
        <w:trPr>
          <w:trHeight w:val="624"/>
        </w:trPr>
        <w:tc>
          <w:tcPr>
            <w:tcW w:w="1020" w:type="dxa"/>
            <w:tcBorders>
              <w:top w:val="single" w:sz="4" w:space="0" w:color="auto"/>
              <w:left w:val="single" w:sz="4" w:space="0" w:color="auto"/>
              <w:bottom w:val="single" w:sz="4" w:space="0" w:color="auto"/>
              <w:right w:val="single" w:sz="4" w:space="0" w:color="auto"/>
            </w:tcBorders>
            <w:vAlign w:val="center"/>
            <w:hideMark/>
          </w:tcPr>
          <w:p w:rsidR="005F1C32" w:rsidRPr="0027028C" w:rsidRDefault="005F1C32" w:rsidP="00DC2312">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Ｂ班</w:t>
            </w:r>
          </w:p>
        </w:tc>
        <w:tc>
          <w:tcPr>
            <w:tcW w:w="4083" w:type="dxa"/>
            <w:tcBorders>
              <w:top w:val="single" w:sz="4" w:space="0" w:color="auto"/>
              <w:left w:val="single" w:sz="4" w:space="0" w:color="auto"/>
              <w:bottom w:val="single" w:sz="4" w:space="0" w:color="auto"/>
              <w:right w:val="single" w:sz="4" w:space="0" w:color="auto"/>
            </w:tcBorders>
            <w:vAlign w:val="center"/>
            <w:hideMark/>
          </w:tcPr>
          <w:p w:rsidR="005F1C32" w:rsidRPr="0027028C" w:rsidRDefault="001D33D8" w:rsidP="00DC2312">
            <w:pPr>
              <w:ind w:left="3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2019</w:t>
            </w:r>
            <w:r w:rsidR="00867F60" w:rsidRPr="0027028C">
              <w:rPr>
                <w:rFonts w:ascii="ＭＳ ゴシック" w:eastAsia="ＭＳ ゴシック" w:hAnsi="ＭＳ ゴシック" w:hint="eastAsia"/>
                <w:sz w:val="22"/>
                <w:szCs w:val="22"/>
              </w:rPr>
              <w:t>年</w:t>
            </w:r>
            <w:r w:rsidR="00812FB2">
              <w:rPr>
                <w:rFonts w:ascii="ＭＳ ゴシック" w:eastAsia="ＭＳ ゴシック" w:hAnsi="ＭＳ ゴシック" w:hint="eastAsia"/>
                <w:sz w:val="22"/>
                <w:szCs w:val="22"/>
              </w:rPr>
              <w:t>9</w:t>
            </w:r>
            <w:r w:rsidR="005F1C32" w:rsidRPr="0027028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25</w:t>
            </w:r>
            <w:r w:rsidR="005F1C32" w:rsidRPr="0027028C">
              <w:rPr>
                <w:rFonts w:ascii="ＭＳ ゴシック" w:eastAsia="ＭＳ ゴシック" w:hAnsi="ＭＳ ゴシック" w:hint="eastAsia"/>
                <w:sz w:val="22"/>
                <w:szCs w:val="22"/>
              </w:rPr>
              <w:t>日（</w:t>
            </w:r>
            <w:r w:rsidR="00867F60" w:rsidRPr="0027028C">
              <w:rPr>
                <w:rFonts w:ascii="ＭＳ ゴシック" w:eastAsia="ＭＳ ゴシック" w:hAnsi="ＭＳ ゴシック" w:hint="eastAsia"/>
                <w:sz w:val="22"/>
                <w:szCs w:val="22"/>
              </w:rPr>
              <w:t>水</w:t>
            </w:r>
            <w:r w:rsidR="005F1C32" w:rsidRPr="0027028C">
              <w:rPr>
                <w:rFonts w:ascii="ＭＳ ゴシック" w:eastAsia="ＭＳ ゴシック" w:hAnsi="ＭＳ ゴシック" w:hint="eastAsia"/>
                <w:sz w:val="22"/>
                <w:szCs w:val="22"/>
              </w:rPr>
              <w:t>）</w:t>
            </w:r>
            <w:r w:rsidR="00867F60" w:rsidRPr="0027028C">
              <w:rPr>
                <w:rFonts w:ascii="ＭＳ ゴシック" w:eastAsia="ＭＳ ゴシック" w:hAnsi="ＭＳ ゴシック" w:hint="eastAsia"/>
                <w:sz w:val="22"/>
                <w:szCs w:val="22"/>
              </w:rPr>
              <w:t>13</w:t>
            </w:r>
            <w:r w:rsidR="005F1C32" w:rsidRPr="0027028C">
              <w:rPr>
                <w:rFonts w:ascii="ＭＳ ゴシック" w:eastAsia="ＭＳ ゴシック" w:hAnsi="ＭＳ ゴシック" w:hint="eastAsia"/>
                <w:sz w:val="22"/>
                <w:szCs w:val="22"/>
              </w:rPr>
              <w:t>:00</w:t>
            </w:r>
          </w:p>
          <w:p w:rsidR="005F1C32" w:rsidRPr="0027028C" w:rsidRDefault="005F1C32" w:rsidP="00DF1F18">
            <w:pPr>
              <w:ind w:firstLineChars="750" w:firstLine="165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w:t>
            </w:r>
            <w:r w:rsidR="001D33D8">
              <w:rPr>
                <w:rFonts w:ascii="ＭＳ ゴシック" w:eastAsia="ＭＳ ゴシック" w:hAnsi="ＭＳ ゴシック" w:hint="eastAsia"/>
                <w:sz w:val="22"/>
                <w:szCs w:val="22"/>
              </w:rPr>
              <w:t>27</w:t>
            </w:r>
            <w:r w:rsidRPr="0027028C">
              <w:rPr>
                <w:rFonts w:ascii="ＭＳ ゴシック" w:eastAsia="ＭＳ ゴシック" w:hAnsi="ＭＳ ゴシック" w:hint="eastAsia"/>
                <w:sz w:val="22"/>
                <w:szCs w:val="22"/>
              </w:rPr>
              <w:t>日（</w:t>
            </w:r>
            <w:r w:rsidR="00867F60" w:rsidRPr="0027028C">
              <w:rPr>
                <w:rFonts w:ascii="ＭＳ ゴシック" w:eastAsia="ＭＳ ゴシック" w:hAnsi="ＭＳ ゴシック" w:hint="eastAsia"/>
                <w:sz w:val="22"/>
                <w:szCs w:val="22"/>
              </w:rPr>
              <w:t>金</w:t>
            </w:r>
            <w:r w:rsidRPr="0027028C">
              <w:rPr>
                <w:rFonts w:ascii="ＭＳ ゴシック" w:eastAsia="ＭＳ ゴシック" w:hAnsi="ＭＳ ゴシック" w:hint="eastAsia"/>
                <w:sz w:val="22"/>
                <w:szCs w:val="22"/>
              </w:rPr>
              <w:t>）</w:t>
            </w:r>
            <w:r w:rsidR="00867F60" w:rsidRPr="0027028C">
              <w:rPr>
                <w:rFonts w:ascii="ＭＳ ゴシック" w:eastAsia="ＭＳ ゴシック" w:hAnsi="ＭＳ ゴシック" w:hint="eastAsia"/>
                <w:sz w:val="22"/>
                <w:szCs w:val="22"/>
              </w:rPr>
              <w:t>15</w:t>
            </w:r>
            <w:r w:rsidRPr="0027028C">
              <w:rPr>
                <w:rFonts w:ascii="ＭＳ ゴシック" w:eastAsia="ＭＳ ゴシック" w:hAnsi="ＭＳ ゴシック" w:hint="eastAsia"/>
                <w:sz w:val="22"/>
                <w:szCs w:val="22"/>
              </w:rPr>
              <w:t>:</w:t>
            </w:r>
            <w:r w:rsidR="00867F60" w:rsidRPr="0027028C">
              <w:rPr>
                <w:rFonts w:ascii="ＭＳ ゴシック" w:eastAsia="ＭＳ ゴシック" w:hAnsi="ＭＳ ゴシック" w:hint="eastAsia"/>
                <w:sz w:val="22"/>
                <w:szCs w:val="22"/>
              </w:rPr>
              <w:t>40</w:t>
            </w:r>
          </w:p>
          <w:p w:rsidR="005F1C32" w:rsidRPr="0027028C" w:rsidRDefault="005F1C32" w:rsidP="00DC2312">
            <w:pPr>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＜集合日時＞</w:t>
            </w:r>
          </w:p>
          <w:p w:rsidR="005F1C32" w:rsidRPr="0027028C" w:rsidRDefault="001D33D8" w:rsidP="001D33D8">
            <w:pPr>
              <w:ind w:left="3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2019</w:t>
            </w:r>
            <w:r w:rsidR="005F1C32" w:rsidRPr="0027028C">
              <w:rPr>
                <w:rFonts w:ascii="ＭＳ ゴシック" w:eastAsia="ＭＳ ゴシック" w:hAnsi="ＭＳ ゴシック" w:hint="eastAsia"/>
                <w:sz w:val="22"/>
                <w:szCs w:val="22"/>
              </w:rPr>
              <w:t>年</w:t>
            </w:r>
            <w:r w:rsidR="00812FB2">
              <w:rPr>
                <w:rFonts w:ascii="ＭＳ ゴシック" w:eastAsia="ＭＳ ゴシック" w:hAnsi="ＭＳ ゴシック" w:hint="eastAsia"/>
                <w:sz w:val="22"/>
                <w:szCs w:val="22"/>
              </w:rPr>
              <w:t>9</w:t>
            </w:r>
            <w:r w:rsidR="00302556">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25</w:t>
            </w:r>
            <w:r w:rsidR="005F1C32" w:rsidRPr="0027028C">
              <w:rPr>
                <w:rFonts w:ascii="ＭＳ ゴシック" w:eastAsia="ＭＳ ゴシック" w:hAnsi="ＭＳ ゴシック" w:hint="eastAsia"/>
                <w:sz w:val="22"/>
                <w:szCs w:val="22"/>
              </w:rPr>
              <w:t>日（</w:t>
            </w:r>
            <w:r w:rsidR="00867F60" w:rsidRPr="0027028C">
              <w:rPr>
                <w:rFonts w:ascii="ＭＳ ゴシック" w:eastAsia="ＭＳ ゴシック" w:hAnsi="ＭＳ ゴシック" w:hint="eastAsia"/>
                <w:sz w:val="22"/>
                <w:szCs w:val="22"/>
              </w:rPr>
              <w:t>水</w:t>
            </w:r>
            <w:r w:rsidR="005F1C32" w:rsidRPr="0027028C">
              <w:rPr>
                <w:rFonts w:ascii="ＭＳ ゴシック" w:eastAsia="ＭＳ ゴシック" w:hAnsi="ＭＳ ゴシック" w:hint="eastAsia"/>
                <w:sz w:val="22"/>
                <w:szCs w:val="22"/>
              </w:rPr>
              <w:t>）</w:t>
            </w:r>
            <w:r w:rsidR="00867F60" w:rsidRPr="0027028C">
              <w:rPr>
                <w:rFonts w:ascii="ＭＳ ゴシック" w:eastAsia="ＭＳ ゴシック" w:hAnsi="ＭＳ ゴシック" w:hint="eastAsia"/>
                <w:sz w:val="22"/>
                <w:szCs w:val="22"/>
              </w:rPr>
              <w:t>12</w:t>
            </w:r>
            <w:r w:rsidR="005F1C32" w:rsidRPr="0027028C">
              <w:rPr>
                <w:rFonts w:ascii="ＭＳ ゴシック" w:eastAsia="ＭＳ ゴシック" w:hAnsi="ＭＳ ゴシック" w:hint="eastAsia"/>
                <w:sz w:val="22"/>
                <w:szCs w:val="22"/>
              </w:rPr>
              <w:t>:50</w:t>
            </w:r>
            <w:r w:rsidR="00363986">
              <w:rPr>
                <w:rFonts w:ascii="ＭＳ ゴシック" w:eastAsia="ＭＳ ゴシック" w:hAnsi="ＭＳ ゴシック" w:hint="eastAsia"/>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12FB2" w:rsidRPr="0027028C" w:rsidRDefault="00812FB2" w:rsidP="00812FB2">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農林中央金庫</w:t>
            </w:r>
          </w:p>
          <w:p w:rsidR="005F1C32" w:rsidRPr="0027028C" w:rsidRDefault="00812FB2" w:rsidP="00812FB2">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品川研修センター</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33D8" w:rsidRPr="0027028C" w:rsidRDefault="001D33D8" w:rsidP="001D33D8">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農林中央金庫</w:t>
            </w:r>
          </w:p>
          <w:p w:rsidR="001D33D8" w:rsidRDefault="001D33D8" w:rsidP="001D33D8">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品川研修センター</w:t>
            </w:r>
          </w:p>
          <w:p w:rsidR="00302556" w:rsidRPr="00302556" w:rsidRDefault="001D33D8" w:rsidP="001D33D8">
            <w:pPr>
              <w:spacing w:line="240" w:lineRule="exact"/>
              <w:jc w:val="center"/>
              <w:rPr>
                <w:rFonts w:ascii="ＭＳ ゴシック" w:eastAsia="ＭＳ ゴシック" w:hAnsi="ＭＳ ゴシック"/>
                <w:b/>
                <w:sz w:val="22"/>
                <w:szCs w:val="22"/>
                <w:u w:val="single"/>
              </w:rPr>
            </w:pPr>
            <w:r w:rsidRPr="00D94E24">
              <w:rPr>
                <w:rFonts w:ascii="ＭＳ ゴシック" w:eastAsia="ＭＳ ゴシック" w:hAnsi="ＭＳ ゴシック" w:hint="eastAsia"/>
                <w:sz w:val="22"/>
                <w:szCs w:val="22"/>
              </w:rPr>
              <w:t>(注)</w:t>
            </w:r>
          </w:p>
        </w:tc>
      </w:tr>
    </w:tbl>
    <w:p w:rsidR="00701C24" w:rsidRDefault="00701C24" w:rsidP="00701C24">
      <w:pPr>
        <w:ind w:leftChars="250" w:left="965" w:hangingChars="200" w:hanging="44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各班とも集合日当日の昼食は準備しておりませんので</w:t>
      </w:r>
      <w:r w:rsidR="008A21F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各自でお済ませください。</w:t>
      </w:r>
    </w:p>
    <w:p w:rsidR="0027028C" w:rsidRPr="00363986" w:rsidRDefault="00302556" w:rsidP="00363986">
      <w:pPr>
        <w:ind w:leftChars="250" w:left="925" w:hangingChars="200" w:hanging="400"/>
        <w:jc w:val="left"/>
        <w:rPr>
          <w:rFonts w:ascii="ＭＳ ゴシック" w:eastAsia="ＭＳ ゴシック" w:hAnsi="ＭＳ ゴシック"/>
          <w:sz w:val="20"/>
        </w:rPr>
      </w:pPr>
      <w:r w:rsidRPr="00363986">
        <w:rPr>
          <w:rFonts w:ascii="ＭＳ ゴシック" w:eastAsia="ＭＳ ゴシック" w:hAnsi="ＭＳ ゴシック" w:hint="eastAsia"/>
          <w:sz w:val="20"/>
        </w:rPr>
        <w:t>(注)</w:t>
      </w:r>
      <w:r w:rsidR="00F35A72" w:rsidRPr="00363986">
        <w:rPr>
          <w:rFonts w:ascii="ＭＳ ゴシック" w:eastAsia="ＭＳ ゴシック" w:hAnsi="ＭＳ ゴシック" w:hint="eastAsia"/>
          <w:sz w:val="20"/>
        </w:rPr>
        <w:t>宿泊人数の関係で近隣ホテル等での宿泊となる場合がありますので、予めご承知おきください。</w:t>
      </w:r>
    </w:p>
    <w:p w:rsidR="00302556" w:rsidRPr="00363986" w:rsidRDefault="00302556" w:rsidP="00363986">
      <w:pPr>
        <w:ind w:leftChars="250" w:left="927" w:hangingChars="200" w:hanging="402"/>
        <w:jc w:val="left"/>
        <w:rPr>
          <w:rFonts w:ascii="ＭＳ ゴシック" w:eastAsia="ＭＳ ゴシック" w:hAnsi="ＭＳ ゴシック"/>
          <w:b/>
          <w:sz w:val="20"/>
          <w:u w:val="single"/>
        </w:rPr>
      </w:pPr>
    </w:p>
    <w:p w:rsidR="00274ADE" w:rsidRPr="007B1261" w:rsidRDefault="00274ADE" w:rsidP="00274ADE">
      <w:pPr>
        <w:numPr>
          <w:ilvl w:val="0"/>
          <w:numId w:val="22"/>
        </w:numPr>
        <w:jc w:val="left"/>
        <w:rPr>
          <w:rFonts w:ascii="ＭＳ ゴシック" w:eastAsia="ＭＳ ゴシック" w:hAnsi="ＭＳ ゴシック"/>
          <w:sz w:val="24"/>
          <w:szCs w:val="24"/>
        </w:rPr>
      </w:pPr>
      <w:r w:rsidRPr="000A4EE7">
        <w:rPr>
          <w:rFonts w:ascii="ＭＳ ゴシック" w:eastAsia="ＭＳ ゴシック" w:hAnsi="ＭＳ ゴシック" w:hint="eastAsia"/>
          <w:sz w:val="28"/>
          <w:szCs w:val="28"/>
        </w:rPr>
        <w:t>参加費用</w:t>
      </w:r>
      <w:r w:rsidRPr="007B1261">
        <w:rPr>
          <w:rFonts w:ascii="ＭＳ ゴシック" w:eastAsia="ＭＳ ゴシック" w:hAnsi="ＭＳ ゴシック" w:hint="eastAsia"/>
          <w:sz w:val="24"/>
          <w:szCs w:val="24"/>
        </w:rPr>
        <w:t>（予定）（消費税込）</w:t>
      </w:r>
    </w:p>
    <w:tbl>
      <w:tblPr>
        <w:tblW w:w="93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1880"/>
        <w:gridCol w:w="1984"/>
        <w:gridCol w:w="4435"/>
      </w:tblGrid>
      <w:tr w:rsidR="00274ADE" w:rsidTr="00AF1708">
        <w:trPr>
          <w:trHeight w:val="283"/>
        </w:trPr>
        <w:tc>
          <w:tcPr>
            <w:tcW w:w="1097" w:type="dxa"/>
            <w:tcBorders>
              <w:tl2br w:val="single" w:sz="4" w:space="0" w:color="auto"/>
            </w:tcBorders>
          </w:tcPr>
          <w:p w:rsidR="00274ADE" w:rsidRPr="00D04841" w:rsidRDefault="00274ADE" w:rsidP="00AF1708">
            <w:pPr>
              <w:jc w:val="left"/>
              <w:rPr>
                <w:rFonts w:ascii="ＭＳ ゴシック" w:eastAsia="ＭＳ ゴシック" w:hAnsi="ＭＳ ゴシック"/>
                <w:sz w:val="24"/>
              </w:rPr>
            </w:pPr>
          </w:p>
        </w:tc>
        <w:tc>
          <w:tcPr>
            <w:tcW w:w="1880" w:type="dxa"/>
            <w:vAlign w:val="center"/>
          </w:tcPr>
          <w:p w:rsidR="00274ADE" w:rsidRPr="00B246C8" w:rsidRDefault="00274ADE" w:rsidP="00AF1708">
            <w:pPr>
              <w:jc w:val="center"/>
              <w:rPr>
                <w:rFonts w:ascii="ＭＳ ゴシック" w:eastAsia="ＭＳ ゴシック" w:hAnsi="ＭＳ ゴシック"/>
                <w:sz w:val="24"/>
              </w:rPr>
            </w:pPr>
            <w:r>
              <w:rPr>
                <w:rFonts w:ascii="ＭＳ ゴシック" w:eastAsia="ＭＳ ゴシック" w:hAnsi="ＭＳ ゴシック" w:hint="eastAsia"/>
                <w:sz w:val="24"/>
              </w:rPr>
              <w:t>Ａ班</w:t>
            </w:r>
          </w:p>
        </w:tc>
        <w:tc>
          <w:tcPr>
            <w:tcW w:w="1984" w:type="dxa"/>
            <w:vAlign w:val="center"/>
          </w:tcPr>
          <w:p w:rsidR="00274ADE" w:rsidRPr="00B246C8" w:rsidRDefault="00274ADE" w:rsidP="00AF1708">
            <w:pPr>
              <w:jc w:val="center"/>
              <w:rPr>
                <w:rFonts w:ascii="ＭＳ ゴシック" w:eastAsia="ＭＳ ゴシック" w:hAnsi="ＭＳ ゴシック"/>
                <w:sz w:val="24"/>
              </w:rPr>
            </w:pPr>
            <w:r>
              <w:rPr>
                <w:rFonts w:ascii="ＭＳ ゴシック" w:eastAsia="ＭＳ ゴシック" w:hAnsi="ＭＳ ゴシック" w:hint="eastAsia"/>
                <w:sz w:val="24"/>
              </w:rPr>
              <w:t>Ｂ班</w:t>
            </w:r>
          </w:p>
        </w:tc>
        <w:tc>
          <w:tcPr>
            <w:tcW w:w="4435" w:type="dxa"/>
            <w:vAlign w:val="center"/>
          </w:tcPr>
          <w:p w:rsidR="00274ADE" w:rsidRPr="00B246C8" w:rsidRDefault="00274ADE" w:rsidP="00AF1708">
            <w:pPr>
              <w:jc w:val="center"/>
              <w:rPr>
                <w:rFonts w:ascii="ＭＳ ゴシック" w:eastAsia="ＭＳ ゴシック" w:hAnsi="ＭＳ ゴシック"/>
                <w:sz w:val="24"/>
              </w:rPr>
            </w:pPr>
            <w:r w:rsidRPr="00274ADE">
              <w:rPr>
                <w:rFonts w:ascii="ＭＳ ゴシック" w:eastAsia="ＭＳ ゴシック" w:hAnsi="ＭＳ ゴシック" w:hint="eastAsia"/>
                <w:spacing w:val="180"/>
                <w:kern w:val="0"/>
                <w:sz w:val="24"/>
                <w:fitText w:val="840" w:id="1698445056"/>
              </w:rPr>
              <w:t>備</w:t>
            </w:r>
            <w:r w:rsidRPr="00274ADE">
              <w:rPr>
                <w:rFonts w:ascii="ＭＳ ゴシック" w:eastAsia="ＭＳ ゴシック" w:hAnsi="ＭＳ ゴシック" w:hint="eastAsia"/>
                <w:kern w:val="0"/>
                <w:sz w:val="24"/>
                <w:fitText w:val="840" w:id="1698445056"/>
              </w:rPr>
              <w:t>考</w:t>
            </w:r>
          </w:p>
        </w:tc>
      </w:tr>
      <w:tr w:rsidR="00274ADE" w:rsidTr="00AF1708">
        <w:trPr>
          <w:trHeight w:val="369"/>
        </w:trPr>
        <w:tc>
          <w:tcPr>
            <w:tcW w:w="1097" w:type="dxa"/>
            <w:vAlign w:val="center"/>
          </w:tcPr>
          <w:p w:rsidR="00274ADE" w:rsidRPr="00B246C8" w:rsidRDefault="00274ADE" w:rsidP="00AF170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1880" w:type="dxa"/>
            <w:vAlign w:val="center"/>
          </w:tcPr>
          <w:p w:rsidR="00274ADE" w:rsidRPr="00B246C8" w:rsidRDefault="00274ADE" w:rsidP="00AF1708">
            <w:pPr>
              <w:jc w:val="right"/>
              <w:rPr>
                <w:rFonts w:ascii="ＭＳ ゴシック" w:eastAsia="ＭＳ ゴシック" w:hAnsi="ＭＳ ゴシック"/>
                <w:sz w:val="24"/>
              </w:rPr>
            </w:pPr>
            <w:r>
              <w:rPr>
                <w:rFonts w:ascii="ＭＳ ゴシック" w:eastAsia="ＭＳ ゴシック" w:hAnsi="ＭＳ ゴシック" w:hint="eastAsia"/>
                <w:sz w:val="24"/>
              </w:rPr>
              <w:t>４２，０</w:t>
            </w:r>
            <w:r w:rsidRPr="00B246C8">
              <w:rPr>
                <w:rFonts w:ascii="ＭＳ ゴシック" w:eastAsia="ＭＳ ゴシック" w:hAnsi="ＭＳ ゴシック" w:hint="eastAsia"/>
                <w:sz w:val="24"/>
              </w:rPr>
              <w:t>００円</w:t>
            </w:r>
          </w:p>
        </w:tc>
        <w:tc>
          <w:tcPr>
            <w:tcW w:w="1984" w:type="dxa"/>
            <w:vAlign w:val="center"/>
          </w:tcPr>
          <w:p w:rsidR="00274ADE" w:rsidRPr="00B246C8" w:rsidRDefault="00274ADE" w:rsidP="00AF1708">
            <w:pPr>
              <w:jc w:val="right"/>
              <w:rPr>
                <w:rFonts w:ascii="ＭＳ ゴシック" w:eastAsia="ＭＳ ゴシック" w:hAnsi="ＭＳ ゴシック"/>
                <w:sz w:val="24"/>
              </w:rPr>
            </w:pPr>
            <w:r>
              <w:rPr>
                <w:rFonts w:ascii="ＭＳ ゴシック" w:eastAsia="ＭＳ ゴシック" w:hAnsi="ＭＳ ゴシック" w:hint="eastAsia"/>
                <w:sz w:val="24"/>
              </w:rPr>
              <w:t>４２，０</w:t>
            </w:r>
            <w:r w:rsidRPr="00B246C8">
              <w:rPr>
                <w:rFonts w:ascii="ＭＳ ゴシック" w:eastAsia="ＭＳ ゴシック" w:hAnsi="ＭＳ ゴシック" w:hint="eastAsia"/>
                <w:sz w:val="24"/>
              </w:rPr>
              <w:t>００円</w:t>
            </w:r>
          </w:p>
        </w:tc>
        <w:tc>
          <w:tcPr>
            <w:tcW w:w="4435" w:type="dxa"/>
            <w:vAlign w:val="center"/>
          </w:tcPr>
          <w:p w:rsidR="00274ADE" w:rsidRPr="00A6734D" w:rsidRDefault="00274ADE" w:rsidP="00AF1708">
            <w:pPr>
              <w:rPr>
                <w:rFonts w:ascii="ＭＳ ゴシック" w:eastAsia="ＭＳ ゴシック" w:hAnsi="ＭＳ ゴシック"/>
                <w:sz w:val="22"/>
                <w:szCs w:val="22"/>
              </w:rPr>
            </w:pPr>
            <w:r w:rsidRPr="00A6734D">
              <w:rPr>
                <w:rFonts w:ascii="ＭＳ ゴシック" w:eastAsia="ＭＳ ゴシック" w:hAnsi="ＭＳ ゴシック" w:hint="eastAsia"/>
                <w:sz w:val="22"/>
                <w:szCs w:val="22"/>
              </w:rPr>
              <w:t>教材費を含みます</w:t>
            </w:r>
          </w:p>
        </w:tc>
      </w:tr>
      <w:tr w:rsidR="00274ADE" w:rsidTr="00AF1708">
        <w:trPr>
          <w:trHeight w:val="354"/>
        </w:trPr>
        <w:tc>
          <w:tcPr>
            <w:tcW w:w="1097" w:type="dxa"/>
            <w:vAlign w:val="center"/>
          </w:tcPr>
          <w:p w:rsidR="00274ADE" w:rsidRPr="00B246C8" w:rsidRDefault="00274ADE" w:rsidP="00AF170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1880" w:type="dxa"/>
            <w:vAlign w:val="center"/>
          </w:tcPr>
          <w:p w:rsidR="00274ADE" w:rsidRPr="00B246C8" w:rsidRDefault="00274ADE" w:rsidP="00AF1708">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２，０００</w:t>
            </w:r>
            <w:r w:rsidRPr="00B246C8">
              <w:rPr>
                <w:rFonts w:ascii="ＭＳ ゴシック" w:eastAsia="ＭＳ ゴシック" w:hAnsi="ＭＳ ゴシック" w:hint="eastAsia"/>
                <w:sz w:val="24"/>
              </w:rPr>
              <w:t>円</w:t>
            </w:r>
          </w:p>
        </w:tc>
        <w:tc>
          <w:tcPr>
            <w:tcW w:w="1984" w:type="dxa"/>
            <w:vAlign w:val="center"/>
          </w:tcPr>
          <w:p w:rsidR="00274ADE" w:rsidRPr="00B246C8" w:rsidRDefault="00DB1442" w:rsidP="00DB1442">
            <w:pPr>
              <w:jc w:val="right"/>
              <w:rPr>
                <w:rFonts w:ascii="ＭＳ ゴシック" w:eastAsia="ＭＳ ゴシック" w:hAnsi="ＭＳ ゴシック"/>
                <w:sz w:val="24"/>
              </w:rPr>
            </w:pPr>
            <w:r>
              <w:rPr>
                <w:rFonts w:ascii="ＭＳ ゴシック" w:eastAsia="ＭＳ ゴシック" w:hAnsi="ＭＳ ゴシック" w:hint="eastAsia"/>
                <w:sz w:val="24"/>
              </w:rPr>
              <w:t>２，０００</w:t>
            </w:r>
            <w:r w:rsidRPr="00B246C8">
              <w:rPr>
                <w:rFonts w:ascii="ＭＳ ゴシック" w:eastAsia="ＭＳ ゴシック" w:hAnsi="ＭＳ ゴシック" w:hint="eastAsia"/>
                <w:sz w:val="24"/>
              </w:rPr>
              <w:t>円</w:t>
            </w:r>
          </w:p>
        </w:tc>
        <w:tc>
          <w:tcPr>
            <w:tcW w:w="4435" w:type="dxa"/>
            <w:vAlign w:val="center"/>
          </w:tcPr>
          <w:p w:rsidR="00274ADE" w:rsidRPr="00B246C8" w:rsidRDefault="00274ADE" w:rsidP="00AF1708">
            <w:pPr>
              <w:rPr>
                <w:rFonts w:ascii="ＭＳ ゴシック" w:eastAsia="ＭＳ ゴシック" w:hAnsi="ＭＳ ゴシック"/>
                <w:sz w:val="24"/>
              </w:rPr>
            </w:pPr>
          </w:p>
        </w:tc>
      </w:tr>
      <w:tr w:rsidR="00274ADE" w:rsidTr="00AF1708">
        <w:trPr>
          <w:trHeight w:val="369"/>
        </w:trPr>
        <w:tc>
          <w:tcPr>
            <w:tcW w:w="1097" w:type="dxa"/>
            <w:vAlign w:val="center"/>
          </w:tcPr>
          <w:p w:rsidR="00274ADE" w:rsidRPr="00B246C8" w:rsidRDefault="00274ADE" w:rsidP="00AF170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1880" w:type="dxa"/>
            <w:vAlign w:val="center"/>
          </w:tcPr>
          <w:p w:rsidR="00274ADE" w:rsidRPr="00B246C8" w:rsidRDefault="00274ADE" w:rsidP="00AF1708">
            <w:pPr>
              <w:jc w:val="right"/>
              <w:rPr>
                <w:rFonts w:ascii="ＭＳ ゴシック" w:eastAsia="ＭＳ ゴシック" w:hAnsi="ＭＳ ゴシック"/>
                <w:sz w:val="24"/>
              </w:rPr>
            </w:pPr>
            <w:r>
              <w:rPr>
                <w:rFonts w:ascii="ＭＳ ゴシック" w:eastAsia="ＭＳ ゴシック" w:hAnsi="ＭＳ ゴシック" w:hint="eastAsia"/>
                <w:sz w:val="24"/>
              </w:rPr>
              <w:t>４，８００</w:t>
            </w:r>
            <w:r w:rsidRPr="00B246C8">
              <w:rPr>
                <w:rFonts w:ascii="ＭＳ ゴシック" w:eastAsia="ＭＳ ゴシック" w:hAnsi="ＭＳ ゴシック" w:hint="eastAsia"/>
                <w:sz w:val="24"/>
              </w:rPr>
              <w:t>円</w:t>
            </w:r>
          </w:p>
        </w:tc>
        <w:tc>
          <w:tcPr>
            <w:tcW w:w="1984" w:type="dxa"/>
            <w:vAlign w:val="center"/>
          </w:tcPr>
          <w:p w:rsidR="00274ADE" w:rsidRPr="00B246C8" w:rsidRDefault="00DB1442" w:rsidP="00DB1442">
            <w:pPr>
              <w:jc w:val="right"/>
              <w:rPr>
                <w:rFonts w:ascii="ＭＳ ゴシック" w:eastAsia="ＭＳ ゴシック" w:hAnsi="ＭＳ ゴシック"/>
                <w:sz w:val="24"/>
              </w:rPr>
            </w:pPr>
            <w:r>
              <w:rPr>
                <w:rFonts w:ascii="ＭＳ ゴシック" w:eastAsia="ＭＳ ゴシック" w:hAnsi="ＭＳ ゴシック" w:hint="eastAsia"/>
                <w:sz w:val="24"/>
              </w:rPr>
              <w:t>４</w:t>
            </w:r>
            <w:r w:rsidR="00274ADE">
              <w:rPr>
                <w:rFonts w:ascii="ＭＳ ゴシック" w:eastAsia="ＭＳ ゴシック" w:hAnsi="ＭＳ ゴシック" w:hint="eastAsia"/>
                <w:sz w:val="24"/>
              </w:rPr>
              <w:t>，</w:t>
            </w:r>
            <w:r>
              <w:rPr>
                <w:rFonts w:ascii="ＭＳ ゴシック" w:eastAsia="ＭＳ ゴシック" w:hAnsi="ＭＳ ゴシック" w:hint="eastAsia"/>
                <w:sz w:val="24"/>
              </w:rPr>
              <w:t>８</w:t>
            </w:r>
            <w:r w:rsidR="00274ADE">
              <w:rPr>
                <w:rFonts w:ascii="ＭＳ ゴシック" w:eastAsia="ＭＳ ゴシック" w:hAnsi="ＭＳ ゴシック" w:hint="eastAsia"/>
                <w:sz w:val="24"/>
              </w:rPr>
              <w:t>００</w:t>
            </w:r>
            <w:r w:rsidR="00274ADE" w:rsidRPr="00B246C8">
              <w:rPr>
                <w:rFonts w:ascii="ＭＳ ゴシック" w:eastAsia="ＭＳ ゴシック" w:hAnsi="ＭＳ ゴシック" w:hint="eastAsia"/>
                <w:sz w:val="24"/>
              </w:rPr>
              <w:t>円</w:t>
            </w:r>
          </w:p>
        </w:tc>
        <w:tc>
          <w:tcPr>
            <w:tcW w:w="4435" w:type="dxa"/>
            <w:vAlign w:val="center"/>
          </w:tcPr>
          <w:p w:rsidR="00274ADE" w:rsidRPr="00F81AF7" w:rsidRDefault="00274ADE" w:rsidP="00DB1442">
            <w:pPr>
              <w:rPr>
                <w:rFonts w:ascii="ＭＳ ゴシック" w:eastAsia="ＭＳ ゴシック" w:hAnsi="ＭＳ ゴシック"/>
                <w:sz w:val="22"/>
                <w:szCs w:val="22"/>
              </w:rPr>
            </w:pPr>
            <w:r w:rsidRPr="00F81AF7">
              <w:rPr>
                <w:rFonts w:ascii="ＭＳ ゴシック" w:eastAsia="ＭＳ ゴシック" w:hAnsi="ＭＳ ゴシック" w:hint="eastAsia"/>
                <w:sz w:val="22"/>
                <w:szCs w:val="22"/>
              </w:rPr>
              <w:t>研修</w:t>
            </w:r>
            <w:r w:rsidR="00DB1442">
              <w:rPr>
                <w:rFonts w:ascii="ＭＳ ゴシック" w:eastAsia="ＭＳ ゴシック" w:hAnsi="ＭＳ ゴシック" w:hint="eastAsia"/>
                <w:sz w:val="22"/>
                <w:szCs w:val="22"/>
              </w:rPr>
              <w:t>期間中</w:t>
            </w:r>
            <w:r w:rsidRPr="00F81AF7">
              <w:rPr>
                <w:rFonts w:ascii="ＭＳ ゴシック" w:eastAsia="ＭＳ ゴシック" w:hAnsi="ＭＳ ゴシック" w:hint="eastAsia"/>
                <w:sz w:val="22"/>
                <w:szCs w:val="22"/>
              </w:rPr>
              <w:t>の</w:t>
            </w:r>
            <w:r w:rsidR="00DB1442">
              <w:rPr>
                <w:rFonts w:ascii="ＭＳ ゴシック" w:eastAsia="ＭＳ ゴシック" w:hAnsi="ＭＳ ゴシック" w:hint="eastAsia"/>
                <w:sz w:val="22"/>
                <w:szCs w:val="22"/>
              </w:rPr>
              <w:t>食事代（</w:t>
            </w:r>
            <w:r w:rsidRPr="00F81AF7">
              <w:rPr>
                <w:rFonts w:ascii="ＭＳ ゴシック" w:eastAsia="ＭＳ ゴシック" w:hAnsi="ＭＳ ゴシック" w:hint="eastAsia"/>
                <w:sz w:val="22"/>
                <w:szCs w:val="22"/>
              </w:rPr>
              <w:t>経験交流</w:t>
            </w:r>
            <w:r w:rsidR="00DB1442">
              <w:rPr>
                <w:rFonts w:ascii="ＭＳ ゴシック" w:eastAsia="ＭＳ ゴシック" w:hAnsi="ＭＳ ゴシック" w:hint="eastAsia"/>
                <w:sz w:val="22"/>
                <w:szCs w:val="22"/>
              </w:rPr>
              <w:t>を含みます）</w:t>
            </w:r>
          </w:p>
        </w:tc>
      </w:tr>
      <w:tr w:rsidR="00274ADE" w:rsidTr="00AF1708">
        <w:trPr>
          <w:trHeight w:val="387"/>
        </w:trPr>
        <w:tc>
          <w:tcPr>
            <w:tcW w:w="1097" w:type="dxa"/>
            <w:vAlign w:val="center"/>
          </w:tcPr>
          <w:p w:rsidR="00274ADE" w:rsidRPr="00B246C8" w:rsidRDefault="00274ADE" w:rsidP="00AF1708">
            <w:pPr>
              <w:jc w:val="center"/>
              <w:rPr>
                <w:rFonts w:ascii="ＭＳ ゴシック" w:eastAsia="ＭＳ ゴシック" w:hAnsi="ＭＳ ゴシック"/>
                <w:sz w:val="24"/>
              </w:rPr>
            </w:pPr>
            <w:r w:rsidRPr="00274ADE">
              <w:rPr>
                <w:rFonts w:ascii="ＭＳ ゴシック" w:eastAsia="ＭＳ ゴシック" w:hAnsi="ＭＳ ゴシック" w:hint="eastAsia"/>
                <w:spacing w:val="120"/>
                <w:kern w:val="0"/>
                <w:sz w:val="24"/>
                <w:fitText w:val="720" w:id="1698445057"/>
              </w:rPr>
              <w:t>合</w:t>
            </w:r>
            <w:r w:rsidRPr="00274ADE">
              <w:rPr>
                <w:rFonts w:ascii="ＭＳ ゴシック" w:eastAsia="ＭＳ ゴシック" w:hAnsi="ＭＳ ゴシック" w:hint="eastAsia"/>
                <w:kern w:val="0"/>
                <w:sz w:val="24"/>
                <w:fitText w:val="720" w:id="1698445057"/>
              </w:rPr>
              <w:t>計</w:t>
            </w:r>
          </w:p>
        </w:tc>
        <w:tc>
          <w:tcPr>
            <w:tcW w:w="1880" w:type="dxa"/>
            <w:vAlign w:val="center"/>
          </w:tcPr>
          <w:p w:rsidR="00274ADE" w:rsidRPr="00B246C8" w:rsidRDefault="00274ADE" w:rsidP="00AF1708">
            <w:pPr>
              <w:jc w:val="right"/>
              <w:rPr>
                <w:rFonts w:ascii="ＭＳ ゴシック" w:eastAsia="ＭＳ ゴシック" w:hAnsi="ＭＳ ゴシック"/>
                <w:sz w:val="24"/>
              </w:rPr>
            </w:pPr>
            <w:r>
              <w:rPr>
                <w:rFonts w:ascii="ＭＳ ゴシック" w:eastAsia="ＭＳ ゴシック" w:hAnsi="ＭＳ ゴシック" w:hint="eastAsia"/>
                <w:sz w:val="24"/>
              </w:rPr>
              <w:t>４８，８００</w:t>
            </w:r>
            <w:r w:rsidRPr="00B246C8">
              <w:rPr>
                <w:rFonts w:ascii="ＭＳ ゴシック" w:eastAsia="ＭＳ ゴシック" w:hAnsi="ＭＳ ゴシック" w:hint="eastAsia"/>
                <w:sz w:val="24"/>
              </w:rPr>
              <w:t>円</w:t>
            </w:r>
          </w:p>
        </w:tc>
        <w:tc>
          <w:tcPr>
            <w:tcW w:w="1984" w:type="dxa"/>
            <w:vAlign w:val="center"/>
          </w:tcPr>
          <w:p w:rsidR="00274ADE" w:rsidRPr="00B246C8" w:rsidRDefault="00274ADE" w:rsidP="00DB1442">
            <w:pPr>
              <w:jc w:val="right"/>
              <w:rPr>
                <w:rFonts w:ascii="ＭＳ ゴシック" w:eastAsia="ＭＳ ゴシック" w:hAnsi="ＭＳ ゴシック"/>
                <w:sz w:val="24"/>
              </w:rPr>
            </w:pPr>
            <w:r>
              <w:rPr>
                <w:rFonts w:ascii="ＭＳ ゴシック" w:eastAsia="ＭＳ ゴシック" w:hAnsi="ＭＳ ゴシック" w:hint="eastAsia"/>
                <w:sz w:val="24"/>
              </w:rPr>
              <w:t>４</w:t>
            </w:r>
            <w:r w:rsidR="00DB1442">
              <w:rPr>
                <w:rFonts w:ascii="ＭＳ ゴシック" w:eastAsia="ＭＳ ゴシック" w:hAnsi="ＭＳ ゴシック" w:hint="eastAsia"/>
                <w:sz w:val="24"/>
              </w:rPr>
              <w:t>８</w:t>
            </w:r>
            <w:r>
              <w:rPr>
                <w:rFonts w:ascii="ＭＳ ゴシック" w:eastAsia="ＭＳ ゴシック" w:hAnsi="ＭＳ ゴシック" w:hint="eastAsia"/>
                <w:sz w:val="24"/>
              </w:rPr>
              <w:t>，</w:t>
            </w:r>
            <w:r w:rsidR="00DB1442">
              <w:rPr>
                <w:rFonts w:ascii="ＭＳ ゴシック" w:eastAsia="ＭＳ ゴシック" w:hAnsi="ＭＳ ゴシック" w:hint="eastAsia"/>
                <w:sz w:val="24"/>
              </w:rPr>
              <w:t>８</w:t>
            </w:r>
            <w:r>
              <w:rPr>
                <w:rFonts w:ascii="ＭＳ ゴシック" w:eastAsia="ＭＳ ゴシック" w:hAnsi="ＭＳ ゴシック" w:hint="eastAsia"/>
                <w:sz w:val="24"/>
              </w:rPr>
              <w:t>００</w:t>
            </w:r>
            <w:r w:rsidRPr="00B246C8">
              <w:rPr>
                <w:rFonts w:ascii="ＭＳ ゴシック" w:eastAsia="ＭＳ ゴシック" w:hAnsi="ＭＳ ゴシック" w:hint="eastAsia"/>
                <w:sz w:val="24"/>
              </w:rPr>
              <w:t>円</w:t>
            </w:r>
          </w:p>
        </w:tc>
        <w:tc>
          <w:tcPr>
            <w:tcW w:w="4435" w:type="dxa"/>
          </w:tcPr>
          <w:p w:rsidR="00274ADE" w:rsidRPr="00B246C8" w:rsidRDefault="00274ADE" w:rsidP="00AF1708">
            <w:pPr>
              <w:jc w:val="left"/>
              <w:rPr>
                <w:rFonts w:ascii="ＭＳ ゴシック" w:eastAsia="ＭＳ ゴシック" w:hAnsi="ＭＳ ゴシック"/>
                <w:sz w:val="24"/>
              </w:rPr>
            </w:pPr>
          </w:p>
        </w:tc>
      </w:tr>
    </w:tbl>
    <w:p w:rsidR="00274ADE" w:rsidRPr="00B16942" w:rsidRDefault="00274ADE" w:rsidP="00274ADE">
      <w:pPr>
        <w:jc w:val="left"/>
        <w:rPr>
          <w:sz w:val="20"/>
        </w:rPr>
      </w:pPr>
    </w:p>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E3703B" w:rsidRPr="00B246C8" w:rsidRDefault="00B13016" w:rsidP="005B0966">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６</w:t>
      </w:r>
      <w:r w:rsidR="00E3703B" w:rsidRPr="00B246C8">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２</w:t>
      </w:r>
      <w:r w:rsidR="00DB1442">
        <w:rPr>
          <w:rFonts w:ascii="ＭＳ ゴシック" w:eastAsia="ＭＳ ゴシック" w:hAnsi="ＭＳ ゴシック" w:hint="eastAsia"/>
          <w:sz w:val="24"/>
          <w:u w:val="single"/>
        </w:rPr>
        <w:t>４</w:t>
      </w:r>
      <w:r w:rsidR="00701C24">
        <w:rPr>
          <w:rFonts w:ascii="ＭＳ ゴシック" w:eastAsia="ＭＳ ゴシック" w:hAnsi="ＭＳ ゴシック" w:hint="eastAsia"/>
          <w:sz w:val="24"/>
          <w:u w:val="single"/>
        </w:rPr>
        <w:t>日</w:t>
      </w:r>
      <w:r w:rsidR="00E3703B" w:rsidRPr="00B246C8">
        <w:rPr>
          <w:rFonts w:ascii="ＭＳ ゴシック" w:eastAsia="ＭＳ ゴシック" w:hAnsi="ＭＳ ゴシック" w:hint="eastAsia"/>
          <w:sz w:val="24"/>
          <w:u w:val="single"/>
        </w:rPr>
        <w:t>（</w:t>
      </w:r>
      <w:r w:rsidR="00DB1442">
        <w:rPr>
          <w:rFonts w:ascii="ＭＳ ゴシック" w:eastAsia="ＭＳ ゴシック" w:hAnsi="ＭＳ ゴシック" w:hint="eastAsia"/>
          <w:sz w:val="24"/>
          <w:u w:val="single"/>
        </w:rPr>
        <w:t>月</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293564">
        <w:trPr>
          <w:trHeight w:val="336"/>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29356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29356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A94620">
        <w:trPr>
          <w:trHeight w:val="458"/>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293564">
        <w:trPr>
          <w:trHeight w:val="510"/>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B111F">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r w:rsidR="000B111F">
              <w:rPr>
                <w:rFonts w:ascii="ＭＳ ゴシック" w:eastAsia="ＭＳ ゴシック" w:hAnsi="ＭＳ ゴシック" w:hint="eastAsia"/>
                <w:sz w:val="22"/>
                <w:szCs w:val="22"/>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BD1E11" w:rsidP="00BD1E11">
            <w:pPr>
              <w:rPr>
                <w:rFonts w:ascii="ＭＳ ゴシック" w:eastAsia="ＭＳ ゴシック" w:hAnsi="ＭＳ ゴシック"/>
                <w:sz w:val="22"/>
                <w:szCs w:val="22"/>
              </w:rPr>
            </w:pPr>
            <w:r>
              <w:rPr>
                <w:rFonts w:ascii="ＭＳ ゴシック" w:eastAsia="ＭＳ ゴシック" w:hAnsi="ＭＳ ゴシック"/>
                <w:sz w:val="22"/>
                <w:szCs w:val="22"/>
              </w:rPr>
              <w:t>N-Style</w:t>
            </w:r>
            <w:r w:rsidRPr="00B246C8">
              <w:rPr>
                <w:rFonts w:ascii="ＭＳ ゴシック" w:eastAsia="ＭＳ ゴシック" w:hAnsi="ＭＳ ゴシック" w:hint="eastAsia"/>
                <w:sz w:val="22"/>
                <w:szCs w:val="22"/>
              </w:rPr>
              <w:t>より</w:t>
            </w:r>
            <w:r w:rsidR="00E3703B" w:rsidRPr="00B246C8">
              <w:rPr>
                <w:rFonts w:ascii="ＭＳ ゴシック" w:eastAsia="ＭＳ ゴシック" w:hAnsi="ＭＳ ゴシック" w:hint="eastAsia"/>
                <w:sz w:val="22"/>
                <w:szCs w:val="22"/>
              </w:rPr>
              <w:t>農林中金系統人材開発部へお申込みください。</w:t>
            </w:r>
          </w:p>
        </w:tc>
      </w:tr>
    </w:tbl>
    <w:p w:rsidR="003E6D7F" w:rsidRPr="000A4EE7" w:rsidRDefault="00293564" w:rsidP="00A94620">
      <w:pPr>
        <w:ind w:left="360" w:hangingChars="100" w:hanging="360"/>
        <w:jc w:val="right"/>
        <w:rPr>
          <w:rFonts w:ascii="ＭＳ ゴシック" w:eastAsia="ＭＳ ゴシック" w:hAnsi="ＭＳ ゴシック"/>
          <w:sz w:val="24"/>
        </w:rPr>
      </w:pPr>
      <w:r w:rsidRPr="00F35A72">
        <w:rPr>
          <w:rFonts w:ascii="ＭＳ ゴシック" w:eastAsia="ＭＳ ゴシック" w:hAnsi="ＭＳ ゴシック" w:hint="eastAsia"/>
          <w:spacing w:val="60"/>
          <w:kern w:val="0"/>
          <w:sz w:val="24"/>
          <w:fitText w:val="600" w:id="864214528"/>
        </w:rPr>
        <w:t>以</w:t>
      </w:r>
      <w:r w:rsidR="003E6D7F" w:rsidRPr="00F35A72">
        <w:rPr>
          <w:rFonts w:ascii="ＭＳ ゴシック" w:eastAsia="ＭＳ ゴシック" w:hAnsi="ＭＳ ゴシック" w:hint="eastAsia"/>
          <w:kern w:val="0"/>
          <w:sz w:val="24"/>
          <w:fitText w:val="600" w:id="864214528"/>
        </w:rPr>
        <w:t>上</w:t>
      </w:r>
    </w:p>
    <w:p w:rsidR="00E3703B" w:rsidRDefault="00916A97" w:rsidP="00895A8C">
      <w:pPr>
        <w:ind w:left="240" w:hangingChars="100" w:hanging="240"/>
        <w:rPr>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962660</wp:posOffset>
                </wp:positionH>
                <wp:positionV relativeFrom="paragraph">
                  <wp:posOffset>89535</wp:posOffset>
                </wp:positionV>
                <wp:extent cx="5153025" cy="723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723900"/>
                        </a:xfrm>
                        <a:prstGeom prst="rect">
                          <a:avLst/>
                        </a:prstGeom>
                        <a:solidFill>
                          <a:srgbClr val="FFFFFF"/>
                        </a:solidFill>
                        <a:ln w="9525">
                          <a:solidFill>
                            <a:srgbClr val="000000"/>
                          </a:solidFill>
                          <a:miter lim="800000"/>
                          <a:headEnd/>
                          <a:tailEnd/>
                        </a:ln>
                      </wps:spPr>
                      <wps:txbx>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516CA6">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DB1442">
                              <w:rPr>
                                <w:rFonts w:ascii="ＭＳ ゴシック" w:eastAsia="ＭＳ ゴシック" w:hAnsi="ＭＳ ゴシック" w:hint="eastAsia"/>
                                <w:sz w:val="24"/>
                                <w:szCs w:val="24"/>
                              </w:rPr>
                              <w:t>町田</w:t>
                            </w:r>
                            <w:r w:rsidRPr="000A4EE7">
                              <w:rPr>
                                <w:rFonts w:ascii="ＭＳ ゴシック" w:eastAsia="ＭＳ ゴシック" w:hAnsi="ＭＳ ゴシック" w:hint="eastAsia"/>
                                <w:sz w:val="24"/>
                                <w:szCs w:val="24"/>
                              </w:rPr>
                              <w:t>・</w:t>
                            </w:r>
                            <w:r w:rsidR="0027028C">
                              <w:rPr>
                                <w:rFonts w:ascii="ＭＳ ゴシック" w:eastAsia="ＭＳ ゴシック" w:hAnsi="ＭＳ ゴシック" w:hint="eastAsia"/>
                                <w:sz w:val="24"/>
                                <w:szCs w:val="24"/>
                              </w:rPr>
                              <w:t>久野</w:t>
                            </w:r>
                            <w:r w:rsidR="00701C24">
                              <w:rPr>
                                <w:rFonts w:ascii="ＭＳ ゴシック" w:eastAsia="ＭＳ ゴシック" w:hAnsi="ＭＳ ゴシック" w:hint="eastAsia"/>
                                <w:sz w:val="24"/>
                                <w:szCs w:val="24"/>
                              </w:rPr>
                              <w:t>・</w:t>
                            </w:r>
                            <w:r w:rsidR="00274ADE">
                              <w:rPr>
                                <w:rFonts w:ascii="ＭＳ ゴシック" w:eastAsia="ＭＳ ゴシック" w:hAnsi="ＭＳ ゴシック" w:hint="eastAsia"/>
                                <w:sz w:val="24"/>
                                <w:szCs w:val="24"/>
                              </w:rPr>
                              <w:t>伊藤</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75.8pt;margin-top:7.05pt;width:405.7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">
                <v:textbox inset="5.85pt,.7pt,5.85pt,.7pt">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516CA6">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DB1442">
                        <w:rPr>
                          <w:rFonts w:ascii="ＭＳ ゴシック" w:eastAsia="ＭＳ ゴシック" w:hAnsi="ＭＳ ゴシック" w:hint="eastAsia"/>
                          <w:sz w:val="24"/>
                          <w:szCs w:val="24"/>
                        </w:rPr>
                        <w:t>町田</w:t>
                      </w:r>
                      <w:bookmarkStart w:id="1" w:name="_GoBack"/>
                      <w:bookmarkEnd w:id="1"/>
                      <w:r w:rsidRPr="000A4EE7">
                        <w:rPr>
                          <w:rFonts w:ascii="ＭＳ ゴシック" w:eastAsia="ＭＳ ゴシック" w:hAnsi="ＭＳ ゴシック" w:hint="eastAsia"/>
                          <w:sz w:val="24"/>
                          <w:szCs w:val="24"/>
                        </w:rPr>
                        <w:t>・</w:t>
                      </w:r>
                      <w:r w:rsidR="0027028C">
                        <w:rPr>
                          <w:rFonts w:ascii="ＭＳ ゴシック" w:eastAsia="ＭＳ ゴシック" w:hAnsi="ＭＳ ゴシック" w:hint="eastAsia"/>
                          <w:sz w:val="24"/>
                          <w:szCs w:val="24"/>
                        </w:rPr>
                        <w:t>久野</w:t>
                      </w:r>
                      <w:r w:rsidR="00701C24">
                        <w:rPr>
                          <w:rFonts w:ascii="ＭＳ ゴシック" w:eastAsia="ＭＳ ゴシック" w:hAnsi="ＭＳ ゴシック" w:hint="eastAsia"/>
                          <w:sz w:val="24"/>
                          <w:szCs w:val="24"/>
                        </w:rPr>
                        <w:t>・</w:t>
                      </w:r>
                      <w:r w:rsidR="00274ADE">
                        <w:rPr>
                          <w:rFonts w:ascii="ＭＳ ゴシック" w:eastAsia="ＭＳ ゴシック" w:hAnsi="ＭＳ ゴシック" w:hint="eastAsia"/>
                          <w:sz w:val="24"/>
                          <w:szCs w:val="24"/>
                        </w:rPr>
                        <w:t>伊藤</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v:textbox>
              </v:shape>
            </w:pict>
          </mc:Fallback>
        </mc:AlternateContent>
      </w:r>
    </w:p>
    <w:p w:rsidR="00E3703B" w:rsidRDefault="00E3703B" w:rsidP="00895A8C">
      <w:pPr>
        <w:ind w:left="240" w:hangingChars="100" w:hanging="240"/>
        <w:rPr>
          <w:sz w:val="24"/>
        </w:rPr>
      </w:pPr>
    </w:p>
    <w:sectPr w:rsidR="00E3703B" w:rsidSect="006E424A">
      <w:pgSz w:w="11906" w:h="16838"/>
      <w:pgMar w:top="1247" w:right="1021" w:bottom="102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92" w:rsidRDefault="00BA4692" w:rsidP="00013448">
      <w:r>
        <w:separator/>
      </w:r>
    </w:p>
  </w:endnote>
  <w:endnote w:type="continuationSeparator" w:id="0">
    <w:p w:rsidR="00BA4692" w:rsidRDefault="00BA4692"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92" w:rsidRDefault="00BA4692" w:rsidP="00013448">
      <w:r>
        <w:separator/>
      </w:r>
    </w:p>
  </w:footnote>
  <w:footnote w:type="continuationSeparator" w:id="0">
    <w:p w:rsidR="00BA4692" w:rsidRDefault="00BA4692" w:rsidP="00013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470DB7"/>
    <w:multiLevelType w:val="hybridMultilevel"/>
    <w:tmpl w:val="5D027E62"/>
    <w:lvl w:ilvl="0" w:tplc="CDACE21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1F897D88"/>
    <w:multiLevelType w:val="hybridMultilevel"/>
    <w:tmpl w:val="AF749C54"/>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43845A51"/>
    <w:multiLevelType w:val="hybridMultilevel"/>
    <w:tmpl w:val="3C7EF7F2"/>
    <w:lvl w:ilvl="0" w:tplc="7CEAAC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4">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6">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5CED2A6F"/>
    <w:multiLevelType w:val="hybridMultilevel"/>
    <w:tmpl w:val="275445CC"/>
    <w:lvl w:ilvl="0" w:tplc="988EF9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1440FE1"/>
    <w:multiLevelType w:val="hybridMultilevel"/>
    <w:tmpl w:val="A1861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7596099"/>
    <w:multiLevelType w:val="hybridMultilevel"/>
    <w:tmpl w:val="774ABF7E"/>
    <w:lvl w:ilvl="0" w:tplc="C8364F6C">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nsid w:val="7AE862E1"/>
    <w:multiLevelType w:val="hybridMultilevel"/>
    <w:tmpl w:val="B33233B6"/>
    <w:lvl w:ilvl="0" w:tplc="04987764">
      <w:numFmt w:val="bullet"/>
      <w:lvlText w:val="○"/>
      <w:lvlJc w:val="left"/>
      <w:pPr>
        <w:ind w:left="219" w:hanging="360"/>
      </w:pPr>
      <w:rPr>
        <w:rFonts w:ascii="ＭＳ ゴシック" w:eastAsia="ＭＳ ゴシック" w:hAnsi="ＭＳ ゴシック"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15"/>
  </w:num>
  <w:num w:numId="2">
    <w:abstractNumId w:val="1"/>
  </w:num>
  <w:num w:numId="3">
    <w:abstractNumId w:val="20"/>
  </w:num>
  <w:num w:numId="4">
    <w:abstractNumId w:val="0"/>
  </w:num>
  <w:num w:numId="5">
    <w:abstractNumId w:val="9"/>
  </w:num>
  <w:num w:numId="6">
    <w:abstractNumId w:val="11"/>
  </w:num>
  <w:num w:numId="7">
    <w:abstractNumId w:val="5"/>
  </w:num>
  <w:num w:numId="8">
    <w:abstractNumId w:val="27"/>
  </w:num>
  <w:num w:numId="9">
    <w:abstractNumId w:val="3"/>
  </w:num>
  <w:num w:numId="10">
    <w:abstractNumId w:val="6"/>
  </w:num>
  <w:num w:numId="11">
    <w:abstractNumId w:val="23"/>
  </w:num>
  <w:num w:numId="12">
    <w:abstractNumId w:val="3"/>
  </w:num>
  <w:num w:numId="13">
    <w:abstractNumId w:val="6"/>
  </w:num>
  <w:num w:numId="14">
    <w:abstractNumId w:val="24"/>
  </w:num>
  <w:num w:numId="15">
    <w:abstractNumId w:val="14"/>
  </w:num>
  <w:num w:numId="16">
    <w:abstractNumId w:val="8"/>
  </w:num>
  <w:num w:numId="17">
    <w:abstractNumId w:val="19"/>
  </w:num>
  <w:num w:numId="18">
    <w:abstractNumId w:val="17"/>
  </w:num>
  <w:num w:numId="19">
    <w:abstractNumId w:val="7"/>
  </w:num>
  <w:num w:numId="20">
    <w:abstractNumId w:val="13"/>
  </w:num>
  <w:num w:numId="21">
    <w:abstractNumId w:val="4"/>
  </w:num>
  <w:num w:numId="22">
    <w:abstractNumId w:val="25"/>
  </w:num>
  <w:num w:numId="23">
    <w:abstractNumId w:val="21"/>
  </w:num>
  <w:num w:numId="24">
    <w:abstractNumId w:val="10"/>
  </w:num>
  <w:num w:numId="25">
    <w:abstractNumId w:val="16"/>
  </w:num>
  <w:num w:numId="26">
    <w:abstractNumId w:val="22"/>
  </w:num>
  <w:num w:numId="27">
    <w:abstractNumId w:val="25"/>
  </w:num>
  <w:num w:numId="28">
    <w:abstractNumId w:val="18"/>
  </w:num>
  <w:num w:numId="29">
    <w:abstractNumId w:val="26"/>
  </w:num>
  <w:num w:numId="30">
    <w:abstractNumId w:val="12"/>
  </w:num>
  <w:num w:numId="31">
    <w:abstractNumId w:val="2"/>
  </w:num>
  <w:num w:numId="3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101D8"/>
    <w:rsid w:val="00012D7D"/>
    <w:rsid w:val="00013448"/>
    <w:rsid w:val="00015785"/>
    <w:rsid w:val="00016C0A"/>
    <w:rsid w:val="0002354C"/>
    <w:rsid w:val="0002466F"/>
    <w:rsid w:val="00024A85"/>
    <w:rsid w:val="00026088"/>
    <w:rsid w:val="00030B11"/>
    <w:rsid w:val="00035440"/>
    <w:rsid w:val="00035CAA"/>
    <w:rsid w:val="0004200D"/>
    <w:rsid w:val="000428D5"/>
    <w:rsid w:val="00046C07"/>
    <w:rsid w:val="00051EEE"/>
    <w:rsid w:val="00055033"/>
    <w:rsid w:val="000551CE"/>
    <w:rsid w:val="00057354"/>
    <w:rsid w:val="000576AD"/>
    <w:rsid w:val="00066891"/>
    <w:rsid w:val="000722B2"/>
    <w:rsid w:val="00083FE7"/>
    <w:rsid w:val="000923FB"/>
    <w:rsid w:val="000942F5"/>
    <w:rsid w:val="000951B0"/>
    <w:rsid w:val="000967C8"/>
    <w:rsid w:val="00096E00"/>
    <w:rsid w:val="000A45C3"/>
    <w:rsid w:val="000A4EE7"/>
    <w:rsid w:val="000A739A"/>
    <w:rsid w:val="000B111F"/>
    <w:rsid w:val="000B2356"/>
    <w:rsid w:val="000C4807"/>
    <w:rsid w:val="000C5A32"/>
    <w:rsid w:val="000C79E3"/>
    <w:rsid w:val="000D27DD"/>
    <w:rsid w:val="000D50D0"/>
    <w:rsid w:val="000D5CBD"/>
    <w:rsid w:val="000D7099"/>
    <w:rsid w:val="000E0F32"/>
    <w:rsid w:val="000E1349"/>
    <w:rsid w:val="000E46B2"/>
    <w:rsid w:val="000E5A82"/>
    <w:rsid w:val="00115E9A"/>
    <w:rsid w:val="00124764"/>
    <w:rsid w:val="00124E5C"/>
    <w:rsid w:val="001268FA"/>
    <w:rsid w:val="00130718"/>
    <w:rsid w:val="0013193F"/>
    <w:rsid w:val="00142535"/>
    <w:rsid w:val="00154491"/>
    <w:rsid w:val="00154DED"/>
    <w:rsid w:val="0015546B"/>
    <w:rsid w:val="00172EFC"/>
    <w:rsid w:val="0018014B"/>
    <w:rsid w:val="001836FB"/>
    <w:rsid w:val="00186AC7"/>
    <w:rsid w:val="00186EA1"/>
    <w:rsid w:val="00190E32"/>
    <w:rsid w:val="00190EC3"/>
    <w:rsid w:val="001913AA"/>
    <w:rsid w:val="001A173E"/>
    <w:rsid w:val="001A494C"/>
    <w:rsid w:val="001A7B0B"/>
    <w:rsid w:val="001B14C2"/>
    <w:rsid w:val="001B79E9"/>
    <w:rsid w:val="001C6271"/>
    <w:rsid w:val="001C7123"/>
    <w:rsid w:val="001D1100"/>
    <w:rsid w:val="001D2E48"/>
    <w:rsid w:val="001D33D8"/>
    <w:rsid w:val="001D4407"/>
    <w:rsid w:val="001D4491"/>
    <w:rsid w:val="001D5235"/>
    <w:rsid w:val="001D75DD"/>
    <w:rsid w:val="001D7780"/>
    <w:rsid w:val="001E2EDA"/>
    <w:rsid w:val="001E443A"/>
    <w:rsid w:val="001E78D8"/>
    <w:rsid w:val="001F0662"/>
    <w:rsid w:val="001F0AC4"/>
    <w:rsid w:val="001F6ED7"/>
    <w:rsid w:val="00200334"/>
    <w:rsid w:val="0021198D"/>
    <w:rsid w:val="00212F16"/>
    <w:rsid w:val="00213886"/>
    <w:rsid w:val="00215B7F"/>
    <w:rsid w:val="00220671"/>
    <w:rsid w:val="00224657"/>
    <w:rsid w:val="00226B3E"/>
    <w:rsid w:val="0023591E"/>
    <w:rsid w:val="00237730"/>
    <w:rsid w:val="0023779A"/>
    <w:rsid w:val="00242100"/>
    <w:rsid w:val="00242260"/>
    <w:rsid w:val="00242FE9"/>
    <w:rsid w:val="00260B8C"/>
    <w:rsid w:val="00267E64"/>
    <w:rsid w:val="0027028C"/>
    <w:rsid w:val="002704EC"/>
    <w:rsid w:val="00274ADE"/>
    <w:rsid w:val="00280710"/>
    <w:rsid w:val="00283034"/>
    <w:rsid w:val="00287F57"/>
    <w:rsid w:val="002907BB"/>
    <w:rsid w:val="0029272A"/>
    <w:rsid w:val="00292853"/>
    <w:rsid w:val="00293564"/>
    <w:rsid w:val="00295F09"/>
    <w:rsid w:val="00296174"/>
    <w:rsid w:val="002A0090"/>
    <w:rsid w:val="002B6DE8"/>
    <w:rsid w:val="002C2372"/>
    <w:rsid w:val="002C6B50"/>
    <w:rsid w:val="002D0DD1"/>
    <w:rsid w:val="002E1348"/>
    <w:rsid w:val="002E2E1A"/>
    <w:rsid w:val="002F5E96"/>
    <w:rsid w:val="00302556"/>
    <w:rsid w:val="0032301F"/>
    <w:rsid w:val="00323C73"/>
    <w:rsid w:val="00325706"/>
    <w:rsid w:val="00330AD7"/>
    <w:rsid w:val="00331449"/>
    <w:rsid w:val="00331AF9"/>
    <w:rsid w:val="00334CDB"/>
    <w:rsid w:val="0034205C"/>
    <w:rsid w:val="00342886"/>
    <w:rsid w:val="00345931"/>
    <w:rsid w:val="00345F1F"/>
    <w:rsid w:val="003550EA"/>
    <w:rsid w:val="003552B2"/>
    <w:rsid w:val="0035622D"/>
    <w:rsid w:val="00360930"/>
    <w:rsid w:val="0036163E"/>
    <w:rsid w:val="00363986"/>
    <w:rsid w:val="00365471"/>
    <w:rsid w:val="00365633"/>
    <w:rsid w:val="003756D9"/>
    <w:rsid w:val="00383A29"/>
    <w:rsid w:val="00383FF9"/>
    <w:rsid w:val="00393513"/>
    <w:rsid w:val="003A0AF9"/>
    <w:rsid w:val="003A55D1"/>
    <w:rsid w:val="003A78AF"/>
    <w:rsid w:val="003B4780"/>
    <w:rsid w:val="003C1759"/>
    <w:rsid w:val="003C2D61"/>
    <w:rsid w:val="003C67E7"/>
    <w:rsid w:val="003C71FE"/>
    <w:rsid w:val="003D0F5B"/>
    <w:rsid w:val="003D1969"/>
    <w:rsid w:val="003D2A1C"/>
    <w:rsid w:val="003D6814"/>
    <w:rsid w:val="003E2B52"/>
    <w:rsid w:val="003E3A6D"/>
    <w:rsid w:val="003E6D7F"/>
    <w:rsid w:val="003F211E"/>
    <w:rsid w:val="003F5DDC"/>
    <w:rsid w:val="00401703"/>
    <w:rsid w:val="00401D58"/>
    <w:rsid w:val="00405999"/>
    <w:rsid w:val="00406263"/>
    <w:rsid w:val="00415AC1"/>
    <w:rsid w:val="00416E8E"/>
    <w:rsid w:val="00425B06"/>
    <w:rsid w:val="0043732A"/>
    <w:rsid w:val="00443F88"/>
    <w:rsid w:val="004463AF"/>
    <w:rsid w:val="004467B3"/>
    <w:rsid w:val="0047164B"/>
    <w:rsid w:val="004747F6"/>
    <w:rsid w:val="004759CF"/>
    <w:rsid w:val="00484A58"/>
    <w:rsid w:val="004865E2"/>
    <w:rsid w:val="004907BB"/>
    <w:rsid w:val="0049438D"/>
    <w:rsid w:val="0049712C"/>
    <w:rsid w:val="004A64FC"/>
    <w:rsid w:val="004B3FF5"/>
    <w:rsid w:val="004B48E2"/>
    <w:rsid w:val="004B53B9"/>
    <w:rsid w:val="004C4725"/>
    <w:rsid w:val="004C6092"/>
    <w:rsid w:val="004D2634"/>
    <w:rsid w:val="004D4086"/>
    <w:rsid w:val="004E50A5"/>
    <w:rsid w:val="004F3C93"/>
    <w:rsid w:val="004F47E3"/>
    <w:rsid w:val="00501436"/>
    <w:rsid w:val="00502B57"/>
    <w:rsid w:val="005117A9"/>
    <w:rsid w:val="00511BAA"/>
    <w:rsid w:val="005129A8"/>
    <w:rsid w:val="00514445"/>
    <w:rsid w:val="00516CA6"/>
    <w:rsid w:val="005269C9"/>
    <w:rsid w:val="00526A9B"/>
    <w:rsid w:val="005315C9"/>
    <w:rsid w:val="0053542B"/>
    <w:rsid w:val="00535852"/>
    <w:rsid w:val="005408ED"/>
    <w:rsid w:val="00545B18"/>
    <w:rsid w:val="00546338"/>
    <w:rsid w:val="00550D92"/>
    <w:rsid w:val="00554A5D"/>
    <w:rsid w:val="0055757E"/>
    <w:rsid w:val="00561843"/>
    <w:rsid w:val="00562495"/>
    <w:rsid w:val="00562E8C"/>
    <w:rsid w:val="00570021"/>
    <w:rsid w:val="005733F0"/>
    <w:rsid w:val="00575E59"/>
    <w:rsid w:val="00580AD3"/>
    <w:rsid w:val="00585779"/>
    <w:rsid w:val="005866A8"/>
    <w:rsid w:val="005B0966"/>
    <w:rsid w:val="005B24DA"/>
    <w:rsid w:val="005B3396"/>
    <w:rsid w:val="005B6AA2"/>
    <w:rsid w:val="005C6E51"/>
    <w:rsid w:val="005D320A"/>
    <w:rsid w:val="005D3F55"/>
    <w:rsid w:val="005D515E"/>
    <w:rsid w:val="005E6C35"/>
    <w:rsid w:val="005F1C32"/>
    <w:rsid w:val="005F6ADA"/>
    <w:rsid w:val="00613684"/>
    <w:rsid w:val="006150DF"/>
    <w:rsid w:val="00616690"/>
    <w:rsid w:val="0062797A"/>
    <w:rsid w:val="006317FE"/>
    <w:rsid w:val="0063745E"/>
    <w:rsid w:val="006552A0"/>
    <w:rsid w:val="00670254"/>
    <w:rsid w:val="00670D9A"/>
    <w:rsid w:val="0067283B"/>
    <w:rsid w:val="00676B44"/>
    <w:rsid w:val="00685168"/>
    <w:rsid w:val="006853D2"/>
    <w:rsid w:val="00685C52"/>
    <w:rsid w:val="00685F77"/>
    <w:rsid w:val="00691DB5"/>
    <w:rsid w:val="0069367F"/>
    <w:rsid w:val="00693731"/>
    <w:rsid w:val="00693BA4"/>
    <w:rsid w:val="0069511B"/>
    <w:rsid w:val="00695F87"/>
    <w:rsid w:val="006A3E9B"/>
    <w:rsid w:val="006B36C8"/>
    <w:rsid w:val="006C0AC2"/>
    <w:rsid w:val="006C5C61"/>
    <w:rsid w:val="006C6392"/>
    <w:rsid w:val="006D320A"/>
    <w:rsid w:val="006D5DE1"/>
    <w:rsid w:val="006D7C98"/>
    <w:rsid w:val="006E424A"/>
    <w:rsid w:val="006F3FCC"/>
    <w:rsid w:val="006F52F8"/>
    <w:rsid w:val="006F55FE"/>
    <w:rsid w:val="00701953"/>
    <w:rsid w:val="00701C24"/>
    <w:rsid w:val="00704FB4"/>
    <w:rsid w:val="00714B2C"/>
    <w:rsid w:val="00723691"/>
    <w:rsid w:val="00727437"/>
    <w:rsid w:val="00735B82"/>
    <w:rsid w:val="007369D4"/>
    <w:rsid w:val="007438B1"/>
    <w:rsid w:val="007544DF"/>
    <w:rsid w:val="0075623B"/>
    <w:rsid w:val="00761FAF"/>
    <w:rsid w:val="00763D3B"/>
    <w:rsid w:val="00770805"/>
    <w:rsid w:val="00772EF2"/>
    <w:rsid w:val="00783AEE"/>
    <w:rsid w:val="00785132"/>
    <w:rsid w:val="007904B0"/>
    <w:rsid w:val="00794038"/>
    <w:rsid w:val="00797A1A"/>
    <w:rsid w:val="00797ED0"/>
    <w:rsid w:val="007A212A"/>
    <w:rsid w:val="007A7EF9"/>
    <w:rsid w:val="007C54AC"/>
    <w:rsid w:val="007D328B"/>
    <w:rsid w:val="007D6220"/>
    <w:rsid w:val="007F3AFE"/>
    <w:rsid w:val="007F55CF"/>
    <w:rsid w:val="007F5D3B"/>
    <w:rsid w:val="007F7A81"/>
    <w:rsid w:val="00800F1A"/>
    <w:rsid w:val="00804D35"/>
    <w:rsid w:val="0080517C"/>
    <w:rsid w:val="00812504"/>
    <w:rsid w:val="00812FB2"/>
    <w:rsid w:val="00814A04"/>
    <w:rsid w:val="00833A0A"/>
    <w:rsid w:val="0084020C"/>
    <w:rsid w:val="00842D9D"/>
    <w:rsid w:val="00854469"/>
    <w:rsid w:val="0086260E"/>
    <w:rsid w:val="00867F60"/>
    <w:rsid w:val="008720D7"/>
    <w:rsid w:val="00873E67"/>
    <w:rsid w:val="008741F4"/>
    <w:rsid w:val="00876BF8"/>
    <w:rsid w:val="008809D1"/>
    <w:rsid w:val="00882785"/>
    <w:rsid w:val="00887318"/>
    <w:rsid w:val="0088762F"/>
    <w:rsid w:val="008938B3"/>
    <w:rsid w:val="00895A8C"/>
    <w:rsid w:val="008A0967"/>
    <w:rsid w:val="008A17D1"/>
    <w:rsid w:val="008A21F3"/>
    <w:rsid w:val="008A2CFB"/>
    <w:rsid w:val="008A46FF"/>
    <w:rsid w:val="008A49D7"/>
    <w:rsid w:val="008B1C15"/>
    <w:rsid w:val="008B58AD"/>
    <w:rsid w:val="008C1185"/>
    <w:rsid w:val="008C1B2B"/>
    <w:rsid w:val="008C3A13"/>
    <w:rsid w:val="008C4765"/>
    <w:rsid w:val="008C4C6D"/>
    <w:rsid w:val="008C6293"/>
    <w:rsid w:val="008C78F8"/>
    <w:rsid w:val="008D066F"/>
    <w:rsid w:val="008D0B33"/>
    <w:rsid w:val="008D55BE"/>
    <w:rsid w:val="008E364C"/>
    <w:rsid w:val="008F4E2B"/>
    <w:rsid w:val="008F5E69"/>
    <w:rsid w:val="009051F9"/>
    <w:rsid w:val="009067A6"/>
    <w:rsid w:val="009105A8"/>
    <w:rsid w:val="0091547D"/>
    <w:rsid w:val="00916A97"/>
    <w:rsid w:val="009218B6"/>
    <w:rsid w:val="0092388E"/>
    <w:rsid w:val="00925F58"/>
    <w:rsid w:val="00927C6A"/>
    <w:rsid w:val="00936D1D"/>
    <w:rsid w:val="009471AD"/>
    <w:rsid w:val="00967554"/>
    <w:rsid w:val="00967628"/>
    <w:rsid w:val="00967D36"/>
    <w:rsid w:val="00973D88"/>
    <w:rsid w:val="00976FA3"/>
    <w:rsid w:val="0098514A"/>
    <w:rsid w:val="009B78AC"/>
    <w:rsid w:val="009C340F"/>
    <w:rsid w:val="009C6AF8"/>
    <w:rsid w:val="009C759E"/>
    <w:rsid w:val="009C75CE"/>
    <w:rsid w:val="009D0B4D"/>
    <w:rsid w:val="009D30B2"/>
    <w:rsid w:val="009D68BD"/>
    <w:rsid w:val="009D745B"/>
    <w:rsid w:val="009E3916"/>
    <w:rsid w:val="009F4E41"/>
    <w:rsid w:val="009F7907"/>
    <w:rsid w:val="00A023D2"/>
    <w:rsid w:val="00A04B7D"/>
    <w:rsid w:val="00A04F27"/>
    <w:rsid w:val="00A04FFE"/>
    <w:rsid w:val="00A075B6"/>
    <w:rsid w:val="00A140FF"/>
    <w:rsid w:val="00A15FE8"/>
    <w:rsid w:val="00A205F0"/>
    <w:rsid w:val="00A3059A"/>
    <w:rsid w:val="00A31530"/>
    <w:rsid w:val="00A356D2"/>
    <w:rsid w:val="00A46CA8"/>
    <w:rsid w:val="00A56998"/>
    <w:rsid w:val="00A616C0"/>
    <w:rsid w:val="00A61D9A"/>
    <w:rsid w:val="00A624EE"/>
    <w:rsid w:val="00A64572"/>
    <w:rsid w:val="00A65957"/>
    <w:rsid w:val="00A740A3"/>
    <w:rsid w:val="00A77B2D"/>
    <w:rsid w:val="00A94620"/>
    <w:rsid w:val="00AA3ABF"/>
    <w:rsid w:val="00AA5819"/>
    <w:rsid w:val="00AB2CAA"/>
    <w:rsid w:val="00AB61B3"/>
    <w:rsid w:val="00AB6ED1"/>
    <w:rsid w:val="00AC14F3"/>
    <w:rsid w:val="00AC299B"/>
    <w:rsid w:val="00AC4E10"/>
    <w:rsid w:val="00AE1C3C"/>
    <w:rsid w:val="00AE1D31"/>
    <w:rsid w:val="00AE33CA"/>
    <w:rsid w:val="00AE5180"/>
    <w:rsid w:val="00AF0070"/>
    <w:rsid w:val="00AF360F"/>
    <w:rsid w:val="00AF7394"/>
    <w:rsid w:val="00B016A8"/>
    <w:rsid w:val="00B05205"/>
    <w:rsid w:val="00B1075E"/>
    <w:rsid w:val="00B10F61"/>
    <w:rsid w:val="00B13016"/>
    <w:rsid w:val="00B246C8"/>
    <w:rsid w:val="00B2496E"/>
    <w:rsid w:val="00B30E1E"/>
    <w:rsid w:val="00B45981"/>
    <w:rsid w:val="00B467CB"/>
    <w:rsid w:val="00B50F20"/>
    <w:rsid w:val="00B538FA"/>
    <w:rsid w:val="00B53E8D"/>
    <w:rsid w:val="00B54F75"/>
    <w:rsid w:val="00B70E24"/>
    <w:rsid w:val="00B80176"/>
    <w:rsid w:val="00B8064D"/>
    <w:rsid w:val="00B904CB"/>
    <w:rsid w:val="00B91864"/>
    <w:rsid w:val="00BA0498"/>
    <w:rsid w:val="00BA092F"/>
    <w:rsid w:val="00BA274D"/>
    <w:rsid w:val="00BA370D"/>
    <w:rsid w:val="00BA4692"/>
    <w:rsid w:val="00BA7DA5"/>
    <w:rsid w:val="00BD1E11"/>
    <w:rsid w:val="00BD359C"/>
    <w:rsid w:val="00BD4ADE"/>
    <w:rsid w:val="00BE43DF"/>
    <w:rsid w:val="00BF0551"/>
    <w:rsid w:val="00BF0BCC"/>
    <w:rsid w:val="00BF3ACD"/>
    <w:rsid w:val="00BF4939"/>
    <w:rsid w:val="00BF6222"/>
    <w:rsid w:val="00C01C43"/>
    <w:rsid w:val="00C061A3"/>
    <w:rsid w:val="00C175A8"/>
    <w:rsid w:val="00C24763"/>
    <w:rsid w:val="00C330C9"/>
    <w:rsid w:val="00C361EA"/>
    <w:rsid w:val="00C46286"/>
    <w:rsid w:val="00C5212C"/>
    <w:rsid w:val="00C623F1"/>
    <w:rsid w:val="00C626C3"/>
    <w:rsid w:val="00C64B72"/>
    <w:rsid w:val="00C67704"/>
    <w:rsid w:val="00C843A1"/>
    <w:rsid w:val="00C84957"/>
    <w:rsid w:val="00C85646"/>
    <w:rsid w:val="00C91456"/>
    <w:rsid w:val="00C92105"/>
    <w:rsid w:val="00C95324"/>
    <w:rsid w:val="00CA4F23"/>
    <w:rsid w:val="00CB162F"/>
    <w:rsid w:val="00CB2F5A"/>
    <w:rsid w:val="00CB3E62"/>
    <w:rsid w:val="00CC16BB"/>
    <w:rsid w:val="00CC4A02"/>
    <w:rsid w:val="00CD1C82"/>
    <w:rsid w:val="00D212D4"/>
    <w:rsid w:val="00D40438"/>
    <w:rsid w:val="00D41DD0"/>
    <w:rsid w:val="00D50AFE"/>
    <w:rsid w:val="00D53875"/>
    <w:rsid w:val="00D56C88"/>
    <w:rsid w:val="00D579F3"/>
    <w:rsid w:val="00D603B1"/>
    <w:rsid w:val="00D74CD3"/>
    <w:rsid w:val="00D76B81"/>
    <w:rsid w:val="00D77277"/>
    <w:rsid w:val="00D9046E"/>
    <w:rsid w:val="00D94E24"/>
    <w:rsid w:val="00D94E7C"/>
    <w:rsid w:val="00D95263"/>
    <w:rsid w:val="00D9730B"/>
    <w:rsid w:val="00DA3119"/>
    <w:rsid w:val="00DA4BAC"/>
    <w:rsid w:val="00DA58E2"/>
    <w:rsid w:val="00DB027D"/>
    <w:rsid w:val="00DB1442"/>
    <w:rsid w:val="00DC16E6"/>
    <w:rsid w:val="00DC2312"/>
    <w:rsid w:val="00DC6099"/>
    <w:rsid w:val="00DC6289"/>
    <w:rsid w:val="00DD7738"/>
    <w:rsid w:val="00DE2D0D"/>
    <w:rsid w:val="00DE3030"/>
    <w:rsid w:val="00DE3096"/>
    <w:rsid w:val="00DE3554"/>
    <w:rsid w:val="00DE3FAE"/>
    <w:rsid w:val="00DE6FC3"/>
    <w:rsid w:val="00DF1F18"/>
    <w:rsid w:val="00DF2DEA"/>
    <w:rsid w:val="00DF4157"/>
    <w:rsid w:val="00E007F7"/>
    <w:rsid w:val="00E0372A"/>
    <w:rsid w:val="00E060F7"/>
    <w:rsid w:val="00E11F70"/>
    <w:rsid w:val="00E20AAA"/>
    <w:rsid w:val="00E21B5C"/>
    <w:rsid w:val="00E239F7"/>
    <w:rsid w:val="00E32CD5"/>
    <w:rsid w:val="00E3703B"/>
    <w:rsid w:val="00E4281C"/>
    <w:rsid w:val="00E451F0"/>
    <w:rsid w:val="00E51900"/>
    <w:rsid w:val="00E55691"/>
    <w:rsid w:val="00E569AA"/>
    <w:rsid w:val="00E6224F"/>
    <w:rsid w:val="00E71D54"/>
    <w:rsid w:val="00E90B48"/>
    <w:rsid w:val="00E970C8"/>
    <w:rsid w:val="00EA0190"/>
    <w:rsid w:val="00EB61E1"/>
    <w:rsid w:val="00EB718D"/>
    <w:rsid w:val="00EB79BA"/>
    <w:rsid w:val="00EC37B5"/>
    <w:rsid w:val="00EC4412"/>
    <w:rsid w:val="00ED6C97"/>
    <w:rsid w:val="00EE5089"/>
    <w:rsid w:val="00EE6ACB"/>
    <w:rsid w:val="00EF113A"/>
    <w:rsid w:val="00EF5336"/>
    <w:rsid w:val="00F04669"/>
    <w:rsid w:val="00F05FC2"/>
    <w:rsid w:val="00F2523A"/>
    <w:rsid w:val="00F25864"/>
    <w:rsid w:val="00F26EFE"/>
    <w:rsid w:val="00F3147D"/>
    <w:rsid w:val="00F31ADB"/>
    <w:rsid w:val="00F35A72"/>
    <w:rsid w:val="00F35AD1"/>
    <w:rsid w:val="00F40279"/>
    <w:rsid w:val="00F41712"/>
    <w:rsid w:val="00F433C2"/>
    <w:rsid w:val="00F52A67"/>
    <w:rsid w:val="00F55EF2"/>
    <w:rsid w:val="00F70197"/>
    <w:rsid w:val="00F74CAD"/>
    <w:rsid w:val="00F84603"/>
    <w:rsid w:val="00F94645"/>
    <w:rsid w:val="00F9668A"/>
    <w:rsid w:val="00F9702C"/>
    <w:rsid w:val="00FA23B9"/>
    <w:rsid w:val="00FA46C6"/>
    <w:rsid w:val="00FA5FE7"/>
    <w:rsid w:val="00FA7CA1"/>
    <w:rsid w:val="00FB1923"/>
    <w:rsid w:val="00FB1979"/>
    <w:rsid w:val="00FB3BD5"/>
    <w:rsid w:val="00FB78FE"/>
    <w:rsid w:val="00FC3022"/>
    <w:rsid w:val="00FC68A7"/>
    <w:rsid w:val="00FD742B"/>
    <w:rsid w:val="00FE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CC284-4630-48A9-83A9-B9B1184A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1554</Words>
  <Characters>360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農林中央金庫</cp:lastModifiedBy>
  <cp:revision>13</cp:revision>
  <cp:lastPrinted>2018-05-08T01:14:00Z</cp:lastPrinted>
  <dcterms:created xsi:type="dcterms:W3CDTF">2017-06-01T04:17:00Z</dcterms:created>
  <dcterms:modified xsi:type="dcterms:W3CDTF">2019-05-15T07:55:00Z</dcterms:modified>
</cp:coreProperties>
</file>