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19" w:rsidRDefault="0005291D" w:rsidP="0080517C">
      <w:pPr>
        <w:tabs>
          <w:tab w:val="left" w:pos="6450"/>
          <w:tab w:val="right" w:pos="9581"/>
        </w:tabs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181100" cy="4762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842" w:rsidRPr="0080517C" w:rsidRDefault="002A2CBA" w:rsidP="002A2CB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２０１９年度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pt;margin-top:0;width:93pt;height:3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" strokeweight="1pt">
                <v:textbox inset="5.85pt,.7pt,5.85pt,.7pt">
                  <w:txbxContent>
                    <w:p w:rsidR="00381842" w:rsidRPr="0080517C" w:rsidRDefault="002A2CBA" w:rsidP="002A2CB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２０１９年度</w:t>
                      </w:r>
                    </w:p>
                  </w:txbxContent>
                </v:textbox>
              </v:shape>
            </w:pict>
          </mc:Fallback>
        </mc:AlternateContent>
      </w:r>
    </w:p>
    <w:p w:rsidR="0080517C" w:rsidRPr="00695F87" w:rsidRDefault="0080517C" w:rsidP="0080517C">
      <w:pPr>
        <w:tabs>
          <w:tab w:val="left" w:pos="6450"/>
          <w:tab w:val="right" w:pos="9581"/>
        </w:tabs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0517C" w:rsidRPr="0062797A" w:rsidRDefault="0080517C" w:rsidP="0062797A">
      <w:pPr>
        <w:tabs>
          <w:tab w:val="left" w:pos="6450"/>
          <w:tab w:val="right" w:pos="9581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＜ＪＡバンク中央アカデミー＞</w:t>
      </w:r>
    </w:p>
    <w:p w:rsidR="0080517C" w:rsidRDefault="0062797A" w:rsidP="00F52A8A">
      <w:pPr>
        <w:tabs>
          <w:tab w:val="left" w:pos="3765"/>
        </w:tabs>
        <w:jc w:val="left"/>
        <w:rPr>
          <w:sz w:val="24"/>
          <w:szCs w:val="24"/>
        </w:rPr>
      </w:pPr>
      <w:r w:rsidRPr="00E324E1">
        <w:rPr>
          <w:rFonts w:ascii="ＭＳ ゴシック" w:eastAsia="ＭＳ ゴシック" w:hAnsi="ＭＳ ゴシック" w:hint="eastAsia"/>
          <w:spacing w:val="30"/>
          <w:kern w:val="0"/>
          <w:sz w:val="28"/>
          <w:szCs w:val="28"/>
          <w:fitText w:val="2660" w:id="862192128"/>
        </w:rPr>
        <w:t>全国研修のご案</w:t>
      </w:r>
      <w:r w:rsidRPr="00E324E1">
        <w:rPr>
          <w:rFonts w:ascii="ＭＳ ゴシック" w:eastAsia="ＭＳ ゴシック" w:hAnsi="ＭＳ ゴシック" w:hint="eastAsia"/>
          <w:kern w:val="0"/>
          <w:sz w:val="28"/>
          <w:szCs w:val="28"/>
          <w:fitText w:val="2660" w:id="862192128"/>
        </w:rPr>
        <w:t>内</w:t>
      </w:r>
    </w:p>
    <w:p w:rsidR="0080517C" w:rsidRPr="00E569AA" w:rsidRDefault="0080517C" w:rsidP="0080517C">
      <w:pPr>
        <w:tabs>
          <w:tab w:val="left" w:pos="6450"/>
          <w:tab w:val="right" w:pos="9581"/>
        </w:tabs>
        <w:jc w:val="left"/>
        <w:rPr>
          <w:sz w:val="24"/>
          <w:szCs w:val="24"/>
        </w:rPr>
      </w:pPr>
    </w:p>
    <w:p w:rsidR="0080517C" w:rsidRPr="00E918B6" w:rsidRDefault="0080517C" w:rsidP="0080517C">
      <w:pPr>
        <w:tabs>
          <w:tab w:val="left" w:pos="6450"/>
          <w:tab w:val="right" w:pos="9581"/>
        </w:tabs>
        <w:jc w:val="left"/>
        <w:rPr>
          <w:sz w:val="24"/>
          <w:szCs w:val="24"/>
        </w:rPr>
      </w:pPr>
    </w:p>
    <w:p w:rsidR="00AA5819" w:rsidRDefault="00AA5819" w:rsidP="0080517C">
      <w:pPr>
        <w:tabs>
          <w:tab w:val="left" w:pos="6450"/>
          <w:tab w:val="right" w:pos="9581"/>
        </w:tabs>
        <w:jc w:val="left"/>
        <w:rPr>
          <w:sz w:val="24"/>
          <w:szCs w:val="24"/>
        </w:rPr>
      </w:pPr>
    </w:p>
    <w:p w:rsidR="0080517C" w:rsidRPr="00E918B6" w:rsidRDefault="00D95263" w:rsidP="00E918B6">
      <w:pPr>
        <w:tabs>
          <w:tab w:val="left" w:pos="6450"/>
          <w:tab w:val="right" w:pos="9581"/>
        </w:tabs>
        <w:ind w:firstLineChars="100" w:firstLine="442"/>
        <w:jc w:val="left"/>
        <w:rPr>
          <w:rFonts w:ascii="ＭＳ ゴシック" w:eastAsia="ＭＳ ゴシック" w:hAnsi="ＭＳ ゴシック"/>
          <w:b/>
          <w:sz w:val="44"/>
          <w:szCs w:val="44"/>
        </w:rPr>
      </w:pPr>
      <w:r w:rsidRPr="00E918B6">
        <w:rPr>
          <w:rFonts w:ascii="ＭＳ ゴシック" w:eastAsia="ＭＳ ゴシック" w:hAnsi="ＭＳ ゴシック" w:hint="eastAsia"/>
          <w:b/>
          <w:sz w:val="44"/>
          <w:szCs w:val="44"/>
        </w:rPr>
        <w:t>「</w:t>
      </w:r>
      <w:r w:rsidR="00544BDF">
        <w:rPr>
          <w:rFonts w:ascii="ＭＳ ゴシック" w:eastAsia="ＭＳ ゴシック" w:hAnsi="ＭＳ ゴシック" w:hint="eastAsia"/>
          <w:b/>
          <w:sz w:val="44"/>
          <w:szCs w:val="44"/>
        </w:rPr>
        <w:t>税務（</w:t>
      </w:r>
      <w:r w:rsidR="00181973">
        <w:rPr>
          <w:rFonts w:ascii="ＭＳ ゴシック" w:eastAsia="ＭＳ ゴシック" w:hAnsi="ＭＳ ゴシック" w:hint="eastAsia"/>
          <w:b/>
          <w:sz w:val="44"/>
          <w:szCs w:val="44"/>
        </w:rPr>
        <w:t>法人</w:t>
      </w:r>
      <w:r w:rsidR="00544BDF">
        <w:rPr>
          <w:rFonts w:ascii="ＭＳ ゴシック" w:eastAsia="ＭＳ ゴシック" w:hAnsi="ＭＳ ゴシック" w:hint="eastAsia"/>
          <w:b/>
          <w:sz w:val="44"/>
          <w:szCs w:val="44"/>
        </w:rPr>
        <w:t>）</w:t>
      </w:r>
      <w:r w:rsidRPr="00E918B6">
        <w:rPr>
          <w:rFonts w:ascii="ＭＳ ゴシック" w:eastAsia="ＭＳ ゴシック" w:hAnsi="ＭＳ ゴシック" w:hint="eastAsia"/>
          <w:b/>
          <w:sz w:val="44"/>
          <w:szCs w:val="44"/>
        </w:rPr>
        <w:t>研修」</w:t>
      </w:r>
    </w:p>
    <w:p w:rsidR="00AA5819" w:rsidRDefault="004463AF" w:rsidP="0059799F">
      <w:pPr>
        <w:tabs>
          <w:tab w:val="left" w:pos="6450"/>
          <w:tab w:val="left" w:pos="8550"/>
        </w:tabs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～ </w:t>
      </w:r>
      <w:r w:rsidR="00493900">
        <w:rPr>
          <w:rFonts w:ascii="ＭＳ ゴシック" w:eastAsia="ＭＳ ゴシック" w:hAnsi="ＭＳ ゴシック" w:hint="eastAsia"/>
          <w:sz w:val="28"/>
          <w:szCs w:val="28"/>
        </w:rPr>
        <w:t>税務にかかる専門的知識を習得</w:t>
      </w:r>
      <w:r w:rsidR="00423185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493900">
        <w:rPr>
          <w:rFonts w:ascii="ＭＳ ゴシック" w:eastAsia="ＭＳ ゴシック" w:hAnsi="ＭＳ ゴシック" w:hint="eastAsia"/>
          <w:sz w:val="28"/>
          <w:szCs w:val="28"/>
        </w:rPr>
        <w:t>理解するための講座</w:t>
      </w:r>
      <w:r w:rsidR="0059799F">
        <w:rPr>
          <w:rFonts w:ascii="ＭＳ ゴシック" w:eastAsia="ＭＳ ゴシック" w:hAnsi="ＭＳ ゴシック"/>
          <w:sz w:val="28"/>
          <w:szCs w:val="28"/>
        </w:rPr>
        <w:tab/>
      </w:r>
    </w:p>
    <w:p w:rsidR="00AA5819" w:rsidRDefault="0005291D" w:rsidP="00E3703B">
      <w:pPr>
        <w:tabs>
          <w:tab w:val="left" w:pos="6450"/>
          <w:tab w:val="right" w:pos="9581"/>
        </w:tabs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18415</wp:posOffset>
                </wp:positionV>
                <wp:extent cx="5619750" cy="1600200"/>
                <wp:effectExtent l="0" t="0" r="19050" b="1905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2CBA" w:rsidRDefault="002A2CBA" w:rsidP="002A2CB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A2CBA" w:rsidRDefault="002A2CBA" w:rsidP="002A2CB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81842" w:rsidRDefault="002A2CBA" w:rsidP="002A2CB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○</w:t>
                            </w:r>
                            <w:r w:rsidR="003818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（法人）信連等の企画管理・融資部署等で決算処理や財務分析等を行うため、法人税・消費税を身に付けたい方。</w:t>
                            </w:r>
                          </w:p>
                          <w:p w:rsidR="00381842" w:rsidRPr="00181973" w:rsidRDefault="007C108B" w:rsidP="0018197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※それぞれのニーズ等に応じご希望の講座（注）のご受講をお奨めします。</w:t>
                            </w:r>
                          </w:p>
                          <w:p w:rsidR="00381842" w:rsidRDefault="00381842" w:rsidP="00181973">
                            <w:pPr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81842" w:rsidRPr="004463AF" w:rsidRDefault="00381842" w:rsidP="00AB4C7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81842" w:rsidRDefault="003818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7" style="position:absolute;margin-left:36.05pt;margin-top:1.45pt;width:442.5pt;height:1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" strokeweight="1.5pt">
                <v:stroke dashstyle="1 1"/>
                <v:textbox inset="5.85pt,.7pt,5.85pt,.7pt">
                  <w:txbxContent>
                    <w:p w:rsidR="002A2CBA" w:rsidRDefault="002A2CBA" w:rsidP="002A2CBA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</w:p>
                    <w:bookmarkEnd w:id="1"/>
                    <w:p w:rsidR="002A2CBA" w:rsidRDefault="002A2CBA" w:rsidP="002A2CBA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381842" w:rsidRDefault="002A2CBA" w:rsidP="002A2CBA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○</w:t>
                      </w:r>
                      <w:r w:rsidR="0038184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（法人）信連等の企画管理・融資部署等で決算処理や財務分析等を行うため、法人税・消費税を身に付けたい方。</w:t>
                      </w:r>
                    </w:p>
                    <w:p w:rsidR="00381842" w:rsidRPr="00181973" w:rsidRDefault="007C108B" w:rsidP="00181973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※それぞれのニーズ等に応じご希望の講座（注）のご受講をお奨めします。</w:t>
                      </w:r>
                    </w:p>
                    <w:p w:rsidR="00381842" w:rsidRDefault="00381842" w:rsidP="00181973">
                      <w:pPr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381842" w:rsidRPr="004463AF" w:rsidRDefault="00381842" w:rsidP="00AB4C76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381842" w:rsidRDefault="00381842"/>
                  </w:txbxContent>
                </v:textbox>
              </v:roundrect>
            </w:pict>
          </mc:Fallback>
        </mc:AlternateContent>
      </w:r>
    </w:p>
    <w:p w:rsidR="00AA5819" w:rsidRDefault="00AA5819" w:rsidP="00E3703B">
      <w:pPr>
        <w:tabs>
          <w:tab w:val="left" w:pos="6450"/>
          <w:tab w:val="right" w:pos="9581"/>
        </w:tabs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AA5819" w:rsidRDefault="00AA5819" w:rsidP="00E3703B">
      <w:pPr>
        <w:tabs>
          <w:tab w:val="left" w:pos="6450"/>
          <w:tab w:val="right" w:pos="9581"/>
        </w:tabs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AA5819" w:rsidRDefault="00AA5819" w:rsidP="00E3703B">
      <w:pPr>
        <w:tabs>
          <w:tab w:val="left" w:pos="6450"/>
          <w:tab w:val="right" w:pos="9581"/>
        </w:tabs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80517C" w:rsidRDefault="0080517C" w:rsidP="0080517C">
      <w:pPr>
        <w:rPr>
          <w:sz w:val="24"/>
        </w:rPr>
      </w:pPr>
    </w:p>
    <w:p w:rsidR="00695F87" w:rsidRPr="009F7907" w:rsidRDefault="002A2CBA" w:rsidP="0080517C">
      <w:pPr>
        <w:tabs>
          <w:tab w:val="left" w:pos="6450"/>
          <w:tab w:val="right" w:pos="9581"/>
        </w:tabs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9856CC" wp14:editId="3A46B38A">
                <wp:simplePos x="0" y="0"/>
                <wp:positionH relativeFrom="column">
                  <wp:posOffset>857885</wp:posOffset>
                </wp:positionH>
                <wp:positionV relativeFrom="paragraph">
                  <wp:posOffset>56516</wp:posOffset>
                </wp:positionV>
                <wp:extent cx="5238750" cy="2247900"/>
                <wp:effectExtent l="0" t="0" r="19050" b="1905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CBA" w:rsidRDefault="002A2CBA" w:rsidP="002D429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381842" w:rsidRDefault="00381842" w:rsidP="002D429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＜税務（法人）＞</w:t>
                            </w:r>
                          </w:p>
                          <w:p w:rsidR="00381842" w:rsidRDefault="00381842" w:rsidP="002D4296">
                            <w:pPr>
                              <w:ind w:left="36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○ </w:t>
                            </w:r>
                            <w:r w:rsidRPr="002D4296">
                              <w:rPr>
                                <w:rFonts w:ascii="ＭＳ ゴシック" w:eastAsia="ＭＳ ゴシック" w:hAnsi="ＭＳ ゴシック" w:hint="eastAsia"/>
                                <w:spacing w:val="120"/>
                                <w:kern w:val="0"/>
                                <w:sz w:val="24"/>
                                <w:szCs w:val="24"/>
                                <w:fitText w:val="720" w:id="1678926080"/>
                              </w:rPr>
                              <w:t>日</w:t>
                            </w:r>
                            <w:r w:rsidRPr="002D429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  <w:fitText w:val="720" w:id="1678926080"/>
                              </w:rPr>
                              <w:t>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：（４日間×２回）</w:t>
                            </w:r>
                          </w:p>
                          <w:p w:rsidR="00381842" w:rsidRDefault="00381842" w:rsidP="002D4296">
                            <w:pPr>
                              <w:autoSpaceDE w:val="0"/>
                              <w:autoSpaceDN w:val="0"/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（第１回）</w:t>
                            </w:r>
                            <w:r w:rsidR="002A2CB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2019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年 7月</w:t>
                            </w:r>
                            <w:r w:rsidR="002A2CB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日（火） 8:50 ～ 1</w:t>
                            </w:r>
                            <w:r w:rsidR="002A2CB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日（金）15:40</w:t>
                            </w:r>
                          </w:p>
                          <w:p w:rsidR="00381842" w:rsidRDefault="00381842" w:rsidP="002D4296">
                            <w:pPr>
                              <w:autoSpaceDE w:val="0"/>
                              <w:autoSpaceDN w:val="0"/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（第２回）</w:t>
                            </w:r>
                            <w:r w:rsidR="002A2CB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2019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年 9月 </w:t>
                            </w:r>
                            <w:r w:rsidR="002A2CB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日（火） 8:50 ～  </w:t>
                            </w:r>
                            <w:r w:rsidR="002A2CB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日（金）15:40</w:t>
                            </w:r>
                          </w:p>
                          <w:p w:rsidR="002A2CBA" w:rsidRDefault="002A2CBA" w:rsidP="002D4296">
                            <w:pPr>
                              <w:autoSpaceDE w:val="0"/>
                              <w:autoSpaceDN w:val="0"/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381842" w:rsidRDefault="00381842" w:rsidP="002D4296">
                            <w:pPr>
                              <w:autoSpaceDE w:val="0"/>
                              <w:autoSpaceDN w:val="0"/>
                              <w:ind w:firstLineChars="150" w:firstLine="36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〇 場　所：</w:t>
                            </w:r>
                          </w:p>
                          <w:p w:rsidR="00381842" w:rsidRDefault="00381842" w:rsidP="009846C2">
                            <w:pPr>
                              <w:autoSpaceDE w:val="0"/>
                              <w:autoSpaceDN w:val="0"/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2318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（第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１</w:t>
                            </w:r>
                            <w:r w:rsidRPr="0042318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回）農林中金アカデミー研修室　　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宿泊は近隣ホテル等</w:t>
                            </w:r>
                            <w:r w:rsidRPr="0042318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）</w:t>
                            </w:r>
                          </w:p>
                          <w:p w:rsidR="00381842" w:rsidRDefault="00381842" w:rsidP="002D4296">
                            <w:pPr>
                              <w:autoSpaceDE w:val="0"/>
                              <w:autoSpaceDN w:val="0"/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（第２回）農林中央金庫品川研修センター</w:t>
                            </w:r>
                            <w:r w:rsidRPr="002D429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（宿泊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場所</w:t>
                            </w:r>
                            <w:r w:rsidRPr="002D429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も同じ）</w:t>
                            </w:r>
                          </w:p>
                          <w:p w:rsidR="00381842" w:rsidRPr="002D4296" w:rsidRDefault="00381842" w:rsidP="00A0513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381842" w:rsidRPr="002D4296" w:rsidRDefault="00381842" w:rsidP="00A0513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79856CC" id="Text Box 3" o:spid="_x0000_s1028" type="#_x0000_t202" style="position:absolute;margin-left:67.55pt;margin-top:4.45pt;width:412.5pt;height:1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">
                <v:textbox inset="5.85pt,.7pt,5.85pt,.7pt">
                  <w:txbxContent>
                    <w:p w:rsidR="002A2CBA" w:rsidRDefault="002A2CBA" w:rsidP="002D4296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381842" w:rsidRDefault="00381842" w:rsidP="002D4296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＜税務（法人）＞</w:t>
                      </w:r>
                    </w:p>
                    <w:p w:rsidR="00381842" w:rsidRDefault="00381842" w:rsidP="002D4296">
                      <w:pPr>
                        <w:ind w:left="36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○ </w:t>
                      </w:r>
                      <w:r w:rsidRPr="002D4296">
                        <w:rPr>
                          <w:rFonts w:ascii="ＭＳ ゴシック" w:eastAsia="ＭＳ ゴシック" w:hAnsi="ＭＳ ゴシック" w:hint="eastAsia"/>
                          <w:spacing w:val="120"/>
                          <w:kern w:val="0"/>
                          <w:sz w:val="24"/>
                          <w:szCs w:val="24"/>
                          <w:fitText w:val="720" w:id="1678926080"/>
                        </w:rPr>
                        <w:t>日</w:t>
                      </w:r>
                      <w:r w:rsidRPr="002D4296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  <w:fitText w:val="720" w:id="1678926080"/>
                        </w:rPr>
                        <w:t>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：（４日間×２回）</w:t>
                      </w:r>
                    </w:p>
                    <w:p w:rsidR="00381842" w:rsidRDefault="00381842" w:rsidP="002D4296">
                      <w:pPr>
                        <w:autoSpaceDE w:val="0"/>
                        <w:autoSpaceDN w:val="0"/>
                        <w:ind w:firstLineChars="200" w:firstLine="48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（第１回）</w:t>
                      </w:r>
                      <w:r w:rsidR="002A2CB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2019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年 7月</w:t>
                      </w:r>
                      <w:r w:rsidR="002A2CB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9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日（火） 8:50 ～ 1</w:t>
                      </w:r>
                      <w:r w:rsidR="002A2CB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日（金）15:40</w:t>
                      </w:r>
                    </w:p>
                    <w:p w:rsidR="00381842" w:rsidRDefault="00381842" w:rsidP="002D4296">
                      <w:pPr>
                        <w:autoSpaceDE w:val="0"/>
                        <w:autoSpaceDN w:val="0"/>
                        <w:ind w:firstLineChars="200" w:firstLine="48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（第２回）</w:t>
                      </w:r>
                      <w:r w:rsidR="002A2CB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2019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年 9月 </w:t>
                      </w:r>
                      <w:r w:rsidR="002A2CB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日（火） 8:50 ～  </w:t>
                      </w:r>
                      <w:r w:rsidR="002A2CB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日（金）15:40</w:t>
                      </w:r>
                    </w:p>
                    <w:p w:rsidR="002A2CBA" w:rsidRDefault="002A2CBA" w:rsidP="002D4296">
                      <w:pPr>
                        <w:autoSpaceDE w:val="0"/>
                        <w:autoSpaceDN w:val="0"/>
                        <w:ind w:firstLineChars="200" w:firstLine="48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381842" w:rsidRDefault="00381842" w:rsidP="002D4296">
                      <w:pPr>
                        <w:autoSpaceDE w:val="0"/>
                        <w:autoSpaceDN w:val="0"/>
                        <w:ind w:firstLineChars="150" w:firstLine="36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〇 場　所：</w:t>
                      </w:r>
                    </w:p>
                    <w:p w:rsidR="00381842" w:rsidRDefault="00381842" w:rsidP="009846C2">
                      <w:pPr>
                        <w:autoSpaceDE w:val="0"/>
                        <w:autoSpaceDN w:val="0"/>
                        <w:ind w:firstLineChars="200" w:firstLine="48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2318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（第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１</w:t>
                      </w:r>
                      <w:r w:rsidRPr="0042318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回）農林中金アカデミー研修室　　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宿泊は近隣ホテル等</w:t>
                      </w:r>
                      <w:r w:rsidRPr="0042318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）</w:t>
                      </w:r>
                    </w:p>
                    <w:p w:rsidR="00381842" w:rsidRDefault="00381842" w:rsidP="002D4296">
                      <w:pPr>
                        <w:autoSpaceDE w:val="0"/>
                        <w:autoSpaceDN w:val="0"/>
                        <w:ind w:firstLineChars="200" w:firstLine="48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（第２回）農林中央金庫品川研修センター</w:t>
                      </w:r>
                      <w:r w:rsidRPr="002D429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（宿泊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場所</w:t>
                      </w:r>
                      <w:r w:rsidRPr="002D429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も同じ）</w:t>
                      </w:r>
                    </w:p>
                    <w:p w:rsidR="00381842" w:rsidRPr="002D4296" w:rsidRDefault="00381842" w:rsidP="00A05133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381842" w:rsidRPr="002D4296" w:rsidRDefault="00381842" w:rsidP="00A05133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5F87" w:rsidRPr="009F7907" w:rsidRDefault="00695F87" w:rsidP="0080517C">
      <w:pPr>
        <w:tabs>
          <w:tab w:val="left" w:pos="6450"/>
          <w:tab w:val="right" w:pos="9581"/>
        </w:tabs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80517C" w:rsidRPr="009F7907" w:rsidRDefault="0080517C" w:rsidP="0080517C">
      <w:pPr>
        <w:tabs>
          <w:tab w:val="left" w:pos="6450"/>
          <w:tab w:val="right" w:pos="9581"/>
        </w:tabs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80517C" w:rsidRDefault="0080517C" w:rsidP="0080517C">
      <w:pPr>
        <w:tabs>
          <w:tab w:val="left" w:pos="6450"/>
          <w:tab w:val="right" w:pos="9581"/>
        </w:tabs>
        <w:jc w:val="left"/>
        <w:rPr>
          <w:sz w:val="24"/>
          <w:szCs w:val="24"/>
        </w:rPr>
      </w:pPr>
    </w:p>
    <w:p w:rsidR="0080517C" w:rsidRDefault="0080517C" w:rsidP="0080517C">
      <w:pPr>
        <w:tabs>
          <w:tab w:val="left" w:pos="6450"/>
          <w:tab w:val="right" w:pos="9581"/>
        </w:tabs>
        <w:jc w:val="left"/>
        <w:rPr>
          <w:sz w:val="24"/>
          <w:szCs w:val="24"/>
        </w:rPr>
      </w:pPr>
    </w:p>
    <w:p w:rsidR="0080517C" w:rsidRDefault="0080517C" w:rsidP="0080517C">
      <w:pPr>
        <w:tabs>
          <w:tab w:val="left" w:pos="6450"/>
          <w:tab w:val="right" w:pos="9581"/>
        </w:tabs>
        <w:jc w:val="left"/>
        <w:rPr>
          <w:sz w:val="24"/>
          <w:szCs w:val="24"/>
        </w:rPr>
      </w:pPr>
    </w:p>
    <w:p w:rsidR="0080517C" w:rsidRDefault="0080517C" w:rsidP="0080517C">
      <w:pPr>
        <w:tabs>
          <w:tab w:val="left" w:pos="6450"/>
          <w:tab w:val="right" w:pos="9581"/>
        </w:tabs>
        <w:jc w:val="left"/>
        <w:rPr>
          <w:sz w:val="24"/>
          <w:szCs w:val="24"/>
        </w:rPr>
      </w:pPr>
    </w:p>
    <w:p w:rsidR="0080517C" w:rsidRDefault="0080517C" w:rsidP="0080517C">
      <w:pPr>
        <w:tabs>
          <w:tab w:val="left" w:pos="6450"/>
          <w:tab w:val="right" w:pos="9581"/>
        </w:tabs>
        <w:jc w:val="left"/>
        <w:rPr>
          <w:sz w:val="24"/>
          <w:szCs w:val="24"/>
        </w:rPr>
      </w:pPr>
    </w:p>
    <w:p w:rsidR="00D57E11" w:rsidRDefault="00D57E11" w:rsidP="00E1168D">
      <w:pPr>
        <w:tabs>
          <w:tab w:val="left" w:pos="6450"/>
        </w:tabs>
        <w:ind w:leftChars="404" w:left="1417" w:rightChars="-95" w:right="-199" w:hangingChars="237" w:hanging="569"/>
        <w:jc w:val="left"/>
        <w:rPr>
          <w:sz w:val="24"/>
          <w:szCs w:val="24"/>
        </w:rPr>
      </w:pPr>
    </w:p>
    <w:p w:rsidR="00D57E11" w:rsidRPr="009164CF" w:rsidRDefault="00D57E11" w:rsidP="00D57E11">
      <w:pPr>
        <w:tabs>
          <w:tab w:val="left" w:pos="6450"/>
        </w:tabs>
        <w:ind w:leftChars="404" w:left="1371" w:rightChars="-95" w:right="-199" w:hangingChars="237" w:hanging="523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9164CF">
        <w:rPr>
          <w:rFonts w:ascii="ＭＳ ゴシック" w:eastAsia="ＭＳ ゴシック" w:hAnsi="ＭＳ ゴシック" w:hint="eastAsia"/>
          <w:b/>
          <w:sz w:val="22"/>
          <w:szCs w:val="22"/>
        </w:rPr>
        <w:t>（注）</w:t>
      </w:r>
      <w:r w:rsidR="002A2CBA">
        <w:rPr>
          <w:rFonts w:ascii="ＭＳ ゴシック" w:eastAsia="ＭＳ ゴシック" w:hAnsi="ＭＳ ゴシック" w:hint="eastAsia"/>
          <w:b/>
          <w:sz w:val="22"/>
          <w:szCs w:val="22"/>
        </w:rPr>
        <w:t>2019年度から、「税務（個人）研修」は、隔年開催となっていますので、2019年度は開催がありません。</w:t>
      </w:r>
    </w:p>
    <w:p w:rsidR="00D710F0" w:rsidRPr="00D57E11" w:rsidRDefault="00E1168D" w:rsidP="00D57E11">
      <w:pPr>
        <w:tabs>
          <w:tab w:val="left" w:pos="6450"/>
          <w:tab w:val="right" w:pos="9581"/>
        </w:tabs>
        <w:ind w:leftChars="343" w:left="1360" w:hangingChars="290" w:hanging="640"/>
        <w:jc w:val="left"/>
        <w:rPr>
          <w:sz w:val="22"/>
          <w:szCs w:val="22"/>
        </w:rPr>
      </w:pPr>
      <w:r w:rsidRPr="009164C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 </w:t>
      </w:r>
      <w:r w:rsidR="00D57E11" w:rsidRPr="009164CF">
        <w:rPr>
          <w:rFonts w:ascii="ＭＳ ゴシック" w:eastAsia="ＭＳ ゴシック" w:hAnsi="ＭＳ ゴシック" w:hint="eastAsia"/>
          <w:b/>
          <w:sz w:val="22"/>
          <w:szCs w:val="22"/>
        </w:rPr>
        <w:t>なお</w:t>
      </w:r>
      <w:r w:rsidR="00423185" w:rsidRPr="009164CF"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 w:rsidRPr="009164CF">
        <w:rPr>
          <w:rFonts w:ascii="ＭＳ ゴシック" w:eastAsia="ＭＳ ゴシック" w:hAnsi="ＭＳ ゴシック" w:hint="eastAsia"/>
          <w:b/>
          <w:sz w:val="22"/>
          <w:szCs w:val="22"/>
        </w:rPr>
        <w:t>印紙税研修（</w:t>
      </w:r>
      <w:r w:rsidR="002A2CBA">
        <w:rPr>
          <w:rFonts w:ascii="ＭＳ ゴシック" w:eastAsia="ＭＳ ゴシック" w:hAnsi="ＭＳ ゴシック" w:hint="eastAsia"/>
          <w:b/>
          <w:sz w:val="22"/>
          <w:szCs w:val="22"/>
        </w:rPr>
        <w:t>2019</w:t>
      </w:r>
      <w:r w:rsidRPr="009164CF">
        <w:rPr>
          <w:rFonts w:ascii="ＭＳ ゴシック" w:eastAsia="ＭＳ ゴシック" w:hAnsi="ＭＳ ゴシック" w:hint="eastAsia"/>
          <w:b/>
          <w:sz w:val="22"/>
          <w:szCs w:val="22"/>
        </w:rPr>
        <w:t>年</w:t>
      </w:r>
      <w:r w:rsidR="002A2CBA">
        <w:rPr>
          <w:rFonts w:ascii="ＭＳ ゴシック" w:eastAsia="ＭＳ ゴシック" w:hAnsi="ＭＳ ゴシック" w:hint="eastAsia"/>
          <w:b/>
          <w:sz w:val="22"/>
          <w:szCs w:val="22"/>
        </w:rPr>
        <w:t>8</w:t>
      </w:r>
      <w:r w:rsidRPr="009164CF">
        <w:rPr>
          <w:rFonts w:ascii="ＭＳ ゴシック" w:eastAsia="ＭＳ ゴシック" w:hAnsi="ＭＳ ゴシック" w:hint="eastAsia"/>
          <w:b/>
          <w:sz w:val="22"/>
          <w:szCs w:val="22"/>
        </w:rPr>
        <w:t>月</w:t>
      </w:r>
      <w:r w:rsidR="009846C2">
        <w:rPr>
          <w:rFonts w:ascii="ＭＳ ゴシック" w:eastAsia="ＭＳ ゴシック" w:hAnsi="ＭＳ ゴシック" w:hint="eastAsia"/>
          <w:b/>
          <w:sz w:val="22"/>
          <w:szCs w:val="22"/>
        </w:rPr>
        <w:t>開催</w:t>
      </w:r>
      <w:r w:rsidRPr="009164CF">
        <w:rPr>
          <w:rFonts w:ascii="ＭＳ ゴシック" w:eastAsia="ＭＳ ゴシック" w:hAnsi="ＭＳ ゴシック" w:hint="eastAsia"/>
          <w:b/>
          <w:sz w:val="22"/>
          <w:szCs w:val="22"/>
        </w:rPr>
        <w:t>）については</w:t>
      </w:r>
      <w:r w:rsidR="00423185" w:rsidRPr="009164CF"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 w:rsidRPr="009164CF">
        <w:rPr>
          <w:rFonts w:ascii="ＭＳ ゴシック" w:eastAsia="ＭＳ ゴシック" w:hAnsi="ＭＳ ゴシック" w:hint="eastAsia"/>
          <w:b/>
          <w:sz w:val="22"/>
          <w:szCs w:val="22"/>
        </w:rPr>
        <w:t>別途</w:t>
      </w:r>
      <w:r w:rsidR="00423185" w:rsidRPr="009164CF"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 w:rsidRPr="009164CF">
        <w:rPr>
          <w:rFonts w:ascii="ＭＳ ゴシック" w:eastAsia="ＭＳ ゴシック" w:hAnsi="ＭＳ ゴシック" w:hint="eastAsia"/>
          <w:b/>
          <w:sz w:val="22"/>
          <w:szCs w:val="22"/>
        </w:rPr>
        <w:t>ご案内いたします。</w:t>
      </w:r>
    </w:p>
    <w:p w:rsidR="002A2CBA" w:rsidRDefault="002A2CBA" w:rsidP="00562E8C">
      <w:pPr>
        <w:tabs>
          <w:tab w:val="left" w:pos="6450"/>
          <w:tab w:val="right" w:pos="9581"/>
        </w:tabs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023102" w:rsidRDefault="00023102" w:rsidP="00562E8C">
      <w:pPr>
        <w:tabs>
          <w:tab w:val="left" w:pos="6450"/>
          <w:tab w:val="right" w:pos="9581"/>
        </w:tabs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023102" w:rsidRDefault="00023102" w:rsidP="00562E8C">
      <w:pPr>
        <w:tabs>
          <w:tab w:val="left" w:pos="6450"/>
          <w:tab w:val="right" w:pos="9581"/>
        </w:tabs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051EEE" w:rsidRPr="009F7907" w:rsidRDefault="0005291D" w:rsidP="00562E8C">
      <w:pPr>
        <w:tabs>
          <w:tab w:val="left" w:pos="6450"/>
          <w:tab w:val="right" w:pos="9581"/>
        </w:tabs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>
            <wp:extent cx="1971675" cy="381000"/>
            <wp:effectExtent l="0" t="0" r="9525" b="0"/>
            <wp:docPr id="1" name="図 1" descr="農林中金AC_logo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農林中金AC_logo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E8C" w:rsidRPr="003B4780" w:rsidRDefault="00562E8C" w:rsidP="00562E8C">
      <w:pPr>
        <w:numPr>
          <w:ilvl w:val="0"/>
          <w:numId w:val="22"/>
        </w:numPr>
        <w:rPr>
          <w:rFonts w:ascii="ＭＳ ゴシック" w:eastAsia="ＭＳ ゴシック" w:hAnsi="ＭＳ ゴシック"/>
          <w:sz w:val="28"/>
          <w:szCs w:val="28"/>
        </w:rPr>
      </w:pPr>
      <w:r w:rsidRPr="003B4780">
        <w:rPr>
          <w:rFonts w:ascii="ＭＳ ゴシック" w:eastAsia="ＭＳ ゴシック" w:hAnsi="ＭＳ ゴシック" w:hint="eastAsia"/>
          <w:sz w:val="28"/>
          <w:szCs w:val="28"/>
        </w:rPr>
        <w:lastRenderedPageBreak/>
        <w:t>研修のねらい（こんな時）</w:t>
      </w:r>
    </w:p>
    <w:p w:rsidR="00142535" w:rsidRDefault="00D57E11" w:rsidP="00150DF7">
      <w:pPr>
        <w:ind w:leftChars="202" w:left="424" w:firstLineChars="110" w:firstLine="26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信連等の企画管理部門</w:t>
      </w:r>
      <w:r w:rsidR="00423185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推進部門および融資部門等</w:t>
      </w:r>
      <w:r w:rsidR="00423185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さまざまな部署において</w:t>
      </w:r>
      <w:r w:rsidR="00150DF7">
        <w:rPr>
          <w:rFonts w:ascii="ＭＳ ゴシック" w:eastAsia="ＭＳ ゴシック" w:hAnsi="ＭＳ ゴシック" w:hint="eastAsia"/>
          <w:sz w:val="24"/>
        </w:rPr>
        <w:t>日常業務を行うため</w:t>
      </w:r>
      <w:r w:rsidR="000F6FCE">
        <w:rPr>
          <w:rFonts w:ascii="ＭＳ ゴシック" w:eastAsia="ＭＳ ゴシック" w:hAnsi="ＭＳ ゴシック" w:hint="eastAsia"/>
          <w:sz w:val="24"/>
        </w:rPr>
        <w:t>には</w:t>
      </w:r>
      <w:r>
        <w:rPr>
          <w:rFonts w:ascii="ＭＳ ゴシック" w:eastAsia="ＭＳ ゴシック" w:hAnsi="ＭＳ ゴシック" w:hint="eastAsia"/>
          <w:sz w:val="24"/>
        </w:rPr>
        <w:t>幅広い</w:t>
      </w:r>
      <w:r w:rsidR="00150DF7">
        <w:rPr>
          <w:rFonts w:ascii="ＭＳ ゴシック" w:eastAsia="ＭＳ ゴシック" w:hAnsi="ＭＳ ゴシック" w:hint="eastAsia"/>
          <w:sz w:val="24"/>
        </w:rPr>
        <w:t>税務の知識</w:t>
      </w:r>
      <w:r>
        <w:rPr>
          <w:rFonts w:ascii="ＭＳ ゴシック" w:eastAsia="ＭＳ ゴシック" w:hAnsi="ＭＳ ゴシック" w:hint="eastAsia"/>
          <w:sz w:val="24"/>
        </w:rPr>
        <w:t>の習得</w:t>
      </w:r>
      <w:r w:rsidR="000F6FCE">
        <w:rPr>
          <w:rFonts w:ascii="ＭＳ ゴシック" w:eastAsia="ＭＳ ゴシック" w:hAnsi="ＭＳ ゴシック" w:hint="eastAsia"/>
          <w:sz w:val="24"/>
        </w:rPr>
        <w:t>が不可欠です。</w:t>
      </w:r>
    </w:p>
    <w:p w:rsidR="00BF4939" w:rsidRDefault="000F6FCE" w:rsidP="00A04F27">
      <w:pPr>
        <w:ind w:leftChars="202" w:left="424" w:firstLineChars="110" w:firstLine="26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ご担当の各</w:t>
      </w:r>
      <w:r w:rsidR="00D57E11">
        <w:rPr>
          <w:rFonts w:ascii="ＭＳ ゴシック" w:eastAsia="ＭＳ ゴシック" w:hAnsi="ＭＳ ゴシック" w:hint="eastAsia"/>
          <w:sz w:val="24"/>
          <w:szCs w:val="24"/>
        </w:rPr>
        <w:t>部門で必要となる</w:t>
      </w:r>
      <w:r>
        <w:rPr>
          <w:rFonts w:ascii="ＭＳ ゴシック" w:eastAsia="ＭＳ ゴシック" w:hAnsi="ＭＳ ゴシック" w:hint="eastAsia"/>
          <w:sz w:val="24"/>
          <w:szCs w:val="24"/>
        </w:rPr>
        <w:t>税目にかかる</w:t>
      </w:r>
      <w:r w:rsidR="00D57E11">
        <w:rPr>
          <w:rFonts w:ascii="ＭＳ ゴシック" w:eastAsia="ＭＳ ゴシック" w:hAnsi="ＭＳ ゴシック" w:hint="eastAsia"/>
          <w:sz w:val="24"/>
          <w:szCs w:val="24"/>
        </w:rPr>
        <w:t>専門知識理解</w:t>
      </w:r>
      <w:r>
        <w:rPr>
          <w:rFonts w:ascii="ＭＳ ゴシック" w:eastAsia="ＭＳ ゴシック" w:hAnsi="ＭＳ ゴシック" w:hint="eastAsia"/>
          <w:sz w:val="24"/>
          <w:szCs w:val="24"/>
        </w:rPr>
        <w:t>に向け</w:t>
      </w:r>
      <w:r w:rsidR="0042318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C120B">
        <w:rPr>
          <w:rFonts w:ascii="ＭＳ ゴシック" w:eastAsia="ＭＳ ゴシック" w:hAnsi="ＭＳ ゴシック" w:hint="eastAsia"/>
          <w:sz w:val="24"/>
          <w:szCs w:val="24"/>
        </w:rPr>
        <w:t>「印紙税研修」</w:t>
      </w:r>
      <w:r w:rsidR="00C021D8">
        <w:rPr>
          <w:rFonts w:ascii="ＭＳ ゴシック" w:eastAsia="ＭＳ ゴシック" w:hAnsi="ＭＳ ゴシック" w:hint="eastAsia"/>
          <w:sz w:val="24"/>
          <w:szCs w:val="24"/>
        </w:rPr>
        <w:t>もしくは</w:t>
      </w:r>
      <w:r w:rsidR="00DC120B">
        <w:rPr>
          <w:rFonts w:ascii="ＭＳ ゴシック" w:eastAsia="ＭＳ ゴシック" w:hAnsi="ＭＳ ゴシック" w:hint="eastAsia"/>
          <w:sz w:val="24"/>
          <w:szCs w:val="24"/>
        </w:rPr>
        <w:t>「税務（法人／個人</w:t>
      </w:r>
      <w:r w:rsidR="004134F8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DC120B">
        <w:rPr>
          <w:rFonts w:ascii="ＭＳ ゴシック" w:eastAsia="ＭＳ ゴシック" w:hAnsi="ＭＳ ゴシック" w:hint="eastAsia"/>
          <w:sz w:val="24"/>
          <w:szCs w:val="24"/>
        </w:rPr>
        <w:t>））</w:t>
      </w:r>
      <w:r w:rsidR="00115DD6">
        <w:rPr>
          <w:rFonts w:ascii="ＭＳ ゴシック" w:eastAsia="ＭＳ ゴシック" w:hAnsi="ＭＳ ゴシック" w:hint="eastAsia"/>
          <w:sz w:val="24"/>
          <w:szCs w:val="24"/>
        </w:rPr>
        <w:t>研修</w:t>
      </w:r>
      <w:r w:rsidR="00DC120B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C021D8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 w:hint="eastAsia"/>
          <w:sz w:val="24"/>
          <w:szCs w:val="24"/>
        </w:rPr>
        <w:t>選択のうえ</w:t>
      </w:r>
      <w:r w:rsidR="00423185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円滑な業務実施にお役立てください。</w:t>
      </w:r>
    </w:p>
    <w:p w:rsidR="004134F8" w:rsidRPr="004134F8" w:rsidRDefault="004134F8" w:rsidP="004134F8">
      <w:pPr>
        <w:tabs>
          <w:tab w:val="left" w:pos="6450"/>
        </w:tabs>
        <w:ind w:leftChars="250" w:left="525" w:rightChars="-95" w:right="-199"/>
        <w:jc w:val="left"/>
        <w:rPr>
          <w:rFonts w:asciiTheme="minorEastAsia" w:eastAsiaTheme="minorEastAsia" w:hAnsiTheme="minorEastAsia"/>
          <w:sz w:val="22"/>
          <w:szCs w:val="22"/>
        </w:rPr>
      </w:pPr>
      <w:r w:rsidRPr="004134F8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4134F8">
        <w:rPr>
          <w:rFonts w:asciiTheme="minorEastAsia" w:eastAsiaTheme="minorEastAsia" w:hAnsiTheme="minorEastAsia" w:hint="eastAsia"/>
          <w:sz w:val="22"/>
          <w:szCs w:val="22"/>
        </w:rPr>
        <w:t>2019年度から、「税務（個人）研修」は、隔年開催となっていますので、2019年度は開催がありません。</w:t>
      </w:r>
    </w:p>
    <w:p w:rsidR="00B47221" w:rsidRPr="004134F8" w:rsidRDefault="00B47221" w:rsidP="00A04F27">
      <w:pPr>
        <w:ind w:leftChars="202" w:left="424" w:firstLineChars="110" w:firstLine="264"/>
        <w:rPr>
          <w:rFonts w:ascii="ＭＳ ゴシック" w:eastAsia="ＭＳ ゴシック" w:hAnsi="ＭＳ ゴシック"/>
          <w:sz w:val="24"/>
          <w:szCs w:val="24"/>
        </w:rPr>
      </w:pPr>
    </w:p>
    <w:p w:rsidR="00562E8C" w:rsidRDefault="00562E8C" w:rsidP="00562E8C">
      <w:pPr>
        <w:numPr>
          <w:ilvl w:val="0"/>
          <w:numId w:val="22"/>
        </w:numPr>
        <w:rPr>
          <w:rFonts w:ascii="ＭＳ ゴシック" w:eastAsia="ＭＳ ゴシック" w:hAnsi="ＭＳ ゴシック"/>
          <w:sz w:val="28"/>
          <w:szCs w:val="28"/>
        </w:rPr>
      </w:pPr>
      <w:r w:rsidRPr="009F7907">
        <w:rPr>
          <w:rFonts w:ascii="ＭＳ ゴシック" w:eastAsia="ＭＳ ゴシック" w:hAnsi="ＭＳ ゴシック" w:hint="eastAsia"/>
          <w:sz w:val="28"/>
          <w:szCs w:val="28"/>
        </w:rPr>
        <w:t>想定する受講対象者</w:t>
      </w:r>
    </w:p>
    <w:p w:rsidR="000041F9" w:rsidRPr="0000789D" w:rsidRDefault="000041F9" w:rsidP="000041F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（法人）信連等の企画管理部署・融資部署で決算処理や財務分析を担当する職員</w:t>
      </w:r>
    </w:p>
    <w:p w:rsidR="00562E8C" w:rsidRDefault="00562E8C" w:rsidP="00E26F70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142535" w:rsidRPr="009F7907" w:rsidRDefault="00142535" w:rsidP="00142535">
      <w:pPr>
        <w:numPr>
          <w:ilvl w:val="0"/>
          <w:numId w:val="22"/>
        </w:numPr>
        <w:rPr>
          <w:rFonts w:ascii="ＭＳ ゴシック" w:eastAsia="ＭＳ ゴシック" w:hAnsi="ＭＳ ゴシック"/>
          <w:sz w:val="28"/>
          <w:szCs w:val="28"/>
        </w:rPr>
      </w:pPr>
      <w:r w:rsidRPr="009F7907">
        <w:rPr>
          <w:rFonts w:ascii="ＭＳ ゴシック" w:eastAsia="ＭＳ ゴシック" w:hAnsi="ＭＳ ゴシック" w:hint="eastAsia"/>
          <w:sz w:val="28"/>
          <w:szCs w:val="28"/>
        </w:rPr>
        <w:t>考え方（研修の骨格）</w:t>
      </w:r>
    </w:p>
    <w:p w:rsidR="00AB3555" w:rsidRDefault="000F6FCE" w:rsidP="003C1759">
      <w:pPr>
        <w:ind w:left="36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C021D8">
        <w:rPr>
          <w:rFonts w:ascii="ＭＳ ゴシック" w:eastAsia="ＭＳ ゴシック" w:hAnsi="ＭＳ ゴシック" w:hint="eastAsia"/>
          <w:sz w:val="24"/>
          <w:szCs w:val="24"/>
        </w:rPr>
        <w:t>税務（</w:t>
      </w:r>
      <w:r w:rsidR="00D40B08">
        <w:rPr>
          <w:rFonts w:ascii="ＭＳ ゴシック" w:eastAsia="ＭＳ ゴシック" w:hAnsi="ＭＳ ゴシック" w:hint="eastAsia"/>
          <w:sz w:val="24"/>
          <w:szCs w:val="24"/>
        </w:rPr>
        <w:t>法人</w:t>
      </w:r>
      <w:r w:rsidR="00C021D8">
        <w:rPr>
          <w:rFonts w:ascii="ＭＳ ゴシック" w:eastAsia="ＭＳ ゴシック" w:hAnsi="ＭＳ ゴシック" w:hint="eastAsia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C021D8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CA0231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それぞれ以下の</w:t>
      </w:r>
      <w:r w:rsidR="0030552A">
        <w:rPr>
          <w:rFonts w:ascii="ＭＳ ゴシック" w:eastAsia="ＭＳ ゴシック" w:hAnsi="ＭＳ ゴシック" w:hint="eastAsia"/>
          <w:sz w:val="24"/>
          <w:szCs w:val="24"/>
        </w:rPr>
        <w:t>観点から研修を実施します</w:t>
      </w:r>
      <w:r w:rsidR="00AB3555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D40B08" w:rsidRDefault="00D40B08" w:rsidP="00D40B08">
      <w:pPr>
        <w:ind w:left="360" w:firstLineChars="50" w:firstLine="1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法人）講師がとりまとめたテキストにより、円滑な決算事務と法人税申告書の作成、または融資先の財務諸表分析、貸倒処理等の正確な理解を目的として、法人税を中心に法人向け税目（法人税・消費税）について実践的に学びます</w:t>
      </w:r>
      <w:r w:rsidRPr="009F7907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CF4682" w:rsidRDefault="00CF4682" w:rsidP="002C308B">
      <w:pPr>
        <w:ind w:left="360" w:firstLineChars="50" w:firstLine="120"/>
        <w:rPr>
          <w:rFonts w:ascii="ＭＳ ゴシック" w:eastAsia="ＭＳ ゴシック" w:hAnsi="ＭＳ ゴシック"/>
          <w:sz w:val="24"/>
          <w:szCs w:val="24"/>
        </w:rPr>
      </w:pPr>
    </w:p>
    <w:p w:rsidR="00AF05D9" w:rsidRPr="00F10510" w:rsidRDefault="00F10510" w:rsidP="00F10510">
      <w:pPr>
        <w:ind w:firstLineChars="250" w:firstLine="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なお</w:t>
      </w:r>
      <w:r w:rsidR="0042318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AF05D9" w:rsidRPr="00F10510">
        <w:rPr>
          <w:rFonts w:ascii="ＭＳ ゴシック" w:eastAsia="ＭＳ ゴシック" w:hAnsi="ＭＳ ゴシック" w:hint="eastAsia"/>
          <w:sz w:val="24"/>
          <w:szCs w:val="24"/>
        </w:rPr>
        <w:t>「印紙税</w:t>
      </w:r>
      <w:r w:rsidR="00B47221">
        <w:rPr>
          <w:rFonts w:ascii="ＭＳ ゴシック" w:eastAsia="ＭＳ ゴシック" w:hAnsi="ＭＳ ゴシック" w:hint="eastAsia"/>
          <w:sz w:val="24"/>
          <w:szCs w:val="24"/>
        </w:rPr>
        <w:t>研修</w:t>
      </w:r>
      <w:r w:rsidR="00AF05D9" w:rsidRPr="00F10510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F10510">
        <w:rPr>
          <w:rFonts w:ascii="ＭＳ ゴシック" w:eastAsia="ＭＳ ゴシック" w:hAnsi="ＭＳ ゴシック" w:hint="eastAsia"/>
          <w:sz w:val="24"/>
          <w:szCs w:val="24"/>
        </w:rPr>
        <w:t>につきましては</w:t>
      </w:r>
      <w:r w:rsidR="00423185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8／</w:t>
      </w:r>
      <w:r w:rsidR="00D40B08">
        <w:rPr>
          <w:rFonts w:ascii="ＭＳ ゴシック" w:eastAsia="ＭＳ ゴシック" w:hAnsi="ＭＳ ゴシック" w:hint="eastAsia"/>
          <w:sz w:val="24"/>
          <w:szCs w:val="24"/>
        </w:rPr>
        <w:t>6</w:t>
      </w:r>
      <w:r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D40B08">
        <w:rPr>
          <w:rFonts w:ascii="ＭＳ ゴシック" w:eastAsia="ＭＳ ゴシック" w:hAnsi="ＭＳ ゴシック" w:hint="eastAsia"/>
          <w:sz w:val="24"/>
          <w:szCs w:val="24"/>
        </w:rPr>
        <w:t>7</w:t>
      </w:r>
      <w:r>
        <w:rPr>
          <w:rFonts w:ascii="ＭＳ ゴシック" w:eastAsia="ＭＳ ゴシック" w:hAnsi="ＭＳ ゴシック" w:hint="eastAsia"/>
          <w:sz w:val="24"/>
          <w:szCs w:val="24"/>
        </w:rPr>
        <w:t>の2日間の開催を予定しております。</w:t>
      </w:r>
    </w:p>
    <w:p w:rsidR="00F10510" w:rsidRPr="00B47221" w:rsidRDefault="00F10510" w:rsidP="00E26F70">
      <w:pPr>
        <w:rPr>
          <w:rFonts w:ascii="ＭＳ ゴシック" w:eastAsia="ＭＳ ゴシック" w:hAnsi="ＭＳ ゴシック"/>
          <w:sz w:val="24"/>
          <w:szCs w:val="24"/>
        </w:rPr>
      </w:pPr>
    </w:p>
    <w:p w:rsidR="00142535" w:rsidRPr="00607A0C" w:rsidRDefault="00142535" w:rsidP="00142535">
      <w:pPr>
        <w:numPr>
          <w:ilvl w:val="0"/>
          <w:numId w:val="22"/>
        </w:numPr>
        <w:rPr>
          <w:rFonts w:ascii="ＭＳ ゴシック" w:eastAsia="ＭＳ ゴシック" w:hAnsi="ＭＳ ゴシック"/>
          <w:sz w:val="28"/>
          <w:szCs w:val="28"/>
        </w:rPr>
      </w:pPr>
      <w:r w:rsidRPr="009F7907">
        <w:rPr>
          <w:rFonts w:ascii="ＭＳ ゴシック" w:eastAsia="ＭＳ ゴシック" w:hAnsi="ＭＳ ゴシック" w:hint="eastAsia"/>
          <w:sz w:val="28"/>
          <w:szCs w:val="28"/>
        </w:rPr>
        <w:t>関係者の声</w:t>
      </w:r>
    </w:p>
    <w:p w:rsidR="00142535" w:rsidRPr="009F7907" w:rsidRDefault="002B0083" w:rsidP="0014253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F31236" wp14:editId="730E9A8C">
                <wp:simplePos x="0" y="0"/>
                <wp:positionH relativeFrom="column">
                  <wp:posOffset>3267710</wp:posOffset>
                </wp:positionH>
                <wp:positionV relativeFrom="paragraph">
                  <wp:posOffset>189864</wp:posOffset>
                </wp:positionV>
                <wp:extent cx="2800350" cy="3314065"/>
                <wp:effectExtent l="0" t="0" r="19050" b="1968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314065"/>
                        </a:xfrm>
                        <a:prstGeom prst="roundRect">
                          <a:avLst>
                            <a:gd name="adj" fmla="val 83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1842" w:rsidRPr="00255021" w:rsidRDefault="0038184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5021">
                              <w:rPr>
                                <w:rFonts w:ascii="ＭＳ ゴシック" w:eastAsia="ＭＳ ゴシック" w:hAnsi="ＭＳ ゴシック" w:hint="eastAsia"/>
                              </w:rPr>
                              <w:t>（昨年の（</w:t>
                            </w:r>
                            <w:r w:rsidR="00B47221">
                              <w:rPr>
                                <w:rFonts w:ascii="ＭＳ ゴシック" w:eastAsia="ＭＳ ゴシック" w:hAnsi="ＭＳ ゴシック" w:hint="eastAsia"/>
                              </w:rPr>
                              <w:t>法人</w:t>
                            </w:r>
                            <w:r w:rsidRPr="00255021">
                              <w:rPr>
                                <w:rFonts w:ascii="ＭＳ ゴシック" w:eastAsia="ＭＳ ゴシック" w:hAnsi="ＭＳ ゴシック" w:hint="eastAsia"/>
                              </w:rPr>
                              <w:t>）アンケートから）</w:t>
                            </w:r>
                          </w:p>
                          <w:p w:rsidR="00381842" w:rsidRPr="003C1510" w:rsidRDefault="00381842" w:rsidP="0000789D">
                            <w:pPr>
                              <w:ind w:left="141" w:hangingChars="67" w:hanging="14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C1510">
                              <w:rPr>
                                <w:rFonts w:asciiTheme="majorEastAsia" w:eastAsiaTheme="majorEastAsia" w:hAnsiTheme="majorEastAsia" w:hint="eastAsia"/>
                              </w:rPr>
                              <w:t>○</w:t>
                            </w:r>
                            <w:r w:rsidR="003C1510" w:rsidRPr="003C151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実務ではまだ申告書を作ったことはありませんが、過年度のものを見ても不明だった部分について、本研修を受けたことについて理解へつながるように感じます。</w:t>
                            </w:r>
                          </w:p>
                          <w:p w:rsidR="00381842" w:rsidRPr="003C1510" w:rsidRDefault="00381842" w:rsidP="0000789D">
                            <w:pPr>
                              <w:ind w:left="141" w:hangingChars="67" w:hanging="14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C1510">
                              <w:rPr>
                                <w:rFonts w:asciiTheme="majorEastAsia" w:eastAsiaTheme="majorEastAsia" w:hAnsiTheme="majorEastAsia" w:hint="eastAsia"/>
                              </w:rPr>
                              <w:t>○</w:t>
                            </w:r>
                            <w:r w:rsidR="003C1510" w:rsidRPr="003C151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先生の実務経験もふまえ講義いただき参考になりました。資料等を参考し、実務に生かしたいと思います。</w:t>
                            </w:r>
                          </w:p>
                          <w:p w:rsidR="003C1510" w:rsidRPr="003C1510" w:rsidRDefault="00381842" w:rsidP="003C1510">
                            <w:pPr>
                              <w:widowControl/>
                              <w:ind w:left="183" w:rightChars="-47" w:right="-99" w:hangingChars="87" w:hanging="183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C1510">
                              <w:rPr>
                                <w:rFonts w:asciiTheme="majorEastAsia" w:eastAsiaTheme="majorEastAsia" w:hAnsiTheme="majorEastAsia" w:hint="eastAsia"/>
                              </w:rPr>
                              <w:t>○</w:t>
                            </w:r>
                            <w:r w:rsidR="003C1510" w:rsidRPr="003C151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法律の基本となっている考え方まで教えていただき、納得しながら理解をすることができました。</w:t>
                            </w:r>
                          </w:p>
                          <w:p w:rsidR="003C1510" w:rsidRPr="003C1510" w:rsidRDefault="00937365" w:rsidP="003C1510">
                            <w:pPr>
                              <w:ind w:left="183" w:rightChars="-47" w:right="-99" w:hangingChars="87" w:hanging="183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C1510">
                              <w:rPr>
                                <w:rFonts w:asciiTheme="majorEastAsia" w:eastAsiaTheme="majorEastAsia" w:hAnsiTheme="majorEastAsia" w:hint="eastAsia"/>
                              </w:rPr>
                              <w:t>○</w:t>
                            </w:r>
                            <w:r w:rsidR="003C1510" w:rsidRPr="003C151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実務上、必要な知識が得られるため、他の人にもぜひ参加をすすめたい。</w:t>
                            </w:r>
                          </w:p>
                          <w:p w:rsidR="00381842" w:rsidRPr="003C1510" w:rsidRDefault="00381842" w:rsidP="0067795D">
                            <w:pPr>
                              <w:ind w:left="141" w:hangingChars="67" w:hanging="14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937365" w:rsidRPr="00937365" w:rsidRDefault="00937365" w:rsidP="0067795D">
                            <w:pPr>
                              <w:ind w:left="141" w:hangingChars="67" w:hanging="14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67F31236" id="AutoShape 6" o:spid="_x0000_s1029" style="position:absolute;left:0;text-align:left;margin-left:257.3pt;margin-top:14.95pt;width:220.5pt;height:26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">
                <v:stroke dashstyle="1 1"/>
                <v:textbox inset="5.85pt,.7pt,5.85pt,.7pt">
                  <w:txbxContent>
                    <w:p w:rsidR="00381842" w:rsidRPr="00255021" w:rsidRDefault="0038184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55021">
                        <w:rPr>
                          <w:rFonts w:ascii="ＭＳ ゴシック" w:eastAsia="ＭＳ ゴシック" w:hAnsi="ＭＳ ゴシック" w:hint="eastAsia"/>
                        </w:rPr>
                        <w:t>（昨年の（</w:t>
                      </w:r>
                      <w:r w:rsidR="00B47221">
                        <w:rPr>
                          <w:rFonts w:ascii="ＭＳ ゴシック" w:eastAsia="ＭＳ ゴシック" w:hAnsi="ＭＳ ゴシック" w:hint="eastAsia"/>
                        </w:rPr>
                        <w:t>法人</w:t>
                      </w:r>
                      <w:r w:rsidRPr="00255021">
                        <w:rPr>
                          <w:rFonts w:ascii="ＭＳ ゴシック" w:eastAsia="ＭＳ ゴシック" w:hAnsi="ＭＳ ゴシック" w:hint="eastAsia"/>
                        </w:rPr>
                        <w:t>）アンケートから）</w:t>
                      </w:r>
                    </w:p>
                    <w:p w:rsidR="00381842" w:rsidRPr="003C1510" w:rsidRDefault="00381842" w:rsidP="0000789D">
                      <w:pPr>
                        <w:ind w:left="141" w:hangingChars="67" w:hanging="141"/>
                        <w:rPr>
                          <w:rFonts w:asciiTheme="majorEastAsia" w:eastAsiaTheme="majorEastAsia" w:hAnsiTheme="majorEastAsia"/>
                        </w:rPr>
                      </w:pPr>
                      <w:r w:rsidRPr="003C1510">
                        <w:rPr>
                          <w:rFonts w:asciiTheme="majorEastAsia" w:eastAsiaTheme="majorEastAsia" w:hAnsiTheme="majorEastAsia" w:hint="eastAsia"/>
                        </w:rPr>
                        <w:t>○</w:t>
                      </w:r>
                      <w:r w:rsidR="003C1510" w:rsidRPr="003C151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実務ではまだ申告書を作ったことはありませんが、過年度のものを見ても不明だった部分について、本研修を受けたことについて理解へつながるように感じます。</w:t>
                      </w:r>
                    </w:p>
                    <w:p w:rsidR="00381842" w:rsidRPr="003C1510" w:rsidRDefault="00381842" w:rsidP="0000789D">
                      <w:pPr>
                        <w:ind w:left="141" w:hangingChars="67" w:hanging="141"/>
                        <w:rPr>
                          <w:rFonts w:asciiTheme="majorEastAsia" w:eastAsiaTheme="majorEastAsia" w:hAnsiTheme="majorEastAsia"/>
                        </w:rPr>
                      </w:pPr>
                      <w:r w:rsidRPr="003C1510">
                        <w:rPr>
                          <w:rFonts w:asciiTheme="majorEastAsia" w:eastAsiaTheme="majorEastAsia" w:hAnsiTheme="majorEastAsia" w:hint="eastAsia"/>
                        </w:rPr>
                        <w:t>○</w:t>
                      </w:r>
                      <w:r w:rsidR="003C1510" w:rsidRPr="003C151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先生の実務経験もふまえ講義いただき参考になりました。資料等を参考し、実務に生かしたいと思います。</w:t>
                      </w:r>
                    </w:p>
                    <w:p w:rsidR="003C1510" w:rsidRPr="003C1510" w:rsidRDefault="00381842" w:rsidP="003C1510">
                      <w:pPr>
                        <w:widowControl/>
                        <w:ind w:left="183" w:rightChars="-47" w:right="-99" w:hangingChars="87" w:hanging="183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3C1510">
                        <w:rPr>
                          <w:rFonts w:asciiTheme="majorEastAsia" w:eastAsiaTheme="majorEastAsia" w:hAnsiTheme="majorEastAsia" w:hint="eastAsia"/>
                        </w:rPr>
                        <w:t>○</w:t>
                      </w:r>
                      <w:r w:rsidR="003C1510" w:rsidRPr="003C151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法律の基本となっている考え方まで教えていただき、納得しながら理解をすることができました。</w:t>
                      </w:r>
                    </w:p>
                    <w:p w:rsidR="003C1510" w:rsidRPr="003C1510" w:rsidRDefault="00937365" w:rsidP="003C1510">
                      <w:pPr>
                        <w:ind w:left="183" w:rightChars="-47" w:right="-99" w:hangingChars="87" w:hanging="183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3C1510">
                        <w:rPr>
                          <w:rFonts w:asciiTheme="majorEastAsia" w:eastAsiaTheme="majorEastAsia" w:hAnsiTheme="majorEastAsia" w:hint="eastAsia"/>
                        </w:rPr>
                        <w:t>○</w:t>
                      </w:r>
                      <w:r w:rsidR="003C1510" w:rsidRPr="003C151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実務上、必要な知識が得られるため、他の人にもぜひ参加をすすめたい。</w:t>
                      </w:r>
                    </w:p>
                    <w:p w:rsidR="00381842" w:rsidRPr="003C1510" w:rsidRDefault="00381842" w:rsidP="0067795D">
                      <w:pPr>
                        <w:ind w:left="141" w:hangingChars="67" w:hanging="141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937365" w:rsidRPr="00937365" w:rsidRDefault="00937365" w:rsidP="0067795D">
                      <w:pPr>
                        <w:ind w:left="141" w:hangingChars="67" w:hanging="141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C65029" wp14:editId="61FE1E3E">
                <wp:simplePos x="0" y="0"/>
                <wp:positionH relativeFrom="column">
                  <wp:posOffset>257810</wp:posOffset>
                </wp:positionH>
                <wp:positionV relativeFrom="paragraph">
                  <wp:posOffset>190500</wp:posOffset>
                </wp:positionV>
                <wp:extent cx="2819400" cy="3380740"/>
                <wp:effectExtent l="0" t="0" r="19050" b="1016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3380740"/>
                        </a:xfrm>
                        <a:prstGeom prst="roundRect">
                          <a:avLst>
                            <a:gd name="adj" fmla="val 10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1842" w:rsidRPr="00B4151E" w:rsidRDefault="00381842" w:rsidP="00FB5BC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4151E">
                              <w:rPr>
                                <w:rFonts w:ascii="ＭＳ ゴシック" w:eastAsia="ＭＳ ゴシック" w:hAnsi="ＭＳ ゴシック" w:hint="eastAsia"/>
                              </w:rPr>
                              <w:t>（河野(利)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講師</w:t>
                            </w:r>
                            <w:r w:rsidRPr="00B4151E">
                              <w:rPr>
                                <w:rFonts w:ascii="ＭＳ ゴシック" w:eastAsia="ＭＳ ゴシック" w:hAnsi="ＭＳ ゴシック" w:hint="eastAsia"/>
                              </w:rPr>
                              <w:t>から）</w:t>
                            </w:r>
                          </w:p>
                          <w:p w:rsidR="00381842" w:rsidRPr="00667696" w:rsidRDefault="00381842" w:rsidP="00FB5BC8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67696">
                              <w:rPr>
                                <w:rFonts w:ascii="ＭＳ ゴシック" w:eastAsia="ＭＳ ゴシック" w:hAnsi="ＭＳ ゴシック" w:hint="eastAsia"/>
                              </w:rPr>
                              <w:t>所得税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，相続税・</w:t>
                            </w:r>
                            <w:r w:rsidRPr="00667696">
                              <w:rPr>
                                <w:rFonts w:ascii="ＭＳ ゴシック" w:eastAsia="ＭＳ ゴシック" w:hAnsi="ＭＳ ゴシック" w:hint="eastAsia"/>
                              </w:rPr>
                              <w:t>贈与税は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，</w:t>
                            </w:r>
                            <w:r w:rsidRPr="00667696">
                              <w:rPr>
                                <w:rFonts w:ascii="ＭＳ ゴシック" w:eastAsia="ＭＳ ゴシック" w:hAnsi="ＭＳ ゴシック" w:hint="eastAsia"/>
                              </w:rPr>
                              <w:t>個人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に</w:t>
                            </w:r>
                            <w:r w:rsidRPr="00667696">
                              <w:rPr>
                                <w:rFonts w:ascii="ＭＳ ゴシック" w:eastAsia="ＭＳ ゴシック" w:hAnsi="ＭＳ ゴシック" w:hint="eastAsia"/>
                              </w:rPr>
                              <w:t>関わる税金ですから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，</w:t>
                            </w:r>
                            <w:r w:rsidRPr="00667696">
                              <w:rPr>
                                <w:rFonts w:ascii="ＭＳ ゴシック" w:eastAsia="ＭＳ ゴシック" w:hAnsi="ＭＳ ゴシック" w:hint="eastAsia"/>
                              </w:rPr>
                              <w:t>貯金者等からの質問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・相談等への</w:t>
                            </w:r>
                            <w:r w:rsidRPr="00667696">
                              <w:rPr>
                                <w:rFonts w:ascii="ＭＳ ゴシック" w:eastAsia="ＭＳ ゴシック" w:hAnsi="ＭＳ ゴシック" w:hint="eastAsia"/>
                              </w:rPr>
                              <w:t>対応に直結した税目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といえま</w:t>
                            </w:r>
                            <w:r w:rsidRPr="00667696">
                              <w:rPr>
                                <w:rFonts w:ascii="ＭＳ ゴシック" w:eastAsia="ＭＳ ゴシック" w:hAnsi="ＭＳ ゴシック" w:hint="eastAsia"/>
                              </w:rPr>
                              <w:t>す。</w:t>
                            </w:r>
                          </w:p>
                          <w:p w:rsidR="00381842" w:rsidRDefault="00381842" w:rsidP="00FB5BC8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また、法人税，消費税は，決算や財務分析等，業務遂行の中で不可欠なものです。</w:t>
                            </w:r>
                          </w:p>
                          <w:p w:rsidR="00381842" w:rsidRPr="00667696" w:rsidRDefault="00381842" w:rsidP="00FB5BC8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これらの各税制について，枝葉末節</w:t>
                            </w:r>
                            <w:r w:rsidRPr="00667696">
                              <w:rPr>
                                <w:rFonts w:ascii="ＭＳ ゴシック" w:eastAsia="ＭＳ ゴシック" w:hAnsi="ＭＳ ゴシック" w:hint="eastAsia"/>
                              </w:rPr>
                              <w:t>にとらわれ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るのではなく，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基本をしっかりとおさ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え，</w:t>
                            </w:r>
                            <w:r w:rsidRPr="00667696">
                              <w:rPr>
                                <w:rFonts w:ascii="ＭＳ ゴシック" w:eastAsia="ＭＳ ゴシック" w:hAnsi="ＭＳ ゴシック" w:hint="eastAsia"/>
                              </w:rPr>
                              <w:t>毎年変更される税制にも対応していける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，太い幹となるような</w:t>
                            </w:r>
                            <w:r w:rsidRPr="00667696">
                              <w:rPr>
                                <w:rFonts w:ascii="ＭＳ ゴシック" w:eastAsia="ＭＳ ゴシック" w:hAnsi="ＭＳ ゴシック" w:hint="eastAsia"/>
                              </w:rPr>
                              <w:t>知識を身に着けていただきたいと考えております。</w:t>
                            </w:r>
                          </w:p>
                          <w:p w:rsidR="00381842" w:rsidRPr="00667696" w:rsidRDefault="00381842" w:rsidP="00FB5BC8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67696">
                              <w:rPr>
                                <w:rFonts w:ascii="ＭＳ ゴシック" w:eastAsia="ＭＳ ゴシック" w:hAnsi="ＭＳ ゴシック" w:hint="eastAsia"/>
                              </w:rPr>
                              <w:t>演習問題等を通じて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，</w:t>
                            </w:r>
                            <w:r w:rsidRPr="00667696">
                              <w:rPr>
                                <w:rFonts w:ascii="ＭＳ ゴシック" w:eastAsia="ＭＳ ゴシック" w:hAnsi="ＭＳ ゴシック" w:hint="eastAsia"/>
                              </w:rPr>
                              <w:t>参加者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，</w:t>
                            </w:r>
                            <w:r w:rsidRPr="00667696">
                              <w:rPr>
                                <w:rFonts w:ascii="ＭＳ ゴシック" w:eastAsia="ＭＳ ゴシック" w:hAnsi="ＭＳ ゴシック" w:hint="eastAsia"/>
                              </w:rPr>
                              <w:t>講師が一体になって考え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，</w:t>
                            </w:r>
                            <w:r w:rsidRPr="00667696">
                              <w:rPr>
                                <w:rFonts w:ascii="ＭＳ ゴシック" w:eastAsia="ＭＳ ゴシック" w:hAnsi="ＭＳ ゴシック" w:hint="eastAsia"/>
                              </w:rPr>
                              <w:t>語らう雰囲気で進めて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いき</w:t>
                            </w:r>
                            <w:r w:rsidRPr="00667696">
                              <w:rPr>
                                <w:rFonts w:ascii="ＭＳ ゴシック" w:eastAsia="ＭＳ ゴシック" w:hAnsi="ＭＳ ゴシック" w:hint="eastAsia"/>
                              </w:rPr>
                              <w:t>ます。ご参加をお待ちしています。</w:t>
                            </w:r>
                          </w:p>
                          <w:p w:rsidR="00381842" w:rsidRDefault="003818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5BC65029" id="AutoShape 15" o:spid="_x0000_s1030" style="position:absolute;left:0;text-align:left;margin-left:20.3pt;margin-top:15pt;width:222pt;height:266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5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">
                <v:stroke dashstyle="1 1"/>
                <v:textbox inset="5.85pt,.7pt,5.85pt,.7pt">
                  <w:txbxContent>
                    <w:p w:rsidR="00381842" w:rsidRPr="00B4151E" w:rsidRDefault="00381842" w:rsidP="00FB5BC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4151E">
                        <w:rPr>
                          <w:rFonts w:ascii="ＭＳ ゴシック" w:eastAsia="ＭＳ ゴシック" w:hAnsi="ＭＳ ゴシック" w:hint="eastAsia"/>
                        </w:rPr>
                        <w:t>（河野(利)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講師</w:t>
                      </w:r>
                      <w:r w:rsidRPr="00B4151E">
                        <w:rPr>
                          <w:rFonts w:ascii="ＭＳ ゴシック" w:eastAsia="ＭＳ ゴシック" w:hAnsi="ＭＳ ゴシック" w:hint="eastAsia"/>
                        </w:rPr>
                        <w:t>から）</w:t>
                      </w:r>
                    </w:p>
                    <w:p w:rsidR="00381842" w:rsidRPr="00667696" w:rsidRDefault="00381842" w:rsidP="00FB5BC8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667696">
                        <w:rPr>
                          <w:rFonts w:ascii="ＭＳ ゴシック" w:eastAsia="ＭＳ ゴシック" w:hAnsi="ＭＳ ゴシック" w:hint="eastAsia"/>
                        </w:rPr>
                        <w:t>所得税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，相続税・</w:t>
                      </w:r>
                      <w:r w:rsidRPr="00667696">
                        <w:rPr>
                          <w:rFonts w:ascii="ＭＳ ゴシック" w:eastAsia="ＭＳ ゴシック" w:hAnsi="ＭＳ ゴシック" w:hint="eastAsia"/>
                        </w:rPr>
                        <w:t>贈与税は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，</w:t>
                      </w:r>
                      <w:r w:rsidRPr="00667696">
                        <w:rPr>
                          <w:rFonts w:ascii="ＭＳ ゴシック" w:eastAsia="ＭＳ ゴシック" w:hAnsi="ＭＳ ゴシック" w:hint="eastAsia"/>
                        </w:rPr>
                        <w:t>個人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に</w:t>
                      </w:r>
                      <w:r w:rsidRPr="00667696">
                        <w:rPr>
                          <w:rFonts w:ascii="ＭＳ ゴシック" w:eastAsia="ＭＳ ゴシック" w:hAnsi="ＭＳ ゴシック" w:hint="eastAsia"/>
                        </w:rPr>
                        <w:t>関わる税金ですから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，</w:t>
                      </w:r>
                      <w:r w:rsidRPr="00667696">
                        <w:rPr>
                          <w:rFonts w:ascii="ＭＳ ゴシック" w:eastAsia="ＭＳ ゴシック" w:hAnsi="ＭＳ ゴシック" w:hint="eastAsia"/>
                        </w:rPr>
                        <w:t>貯金者等からの質問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・相談等への</w:t>
                      </w:r>
                      <w:r w:rsidRPr="00667696">
                        <w:rPr>
                          <w:rFonts w:ascii="ＭＳ ゴシック" w:eastAsia="ＭＳ ゴシック" w:hAnsi="ＭＳ ゴシック" w:hint="eastAsia"/>
                        </w:rPr>
                        <w:t>対応に直結した税目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といえま</w:t>
                      </w:r>
                      <w:r w:rsidRPr="00667696">
                        <w:rPr>
                          <w:rFonts w:ascii="ＭＳ ゴシック" w:eastAsia="ＭＳ ゴシック" w:hAnsi="ＭＳ ゴシック" w:hint="eastAsia"/>
                        </w:rPr>
                        <w:t>す。</w:t>
                      </w:r>
                    </w:p>
                    <w:p w:rsidR="00381842" w:rsidRDefault="00381842" w:rsidP="00FB5BC8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また、法人税，消費税は，決算や財務分析等，業務遂行の中で不可欠なものです。</w:t>
                      </w:r>
                    </w:p>
                    <w:p w:rsidR="00381842" w:rsidRPr="00667696" w:rsidRDefault="00381842" w:rsidP="00FB5BC8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これらの各税制について，枝葉末節</w:t>
                      </w:r>
                      <w:r w:rsidRPr="00667696">
                        <w:rPr>
                          <w:rFonts w:ascii="ＭＳ ゴシック" w:eastAsia="ＭＳ ゴシック" w:hAnsi="ＭＳ ゴシック" w:hint="eastAsia"/>
                        </w:rPr>
                        <w:t>にとらわれ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るのではなく，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基本をしっかりとおさ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え，</w:t>
                      </w:r>
                      <w:r w:rsidRPr="00667696">
                        <w:rPr>
                          <w:rFonts w:ascii="ＭＳ ゴシック" w:eastAsia="ＭＳ ゴシック" w:hAnsi="ＭＳ ゴシック" w:hint="eastAsia"/>
                        </w:rPr>
                        <w:t>毎年変更される税制にも対応していける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，太い幹となるような</w:t>
                      </w:r>
                      <w:r w:rsidRPr="00667696">
                        <w:rPr>
                          <w:rFonts w:ascii="ＭＳ ゴシック" w:eastAsia="ＭＳ ゴシック" w:hAnsi="ＭＳ ゴシック" w:hint="eastAsia"/>
                        </w:rPr>
                        <w:t>知識を身に着けていただきたいと考えております。</w:t>
                      </w:r>
                    </w:p>
                    <w:p w:rsidR="00381842" w:rsidRPr="00667696" w:rsidRDefault="00381842" w:rsidP="00FB5BC8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667696">
                        <w:rPr>
                          <w:rFonts w:ascii="ＭＳ ゴシック" w:eastAsia="ＭＳ ゴシック" w:hAnsi="ＭＳ ゴシック" w:hint="eastAsia"/>
                        </w:rPr>
                        <w:t>演習問題等を通じて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，</w:t>
                      </w:r>
                      <w:r w:rsidRPr="00667696">
                        <w:rPr>
                          <w:rFonts w:ascii="ＭＳ ゴシック" w:eastAsia="ＭＳ ゴシック" w:hAnsi="ＭＳ ゴシック" w:hint="eastAsia"/>
                        </w:rPr>
                        <w:t>参加者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，</w:t>
                      </w:r>
                      <w:r w:rsidRPr="00667696">
                        <w:rPr>
                          <w:rFonts w:ascii="ＭＳ ゴシック" w:eastAsia="ＭＳ ゴシック" w:hAnsi="ＭＳ ゴシック" w:hint="eastAsia"/>
                        </w:rPr>
                        <w:t>講師が一体になって考え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，</w:t>
                      </w:r>
                      <w:r w:rsidRPr="00667696">
                        <w:rPr>
                          <w:rFonts w:ascii="ＭＳ ゴシック" w:eastAsia="ＭＳ ゴシック" w:hAnsi="ＭＳ ゴシック" w:hint="eastAsia"/>
                        </w:rPr>
                        <w:t>語らう雰囲気で進めて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いき</w:t>
                      </w:r>
                      <w:r w:rsidRPr="00667696">
                        <w:rPr>
                          <w:rFonts w:ascii="ＭＳ ゴシック" w:eastAsia="ＭＳ ゴシック" w:hAnsi="ＭＳ ゴシック" w:hint="eastAsia"/>
                        </w:rPr>
                        <w:t>ます。ご参加をお待ちしています。</w:t>
                      </w:r>
                    </w:p>
                    <w:p w:rsidR="00381842" w:rsidRDefault="00381842"/>
                  </w:txbxContent>
                </v:textbox>
              </v:roundrect>
            </w:pict>
          </mc:Fallback>
        </mc:AlternateContent>
      </w:r>
    </w:p>
    <w:p w:rsidR="00142535" w:rsidRPr="009F7907" w:rsidRDefault="00142535" w:rsidP="00142535">
      <w:pPr>
        <w:rPr>
          <w:rFonts w:ascii="ＭＳ ゴシック" w:eastAsia="ＭＳ ゴシック" w:hAnsi="ＭＳ ゴシック"/>
          <w:sz w:val="24"/>
          <w:szCs w:val="24"/>
        </w:rPr>
      </w:pPr>
    </w:p>
    <w:p w:rsidR="00142535" w:rsidRPr="009F7907" w:rsidRDefault="00142535" w:rsidP="00142535">
      <w:pPr>
        <w:rPr>
          <w:rFonts w:ascii="ＭＳ ゴシック" w:eastAsia="ＭＳ ゴシック" w:hAnsi="ＭＳ ゴシック"/>
          <w:sz w:val="24"/>
          <w:szCs w:val="24"/>
        </w:rPr>
      </w:pPr>
    </w:p>
    <w:p w:rsidR="00142535" w:rsidRPr="009F7907" w:rsidRDefault="00142535" w:rsidP="00142535">
      <w:pPr>
        <w:rPr>
          <w:rFonts w:ascii="ＭＳ ゴシック" w:eastAsia="ＭＳ ゴシック" w:hAnsi="ＭＳ ゴシック"/>
          <w:sz w:val="24"/>
          <w:szCs w:val="24"/>
        </w:rPr>
      </w:pPr>
    </w:p>
    <w:p w:rsidR="00142535" w:rsidRPr="009F7907" w:rsidRDefault="00142535" w:rsidP="00142535">
      <w:pPr>
        <w:rPr>
          <w:rFonts w:ascii="ＭＳ ゴシック" w:eastAsia="ＭＳ ゴシック" w:hAnsi="ＭＳ ゴシック"/>
          <w:sz w:val="24"/>
          <w:szCs w:val="24"/>
        </w:rPr>
      </w:pPr>
    </w:p>
    <w:p w:rsidR="00142535" w:rsidRPr="009F7907" w:rsidRDefault="00142535" w:rsidP="00142535">
      <w:pPr>
        <w:rPr>
          <w:rFonts w:ascii="ＭＳ ゴシック" w:eastAsia="ＭＳ ゴシック" w:hAnsi="ＭＳ ゴシック"/>
          <w:sz w:val="24"/>
          <w:szCs w:val="24"/>
        </w:rPr>
      </w:pPr>
    </w:p>
    <w:p w:rsidR="00142535" w:rsidRPr="009F7907" w:rsidRDefault="00142535" w:rsidP="00142535">
      <w:pPr>
        <w:rPr>
          <w:rFonts w:ascii="ＭＳ ゴシック" w:eastAsia="ＭＳ ゴシック" w:hAnsi="ＭＳ ゴシック"/>
          <w:sz w:val="24"/>
          <w:szCs w:val="24"/>
        </w:rPr>
      </w:pPr>
    </w:p>
    <w:p w:rsidR="00142535" w:rsidRDefault="00142535" w:rsidP="00142535">
      <w:pPr>
        <w:rPr>
          <w:rFonts w:ascii="ＭＳ ゴシック" w:eastAsia="ＭＳ ゴシック" w:hAnsi="ＭＳ ゴシック"/>
          <w:sz w:val="24"/>
          <w:szCs w:val="24"/>
        </w:rPr>
      </w:pPr>
    </w:p>
    <w:p w:rsidR="003E6D7F" w:rsidRDefault="003E6D7F" w:rsidP="00142535">
      <w:pPr>
        <w:rPr>
          <w:rFonts w:ascii="ＭＳ ゴシック" w:eastAsia="ＭＳ ゴシック" w:hAnsi="ＭＳ ゴシック"/>
          <w:sz w:val="24"/>
          <w:szCs w:val="24"/>
        </w:rPr>
      </w:pPr>
    </w:p>
    <w:p w:rsidR="003C1759" w:rsidRDefault="003C1759" w:rsidP="00142535">
      <w:pPr>
        <w:rPr>
          <w:rFonts w:ascii="ＭＳ ゴシック" w:eastAsia="ＭＳ ゴシック" w:hAnsi="ＭＳ ゴシック"/>
          <w:sz w:val="24"/>
          <w:szCs w:val="24"/>
        </w:rPr>
      </w:pPr>
    </w:p>
    <w:p w:rsidR="003C1759" w:rsidRDefault="003C1759" w:rsidP="00142535">
      <w:pPr>
        <w:rPr>
          <w:rFonts w:ascii="ＭＳ ゴシック" w:eastAsia="ＭＳ ゴシック" w:hAnsi="ＭＳ ゴシック"/>
          <w:sz w:val="24"/>
          <w:szCs w:val="24"/>
        </w:rPr>
      </w:pPr>
    </w:p>
    <w:p w:rsidR="008A7A8A" w:rsidRDefault="008A7A8A" w:rsidP="00142535">
      <w:pPr>
        <w:rPr>
          <w:rFonts w:ascii="ＭＳ ゴシック" w:eastAsia="ＭＳ ゴシック" w:hAnsi="ＭＳ ゴシック"/>
          <w:sz w:val="24"/>
          <w:szCs w:val="24"/>
        </w:rPr>
      </w:pPr>
    </w:p>
    <w:p w:rsidR="008A7A8A" w:rsidRDefault="008A7A8A" w:rsidP="00142535">
      <w:pPr>
        <w:rPr>
          <w:rFonts w:ascii="ＭＳ ゴシック" w:eastAsia="ＭＳ ゴシック" w:hAnsi="ＭＳ ゴシック"/>
          <w:sz w:val="24"/>
          <w:szCs w:val="24"/>
        </w:rPr>
      </w:pPr>
    </w:p>
    <w:p w:rsidR="003C1759" w:rsidRDefault="003C1759" w:rsidP="00142535">
      <w:pPr>
        <w:rPr>
          <w:rFonts w:ascii="ＭＳ ゴシック" w:eastAsia="ＭＳ ゴシック" w:hAnsi="ＭＳ ゴシック"/>
          <w:sz w:val="24"/>
          <w:szCs w:val="24"/>
        </w:rPr>
      </w:pPr>
    </w:p>
    <w:p w:rsidR="003C1759" w:rsidRDefault="003C1759" w:rsidP="00142535">
      <w:pPr>
        <w:rPr>
          <w:rFonts w:ascii="ＭＳ ゴシック" w:eastAsia="ＭＳ ゴシック" w:hAnsi="ＭＳ ゴシック"/>
          <w:sz w:val="24"/>
          <w:szCs w:val="24"/>
        </w:rPr>
      </w:pPr>
    </w:p>
    <w:p w:rsidR="00A719F1" w:rsidRDefault="00A719F1" w:rsidP="00142535">
      <w:pPr>
        <w:rPr>
          <w:rFonts w:ascii="ＭＳ ゴシック" w:eastAsia="ＭＳ ゴシック" w:hAnsi="ＭＳ ゴシック"/>
          <w:sz w:val="24"/>
          <w:szCs w:val="24"/>
        </w:rPr>
      </w:pPr>
    </w:p>
    <w:p w:rsidR="00B47221" w:rsidRDefault="00B47221" w:rsidP="00142535">
      <w:pPr>
        <w:rPr>
          <w:rFonts w:ascii="ＭＳ ゴシック" w:eastAsia="ＭＳ ゴシック" w:hAnsi="ＭＳ ゴシック"/>
          <w:sz w:val="24"/>
          <w:szCs w:val="24"/>
        </w:rPr>
      </w:pPr>
    </w:p>
    <w:p w:rsidR="00B30E1E" w:rsidRDefault="0005291D" w:rsidP="00B30E1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22860</wp:posOffset>
                </wp:positionV>
                <wp:extent cx="6057900" cy="1843405"/>
                <wp:effectExtent l="0" t="0" r="19050" b="2349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84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842" w:rsidRPr="00322EBD" w:rsidRDefault="00381842" w:rsidP="00B30E1E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研修講師紹介</w:t>
                            </w:r>
                          </w:p>
                          <w:p w:rsidR="00381842" w:rsidRPr="006A4E42" w:rsidRDefault="00381842" w:rsidP="00D710F0">
                            <w:pPr>
                              <w:ind w:rightChars="94" w:right="197" w:firstLineChars="200" w:firstLine="44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【税務（個人）】【税務（法人）】</w:t>
                            </w:r>
                          </w:p>
                          <w:p w:rsidR="00381842" w:rsidRPr="00D710F0" w:rsidRDefault="00381842" w:rsidP="006A4E42">
                            <w:pPr>
                              <w:spacing w:line="200" w:lineRule="exact"/>
                              <w:ind w:left="357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381842" w:rsidRPr="006A4E42" w:rsidRDefault="00381842" w:rsidP="00D710F0">
                            <w:pPr>
                              <w:ind w:left="360" w:firstLineChars="150" w:firstLine="33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6A4E4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河野　利明 （こうの　としあき）</w:t>
                            </w:r>
                          </w:p>
                          <w:p w:rsidR="00381842" w:rsidRPr="006A4E42" w:rsidRDefault="00381842" w:rsidP="0000789D">
                            <w:pPr>
                              <w:ind w:leftChars="309" w:left="1705" w:rightChars="94" w:right="197" w:hangingChars="480" w:hanging="1056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6A4E4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＜略歴＞</w:t>
                            </w:r>
                            <w:r w:rsidRPr="006A4E4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メーカー勤務を経て，昭和61年税理士資格取得。現在ＭＯＳ合同法律事務所パートナー。当社講師として，各県域でのＪＡ等向け研修および全国研修（税務（個人））講師として活躍中。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1" type="#_x0000_t202" style="position:absolute;left:0;text-align:left;margin-left:2.3pt;margin-top:1.8pt;width:477pt;height:14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" strokeweight="1pt">
                <v:stroke dashstyle="1 1"/>
                <v:textbox inset="5.85pt,.7pt,5.85pt,.7pt">
                  <w:txbxContent>
                    <w:p w:rsidR="00381842" w:rsidRPr="00322EBD" w:rsidRDefault="00381842" w:rsidP="00B30E1E">
                      <w:pPr>
                        <w:numPr>
                          <w:ilvl w:val="0"/>
                          <w:numId w:val="22"/>
                        </w:num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研修講師紹介</w:t>
                      </w:r>
                    </w:p>
                    <w:p w:rsidR="00381842" w:rsidRPr="006A4E42" w:rsidRDefault="00381842" w:rsidP="00D710F0">
                      <w:pPr>
                        <w:ind w:rightChars="94" w:right="197" w:firstLineChars="200" w:firstLine="44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【税務（個人）】【税務（法人）】</w:t>
                      </w:r>
                    </w:p>
                    <w:p w:rsidR="00381842" w:rsidRPr="00D710F0" w:rsidRDefault="00381842" w:rsidP="006A4E42">
                      <w:pPr>
                        <w:spacing w:line="200" w:lineRule="exact"/>
                        <w:ind w:left="357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381842" w:rsidRPr="006A4E42" w:rsidRDefault="00381842" w:rsidP="00D710F0">
                      <w:pPr>
                        <w:ind w:left="360" w:firstLineChars="150" w:firstLine="33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6A4E4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河野　利明 （こうの　としあき）</w:t>
                      </w:r>
                    </w:p>
                    <w:p w:rsidR="00381842" w:rsidRPr="006A4E42" w:rsidRDefault="00381842" w:rsidP="0000789D">
                      <w:pPr>
                        <w:ind w:leftChars="309" w:left="1705" w:rightChars="94" w:right="197" w:hangingChars="480" w:hanging="1056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6A4E42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2"/>
                        </w:rPr>
                        <w:t>＜略歴＞</w:t>
                      </w:r>
                      <w:r w:rsidRPr="006A4E4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メーカー勤務を経て，昭和61年税理士資格取得。現在ＭＯＳ合同法律事務所パートナー。当社講師として，各県域でのＪＡ等向け研修および全国研修（税務（個人））講師として活躍中。</w:t>
                      </w:r>
                    </w:p>
                  </w:txbxContent>
                </v:textbox>
              </v:shape>
            </w:pict>
          </mc:Fallback>
        </mc:AlternateContent>
      </w:r>
    </w:p>
    <w:p w:rsidR="00B30E1E" w:rsidRDefault="00B30E1E" w:rsidP="00B30E1E">
      <w:pPr>
        <w:rPr>
          <w:rFonts w:ascii="ＭＳ ゴシック" w:eastAsia="ＭＳ ゴシック" w:hAnsi="ＭＳ ゴシック"/>
          <w:sz w:val="24"/>
          <w:szCs w:val="24"/>
        </w:rPr>
      </w:pPr>
    </w:p>
    <w:p w:rsidR="00B30E1E" w:rsidRDefault="00B30E1E" w:rsidP="00B30E1E">
      <w:pPr>
        <w:rPr>
          <w:rFonts w:ascii="ＭＳ ゴシック" w:eastAsia="ＭＳ ゴシック" w:hAnsi="ＭＳ ゴシック"/>
          <w:sz w:val="24"/>
          <w:szCs w:val="24"/>
        </w:rPr>
      </w:pPr>
    </w:p>
    <w:p w:rsidR="00B30E1E" w:rsidRDefault="00B30E1E" w:rsidP="00B30E1E">
      <w:pPr>
        <w:rPr>
          <w:rFonts w:ascii="ＭＳ ゴシック" w:eastAsia="ＭＳ ゴシック" w:hAnsi="ＭＳ ゴシック"/>
          <w:sz w:val="24"/>
          <w:szCs w:val="24"/>
        </w:rPr>
      </w:pPr>
    </w:p>
    <w:p w:rsidR="00B30E1E" w:rsidRDefault="00B30E1E" w:rsidP="00B30E1E">
      <w:pPr>
        <w:rPr>
          <w:rFonts w:ascii="ＭＳ ゴシック" w:eastAsia="ＭＳ ゴシック" w:hAnsi="ＭＳ ゴシック"/>
          <w:sz w:val="24"/>
          <w:szCs w:val="24"/>
        </w:rPr>
      </w:pPr>
    </w:p>
    <w:p w:rsidR="0000789D" w:rsidRDefault="0000789D" w:rsidP="00D710F0">
      <w:pPr>
        <w:rPr>
          <w:rFonts w:ascii="ＭＳ ゴシック" w:eastAsia="ＭＳ ゴシック" w:hAnsi="ＭＳ ゴシック" w:hint="eastAsia"/>
          <w:sz w:val="28"/>
          <w:szCs w:val="28"/>
        </w:rPr>
      </w:pPr>
    </w:p>
    <w:p w:rsidR="004134F8" w:rsidRDefault="004134F8" w:rsidP="00D710F0">
      <w:pPr>
        <w:rPr>
          <w:rFonts w:ascii="ＭＳ ゴシック" w:eastAsia="ＭＳ ゴシック" w:hAnsi="ＭＳ ゴシック"/>
          <w:sz w:val="28"/>
          <w:szCs w:val="28"/>
        </w:rPr>
      </w:pPr>
    </w:p>
    <w:p w:rsidR="00020DFD" w:rsidRPr="00955784" w:rsidRDefault="00020DFD" w:rsidP="00955784">
      <w:pPr>
        <w:numPr>
          <w:ilvl w:val="0"/>
          <w:numId w:val="22"/>
        </w:numPr>
        <w:rPr>
          <w:rFonts w:ascii="ＭＳ ゴシック" w:eastAsia="ＭＳ ゴシック" w:hAnsi="ＭＳ ゴシック"/>
          <w:szCs w:val="21"/>
        </w:rPr>
      </w:pPr>
      <w:r w:rsidRPr="000A4EE7">
        <w:rPr>
          <w:rFonts w:ascii="ＭＳ ゴシック" w:eastAsia="ＭＳ ゴシック" w:hAnsi="ＭＳ ゴシック" w:hint="eastAsia"/>
          <w:sz w:val="28"/>
          <w:szCs w:val="28"/>
        </w:rPr>
        <w:t>研修プログラム（予定）</w:t>
      </w:r>
      <w:r w:rsidR="00955784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955784">
        <w:rPr>
          <w:rFonts w:ascii="ＭＳ ゴシック" w:eastAsia="ＭＳ ゴシック" w:hAnsi="ＭＳ ゴシック" w:hint="eastAsia"/>
          <w:szCs w:val="21"/>
        </w:rPr>
        <w:t>※　進行により，時間配分等変更の可能性があります。</w:t>
      </w:r>
      <w:bookmarkStart w:id="0" w:name="_GoBack"/>
      <w:bookmarkEnd w:id="0"/>
    </w:p>
    <w:p w:rsidR="00D40B08" w:rsidRPr="00D40B08" w:rsidRDefault="00D40B08" w:rsidP="00D40B08">
      <w:pPr>
        <w:rPr>
          <w:rFonts w:ascii="ＭＳ ゴシック" w:eastAsia="ＭＳ ゴシック" w:hAnsi="ＭＳ ゴシック"/>
          <w:sz w:val="24"/>
          <w:szCs w:val="24"/>
        </w:rPr>
      </w:pPr>
      <w:r w:rsidRPr="00D40B08">
        <w:rPr>
          <w:rFonts w:ascii="ＭＳ ゴシック" w:eastAsia="ＭＳ ゴシック" w:hAnsi="ＭＳ ゴシック" w:hint="eastAsia"/>
          <w:sz w:val="24"/>
          <w:szCs w:val="24"/>
        </w:rPr>
        <w:t>【税務（法人）】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2063"/>
        <w:gridCol w:w="2473"/>
        <w:gridCol w:w="2025"/>
      </w:tblGrid>
      <w:tr w:rsidR="00D40B08" w:rsidTr="00381842">
        <w:trPr>
          <w:trHeight w:val="70"/>
        </w:trPr>
        <w:tc>
          <w:tcPr>
            <w:tcW w:w="425" w:type="dxa"/>
            <w:tcBorders>
              <w:bottom w:val="nil"/>
            </w:tcBorders>
            <w:vAlign w:val="center"/>
          </w:tcPr>
          <w:p w:rsidR="00D40B08" w:rsidRPr="00D40643" w:rsidRDefault="00D40B08" w:rsidP="0038184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73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40B08" w:rsidRPr="00CB3E62" w:rsidRDefault="00D40B08" w:rsidP="0038184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＜第１回＞法人税</w:t>
            </w:r>
          </w:p>
        </w:tc>
        <w:tc>
          <w:tcPr>
            <w:tcW w:w="449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40B08" w:rsidRPr="00CB3E62" w:rsidRDefault="00D40B08" w:rsidP="0038184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＜第２回＞　法人税・消費税</w:t>
            </w:r>
          </w:p>
        </w:tc>
      </w:tr>
      <w:tr w:rsidR="00D40B08" w:rsidTr="00381842">
        <w:trPr>
          <w:trHeight w:val="70"/>
        </w:trPr>
        <w:tc>
          <w:tcPr>
            <w:tcW w:w="425" w:type="dxa"/>
            <w:tcBorders>
              <w:top w:val="nil"/>
              <w:bottom w:val="dashSmallGap" w:sz="4" w:space="0" w:color="auto"/>
            </w:tcBorders>
            <w:vAlign w:val="center"/>
          </w:tcPr>
          <w:p w:rsidR="00D40B08" w:rsidRDefault="00D40B08" w:rsidP="0038184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ashSmallGap" w:sz="4" w:space="0" w:color="auto"/>
            </w:tcBorders>
          </w:tcPr>
          <w:p w:rsidR="00D40B08" w:rsidRDefault="00D40B08" w:rsidP="00381842">
            <w:pPr>
              <w:rPr>
                <w:rFonts w:ascii="ＭＳ ゴシック" w:eastAsia="ＭＳ ゴシック" w:hAnsi="ＭＳ ゴシック"/>
                <w:szCs w:val="21"/>
              </w:rPr>
            </w:pPr>
            <w:r w:rsidRPr="00CB3E62">
              <w:rPr>
                <w:rFonts w:ascii="ＭＳ ゴシック" w:eastAsia="ＭＳ ゴシック" w:hAnsi="ＭＳ ゴシック" w:hint="eastAsia"/>
                <w:szCs w:val="21"/>
              </w:rPr>
              <w:t>セッション名</w:t>
            </w:r>
          </w:p>
        </w:tc>
        <w:tc>
          <w:tcPr>
            <w:tcW w:w="2063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D40B08" w:rsidRDefault="00D40B08" w:rsidP="00381842">
            <w:pPr>
              <w:rPr>
                <w:rFonts w:ascii="ＭＳ ゴシック" w:eastAsia="ＭＳ ゴシック" w:hAnsi="ＭＳ ゴシック"/>
                <w:szCs w:val="21"/>
              </w:rPr>
            </w:pPr>
            <w:r w:rsidRPr="00CB3E62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  <w:tc>
          <w:tcPr>
            <w:tcW w:w="2473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</w:tcPr>
          <w:p w:rsidR="00D40B08" w:rsidRDefault="00D40B08" w:rsidP="00381842">
            <w:pPr>
              <w:rPr>
                <w:rFonts w:ascii="ＭＳ ゴシック" w:eastAsia="ＭＳ ゴシック" w:hAnsi="ＭＳ ゴシック"/>
                <w:szCs w:val="21"/>
              </w:rPr>
            </w:pPr>
            <w:r w:rsidRPr="00CB3E62">
              <w:rPr>
                <w:rFonts w:ascii="ＭＳ ゴシック" w:eastAsia="ＭＳ ゴシック" w:hAnsi="ＭＳ ゴシック" w:hint="eastAsia"/>
                <w:szCs w:val="21"/>
              </w:rPr>
              <w:t>セッション名</w:t>
            </w:r>
          </w:p>
        </w:tc>
        <w:tc>
          <w:tcPr>
            <w:tcW w:w="2025" w:type="dxa"/>
            <w:tcBorders>
              <w:top w:val="single" w:sz="4" w:space="0" w:color="auto"/>
              <w:bottom w:val="dashSmallGap" w:sz="4" w:space="0" w:color="auto"/>
            </w:tcBorders>
          </w:tcPr>
          <w:p w:rsidR="00D40B08" w:rsidRDefault="00D40B08" w:rsidP="00381842">
            <w:pPr>
              <w:rPr>
                <w:rFonts w:ascii="ＭＳ ゴシック" w:eastAsia="ＭＳ ゴシック" w:hAnsi="ＭＳ ゴシック"/>
                <w:szCs w:val="21"/>
              </w:rPr>
            </w:pPr>
            <w:r w:rsidRPr="00CB3E62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</w:tr>
      <w:tr w:rsidR="00D40B08" w:rsidTr="00381842">
        <w:trPr>
          <w:trHeight w:val="70"/>
        </w:trPr>
        <w:tc>
          <w:tcPr>
            <w:tcW w:w="4898" w:type="dxa"/>
            <w:gridSpan w:val="3"/>
            <w:tcBorders>
              <w:top w:val="dashSmallGap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40B08" w:rsidRDefault="00D40B08" w:rsidP="0038184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40B08" w:rsidRPr="00CB3E62" w:rsidRDefault="00D40B08" w:rsidP="00381842">
            <w:pPr>
              <w:rPr>
                <w:rFonts w:ascii="ＭＳ ゴシック" w:eastAsia="ＭＳ ゴシック" w:hAnsi="ＭＳ ゴシック"/>
                <w:szCs w:val="21"/>
              </w:rPr>
            </w:pPr>
            <w:r w:rsidRPr="00CB3E62">
              <w:rPr>
                <w:rFonts w:ascii="ＭＳ ゴシック" w:eastAsia="ＭＳ ゴシック" w:hAnsi="ＭＳ ゴシック" w:hint="eastAsia"/>
                <w:szCs w:val="21"/>
              </w:rPr>
              <w:t>【１日目】</w:t>
            </w:r>
          </w:p>
        </w:tc>
        <w:tc>
          <w:tcPr>
            <w:tcW w:w="449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D40B08" w:rsidRPr="00CB3E62" w:rsidRDefault="00D40B08" w:rsidP="00381842">
            <w:pPr>
              <w:rPr>
                <w:rFonts w:ascii="ＭＳ ゴシック" w:eastAsia="ＭＳ ゴシック" w:hAnsi="ＭＳ ゴシック"/>
                <w:szCs w:val="21"/>
              </w:rPr>
            </w:pPr>
            <w:r w:rsidRPr="00CB3E62">
              <w:rPr>
                <w:rFonts w:ascii="ＭＳ ゴシック" w:eastAsia="ＭＳ ゴシック" w:hAnsi="ＭＳ ゴシック" w:hint="eastAsia"/>
                <w:szCs w:val="21"/>
              </w:rPr>
              <w:t>【１日目】</w:t>
            </w:r>
          </w:p>
        </w:tc>
      </w:tr>
      <w:tr w:rsidR="00D40B08" w:rsidRPr="004901F9" w:rsidTr="00381842">
        <w:trPr>
          <w:trHeight w:val="70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D40B08" w:rsidRPr="004901F9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Pr="004901F9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901F9">
              <w:rPr>
                <w:rFonts w:ascii="ＭＳ ゴシック" w:eastAsia="ＭＳ ゴシック" w:hAnsi="ＭＳ ゴシック" w:hint="eastAsia"/>
                <w:sz w:val="20"/>
              </w:rPr>
              <w:t>9</w:t>
            </w:r>
          </w:p>
          <w:p w:rsidR="00D40B08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Pr="004901F9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Pr="004901F9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901F9">
              <w:rPr>
                <w:rFonts w:ascii="ＭＳ ゴシック" w:eastAsia="ＭＳ ゴシック" w:hAnsi="ＭＳ ゴシック" w:hint="eastAsia"/>
                <w:sz w:val="20"/>
              </w:rPr>
              <w:t>12</w:t>
            </w:r>
          </w:p>
          <w:p w:rsidR="00D40B08" w:rsidRPr="004901F9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901F9">
              <w:rPr>
                <w:rFonts w:ascii="ＭＳ ゴシック" w:eastAsia="ＭＳ ゴシック" w:hAnsi="ＭＳ ゴシック" w:hint="eastAsia"/>
                <w:sz w:val="20"/>
              </w:rPr>
              <w:t>13</w:t>
            </w:r>
          </w:p>
          <w:p w:rsidR="00D40B08" w:rsidRPr="004901F9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Pr="004901F9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901F9">
              <w:rPr>
                <w:rFonts w:ascii="ＭＳ ゴシック" w:eastAsia="ＭＳ ゴシック" w:hAnsi="ＭＳ ゴシック" w:hint="eastAsia"/>
                <w:sz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40B08" w:rsidRPr="004901F9" w:rsidRDefault="00D40B08" w:rsidP="0038184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4901F9">
              <w:rPr>
                <w:rFonts w:ascii="ＭＳ ゴシック" w:eastAsia="ＭＳ ゴシック" w:hAnsi="ＭＳ ゴシック" w:hint="eastAsia"/>
                <w:sz w:val="20"/>
              </w:rPr>
              <w:t>（8:50集合）</w:t>
            </w:r>
          </w:p>
        </w:tc>
        <w:tc>
          <w:tcPr>
            <w:tcW w:w="2063" w:type="dxa"/>
            <w:tcBorders>
              <w:top w:val="single" w:sz="4" w:space="0" w:color="auto"/>
              <w:right w:val="double" w:sz="4" w:space="0" w:color="auto"/>
            </w:tcBorders>
          </w:tcPr>
          <w:p w:rsidR="00D40B08" w:rsidRPr="004901F9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double" w:sz="4" w:space="0" w:color="auto"/>
            </w:tcBorders>
          </w:tcPr>
          <w:p w:rsidR="00D40B08" w:rsidRPr="004901F9" w:rsidRDefault="00D40B08" w:rsidP="0038184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4901F9">
              <w:rPr>
                <w:rFonts w:ascii="ＭＳ ゴシック" w:eastAsia="ＭＳ ゴシック" w:hAnsi="ＭＳ ゴシック" w:hint="eastAsia"/>
                <w:sz w:val="20"/>
              </w:rPr>
              <w:t>（8:50集合）</w:t>
            </w:r>
          </w:p>
        </w:tc>
        <w:tc>
          <w:tcPr>
            <w:tcW w:w="2025" w:type="dxa"/>
            <w:tcBorders>
              <w:top w:val="single" w:sz="4" w:space="0" w:color="auto"/>
            </w:tcBorders>
          </w:tcPr>
          <w:p w:rsidR="00D40B08" w:rsidRPr="004901F9" w:rsidRDefault="00D40B08" w:rsidP="0038184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40B08" w:rsidRPr="004901F9" w:rsidTr="00381842">
        <w:trPr>
          <w:trHeight w:val="226"/>
        </w:trPr>
        <w:tc>
          <w:tcPr>
            <w:tcW w:w="425" w:type="dxa"/>
            <w:vMerge/>
            <w:tcBorders>
              <w:top w:val="single" w:sz="4" w:space="0" w:color="auto"/>
            </w:tcBorders>
          </w:tcPr>
          <w:p w:rsidR="00D40B08" w:rsidRPr="004901F9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:rsidR="00D40B08" w:rsidRPr="004901F9" w:rsidRDefault="00D40B08" w:rsidP="0038184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4901F9">
              <w:rPr>
                <w:rFonts w:ascii="ＭＳ ゴシック" w:eastAsia="ＭＳ ゴシック" w:hAnsi="ＭＳ ゴシック" w:hint="eastAsia"/>
                <w:sz w:val="20"/>
              </w:rPr>
              <w:t>＜開講＞</w:t>
            </w:r>
          </w:p>
          <w:p w:rsidR="00D40B08" w:rsidRPr="004901F9" w:rsidRDefault="00D40B08" w:rsidP="0038184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法人税のあらまし</w:t>
            </w:r>
          </w:p>
          <w:p w:rsidR="00D40B08" w:rsidRPr="004901F9" w:rsidRDefault="00D40B08" w:rsidP="0038184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総則</w:t>
            </w:r>
            <w:r w:rsidR="00DC6A8C">
              <w:rPr>
                <w:rFonts w:ascii="ＭＳ ゴシック" w:eastAsia="ＭＳ ゴシック" w:hAnsi="ＭＳ ゴシック" w:hint="eastAsia"/>
                <w:sz w:val="20"/>
              </w:rPr>
              <w:t>（納税地・事業年度など）</w:t>
            </w:r>
          </w:p>
        </w:tc>
        <w:tc>
          <w:tcPr>
            <w:tcW w:w="2063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D40B08" w:rsidRPr="004901F9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法人税の特徴</w:t>
            </w:r>
          </w:p>
          <w:p w:rsidR="00F76D15" w:rsidRPr="004901F9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納税義務者、課税所得の範囲など</w:t>
            </w:r>
          </w:p>
        </w:tc>
        <w:tc>
          <w:tcPr>
            <w:tcW w:w="2473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</w:tcPr>
          <w:p w:rsidR="00D40B08" w:rsidRPr="004901F9" w:rsidRDefault="00D40B08" w:rsidP="0038184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消費税の概要</w:t>
            </w:r>
          </w:p>
        </w:tc>
        <w:tc>
          <w:tcPr>
            <w:tcW w:w="2025" w:type="dxa"/>
            <w:tcBorders>
              <w:top w:val="single" w:sz="4" w:space="0" w:color="auto"/>
              <w:bottom w:val="dotted" w:sz="4" w:space="0" w:color="auto"/>
            </w:tcBorders>
          </w:tcPr>
          <w:p w:rsidR="00D40B08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消費税の仕組み</w:t>
            </w:r>
          </w:p>
          <w:p w:rsidR="00D40B08" w:rsidRDefault="00D40B08" w:rsidP="0038184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課税対象・非課税取引</w:t>
            </w:r>
          </w:p>
          <w:p w:rsidR="00D40B08" w:rsidRPr="004901F9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仕入税額控除</w:t>
            </w:r>
          </w:p>
        </w:tc>
      </w:tr>
      <w:tr w:rsidR="00D40B08" w:rsidRPr="004901F9" w:rsidTr="00381842">
        <w:trPr>
          <w:trHeight w:val="595"/>
        </w:trPr>
        <w:tc>
          <w:tcPr>
            <w:tcW w:w="425" w:type="dxa"/>
            <w:vMerge/>
          </w:tcPr>
          <w:p w:rsidR="00D40B08" w:rsidRPr="004901F9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D40B08" w:rsidRDefault="00DC6A8C" w:rsidP="0038184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課税</w:t>
            </w:r>
            <w:r w:rsidR="00D40B08">
              <w:rPr>
                <w:rFonts w:ascii="ＭＳ ゴシック" w:eastAsia="ＭＳ ゴシック" w:hAnsi="ＭＳ ゴシック" w:hint="eastAsia"/>
                <w:sz w:val="20"/>
              </w:rPr>
              <w:t>所得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計算の仕組み</w:t>
            </w:r>
          </w:p>
          <w:p w:rsidR="00D40B08" w:rsidRDefault="00D40B08" w:rsidP="0038184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Pr="004901F9" w:rsidRDefault="00DC6A8C" w:rsidP="0038184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決算調整と申告調整</w:t>
            </w:r>
          </w:p>
          <w:p w:rsidR="00D40B08" w:rsidRPr="004901F9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 w:rsidRPr="004901F9">
              <w:rPr>
                <w:rFonts w:ascii="ＭＳ ゴシック" w:eastAsia="ＭＳ ゴシック" w:hAnsi="ＭＳ ゴシック" w:hint="eastAsia"/>
                <w:sz w:val="20"/>
              </w:rPr>
              <w:t>（17:30終了）</w:t>
            </w: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40B08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益金・損金、調整事項</w:t>
            </w:r>
          </w:p>
          <w:p w:rsidR="00D40B08" w:rsidRPr="004901F9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収益・費用等の計上時期</w:t>
            </w:r>
          </w:p>
        </w:tc>
        <w:tc>
          <w:tcPr>
            <w:tcW w:w="247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D40B08" w:rsidRPr="00E728F4" w:rsidRDefault="00AA6FAD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消費税の計算と申告</w:t>
            </w:r>
          </w:p>
          <w:p w:rsidR="00D40B08" w:rsidRPr="00E728F4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Pr="00E728F4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（問題演習）</w:t>
            </w:r>
          </w:p>
          <w:p w:rsidR="00D40B08" w:rsidRPr="00E728F4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（17:30終了）</w:t>
            </w:r>
          </w:p>
        </w:tc>
        <w:tc>
          <w:tcPr>
            <w:tcW w:w="2025" w:type="dxa"/>
            <w:tcBorders>
              <w:top w:val="dotted" w:sz="4" w:space="0" w:color="auto"/>
              <w:bottom w:val="dotted" w:sz="4" w:space="0" w:color="auto"/>
            </w:tcBorders>
          </w:tcPr>
          <w:p w:rsidR="00D40B08" w:rsidRPr="00E728F4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納付税額の計算</w:t>
            </w:r>
          </w:p>
          <w:p w:rsidR="00D40B08" w:rsidRPr="00E728F4" w:rsidRDefault="00D40B08" w:rsidP="0038184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消費税の経理方法など</w:t>
            </w:r>
          </w:p>
          <w:p w:rsidR="00D40B08" w:rsidRPr="00E728F4" w:rsidRDefault="00D40B08" w:rsidP="0038184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40B08" w:rsidRPr="004901F9" w:rsidTr="00381842">
        <w:trPr>
          <w:trHeight w:val="70"/>
        </w:trPr>
        <w:tc>
          <w:tcPr>
            <w:tcW w:w="425" w:type="dxa"/>
            <w:vMerge/>
          </w:tcPr>
          <w:p w:rsidR="00D40B08" w:rsidRPr="004901F9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D40B08" w:rsidRPr="004901F9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 w:rsidRPr="004901F9">
              <w:rPr>
                <w:rFonts w:ascii="ＭＳ ゴシック" w:eastAsia="ＭＳ ゴシック" w:hAnsi="ＭＳ ゴシック" w:hint="eastAsia"/>
                <w:sz w:val="20"/>
              </w:rPr>
              <w:t>（経験交流）</w:t>
            </w:r>
          </w:p>
        </w:tc>
        <w:tc>
          <w:tcPr>
            <w:tcW w:w="2063" w:type="dxa"/>
            <w:tcBorders>
              <w:top w:val="dotted" w:sz="4" w:space="0" w:color="auto"/>
              <w:right w:val="double" w:sz="4" w:space="0" w:color="auto"/>
            </w:tcBorders>
          </w:tcPr>
          <w:p w:rsidR="00D40B08" w:rsidRPr="004901F9" w:rsidRDefault="00D40B08" w:rsidP="00D40B08">
            <w:pPr>
              <w:rPr>
                <w:rFonts w:ascii="ＭＳ ゴシック" w:eastAsia="ＭＳ ゴシック" w:hAnsi="ＭＳ ゴシック"/>
                <w:sz w:val="20"/>
              </w:rPr>
            </w:pPr>
            <w:r w:rsidRPr="004901F9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外部懇親会場</w:t>
            </w:r>
            <w:r w:rsidRPr="004901F9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2473" w:type="dxa"/>
            <w:tcBorders>
              <w:top w:val="dotted" w:sz="4" w:space="0" w:color="auto"/>
              <w:left w:val="double" w:sz="4" w:space="0" w:color="auto"/>
            </w:tcBorders>
          </w:tcPr>
          <w:p w:rsidR="00D40B08" w:rsidRPr="00E728F4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－</w:t>
            </w:r>
          </w:p>
        </w:tc>
        <w:tc>
          <w:tcPr>
            <w:tcW w:w="2025" w:type="dxa"/>
            <w:tcBorders>
              <w:top w:val="dotted" w:sz="4" w:space="0" w:color="auto"/>
            </w:tcBorders>
          </w:tcPr>
          <w:p w:rsidR="00D40B08" w:rsidRPr="00E728F4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－</w:t>
            </w:r>
          </w:p>
        </w:tc>
      </w:tr>
      <w:tr w:rsidR="00D40B08" w:rsidRPr="004901F9" w:rsidTr="00381842">
        <w:trPr>
          <w:trHeight w:val="70"/>
        </w:trPr>
        <w:tc>
          <w:tcPr>
            <w:tcW w:w="4898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0B08" w:rsidRDefault="00D40B08" w:rsidP="0038184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Pr="004901F9" w:rsidRDefault="00D40B08" w:rsidP="0038184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4901F9">
              <w:rPr>
                <w:rFonts w:ascii="ＭＳ ゴシック" w:eastAsia="ＭＳ ゴシック" w:hAnsi="ＭＳ ゴシック" w:hint="eastAsia"/>
                <w:sz w:val="20"/>
              </w:rPr>
              <w:t>【２日目】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D3EF5" w:rsidRDefault="008D3EF5" w:rsidP="0038184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Pr="00E728F4" w:rsidRDefault="00D40B08" w:rsidP="0038184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【２日目】</w:t>
            </w:r>
          </w:p>
        </w:tc>
      </w:tr>
      <w:tr w:rsidR="00D40B08" w:rsidRPr="004901F9" w:rsidTr="00381842">
        <w:trPr>
          <w:trHeight w:val="590"/>
        </w:trPr>
        <w:tc>
          <w:tcPr>
            <w:tcW w:w="425" w:type="dxa"/>
            <w:tcBorders>
              <w:top w:val="single" w:sz="4" w:space="0" w:color="auto"/>
              <w:bottom w:val="nil"/>
            </w:tcBorders>
            <w:vAlign w:val="center"/>
          </w:tcPr>
          <w:p w:rsidR="00D40B08" w:rsidRPr="004901F9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901F9">
              <w:rPr>
                <w:rFonts w:ascii="ＭＳ ゴシック" w:eastAsia="ＭＳ ゴシック" w:hAnsi="ＭＳ ゴシック" w:hint="eastAsia"/>
                <w:sz w:val="20"/>
              </w:rPr>
              <w:t>9</w:t>
            </w:r>
          </w:p>
          <w:p w:rsidR="00D40B08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Pr="004901F9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Pr="004901F9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901F9">
              <w:rPr>
                <w:rFonts w:ascii="ＭＳ ゴシック" w:eastAsia="ＭＳ ゴシック" w:hAnsi="ＭＳ ゴシック" w:hint="eastAsia"/>
                <w:sz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:rsidR="00DC6A8C" w:rsidRPr="00E728F4" w:rsidRDefault="00DC6A8C" w:rsidP="00DC6A8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別表四・五（一）の関連</w:t>
            </w:r>
          </w:p>
          <w:p w:rsidR="00F76D15" w:rsidRPr="00E728F4" w:rsidRDefault="00DC6A8C" w:rsidP="00DC6A8C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税効果会計の仕組み</w:t>
            </w:r>
          </w:p>
          <w:p w:rsidR="00F76D15" w:rsidRPr="00E728F4" w:rsidRDefault="00F76D15" w:rsidP="00F76D15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Pr="004901F9" w:rsidRDefault="00D40B08" w:rsidP="0038184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D40B08" w:rsidRPr="004901F9" w:rsidRDefault="00257EFC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貸借対照表・損益計算書と法人税申告書別表の関係など</w:t>
            </w:r>
          </w:p>
        </w:tc>
        <w:tc>
          <w:tcPr>
            <w:tcW w:w="2473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</w:tcPr>
          <w:p w:rsidR="00257EFC" w:rsidRDefault="00257EFC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（消費税総合問題演習）</w:t>
            </w:r>
          </w:p>
          <w:p w:rsidR="00257EFC" w:rsidRDefault="00257EFC" w:rsidP="00381842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Pr="00E728F4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貸倒損失</w:t>
            </w:r>
          </w:p>
          <w:p w:rsidR="004D52DB" w:rsidRPr="00E728F4" w:rsidRDefault="004D52DB" w:rsidP="0038184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dotted" w:sz="4" w:space="0" w:color="auto"/>
            </w:tcBorders>
          </w:tcPr>
          <w:p w:rsidR="00257EFC" w:rsidRDefault="00257EFC" w:rsidP="00381842">
            <w:pPr>
              <w:widowControl/>
              <w:ind w:left="2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57EFC" w:rsidRDefault="00257EFC" w:rsidP="00381842">
            <w:pPr>
              <w:widowControl/>
              <w:ind w:left="2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Pr="00E728F4" w:rsidRDefault="00D40B08" w:rsidP="00257EFC">
            <w:pPr>
              <w:widowControl/>
              <w:ind w:left="2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金銭債権切捨、回収不能など</w:t>
            </w:r>
          </w:p>
        </w:tc>
      </w:tr>
      <w:tr w:rsidR="00D40B08" w:rsidRPr="004901F9" w:rsidTr="00381842">
        <w:trPr>
          <w:trHeight w:val="676"/>
        </w:trPr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:rsidR="00D40B08" w:rsidRPr="004901F9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901F9">
              <w:rPr>
                <w:rFonts w:ascii="ＭＳ ゴシック" w:eastAsia="ＭＳ ゴシック" w:hAnsi="ＭＳ ゴシック" w:hint="eastAsia"/>
                <w:sz w:val="20"/>
              </w:rPr>
              <w:t>13</w:t>
            </w:r>
          </w:p>
          <w:p w:rsidR="00D40B08" w:rsidRDefault="00D40B08" w:rsidP="00381842">
            <w:pPr>
              <w:ind w:right="21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Default="00D40B08" w:rsidP="00381842">
            <w:pPr>
              <w:ind w:right="21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Pr="004901F9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901F9">
              <w:rPr>
                <w:rFonts w:ascii="ＭＳ ゴシック" w:eastAsia="ＭＳ ゴシック" w:hAnsi="ＭＳ ゴシック" w:hint="eastAsia"/>
                <w:sz w:val="20"/>
              </w:rPr>
              <w:t>18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DC6A8C" w:rsidRPr="00E728F4" w:rsidRDefault="00DC6A8C" w:rsidP="00DC6A8C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受取配当</w:t>
            </w:r>
            <w:r w:rsidR="004D52DB">
              <w:rPr>
                <w:rFonts w:ascii="ＭＳ ゴシック" w:eastAsia="ＭＳ ゴシック" w:hAnsi="ＭＳ ゴシック" w:hint="eastAsia"/>
                <w:sz w:val="20"/>
              </w:rPr>
              <w:t>等の益金不算入</w:t>
            </w:r>
          </w:p>
          <w:p w:rsidR="00DC6A8C" w:rsidRPr="00E728F4" w:rsidRDefault="00DC6A8C" w:rsidP="00DC6A8C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Pr="004901F9" w:rsidRDefault="00DC6A8C" w:rsidP="00DC6A8C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所得税額控除等</w:t>
            </w:r>
          </w:p>
          <w:p w:rsidR="00D40B08" w:rsidRDefault="004D52DB" w:rsidP="0038184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（問題演習）</w:t>
            </w:r>
          </w:p>
          <w:p w:rsidR="00257EFC" w:rsidRDefault="00257EFC" w:rsidP="0038184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Pr="004901F9" w:rsidRDefault="00D40B08" w:rsidP="0038184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4901F9">
              <w:rPr>
                <w:rFonts w:ascii="ＭＳ ゴシック" w:eastAsia="ＭＳ ゴシック" w:hAnsi="ＭＳ ゴシック" w:hint="eastAsia"/>
                <w:sz w:val="20"/>
              </w:rPr>
              <w:t>（17:30終了）</w:t>
            </w: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C6A8C" w:rsidRPr="00E728F4" w:rsidRDefault="00DC6A8C" w:rsidP="00DC6A8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益金不算入額の計算など</w:t>
            </w:r>
          </w:p>
          <w:p w:rsidR="00DC6A8C" w:rsidRPr="00E728F4" w:rsidRDefault="00DC6A8C" w:rsidP="00DC6A8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控除税額の計算</w:t>
            </w:r>
          </w:p>
          <w:p w:rsidR="00D40B08" w:rsidRPr="004901F9" w:rsidRDefault="00DC6A8C" w:rsidP="00DC6A8C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税率、申告、納税など</w:t>
            </w:r>
          </w:p>
        </w:tc>
        <w:tc>
          <w:tcPr>
            <w:tcW w:w="247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257EFC" w:rsidRDefault="00257EFC" w:rsidP="00257EFC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貸倒引当金</w:t>
            </w:r>
          </w:p>
          <w:p w:rsidR="00257EFC" w:rsidRDefault="00257EFC" w:rsidP="00257EFC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（問題演習）</w:t>
            </w:r>
          </w:p>
          <w:p w:rsidR="00257EFC" w:rsidRDefault="00257EFC" w:rsidP="00257EFC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Pr="00E728F4" w:rsidRDefault="00D40B08" w:rsidP="00257EFC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評価損益等</w:t>
            </w:r>
          </w:p>
          <w:p w:rsidR="00D40B08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（問題演習）</w:t>
            </w:r>
          </w:p>
          <w:p w:rsidR="00D40B08" w:rsidRPr="00E728F4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（17:30終了）</w:t>
            </w:r>
          </w:p>
        </w:tc>
        <w:tc>
          <w:tcPr>
            <w:tcW w:w="2025" w:type="dxa"/>
            <w:tcBorders>
              <w:top w:val="dotted" w:sz="4" w:space="0" w:color="auto"/>
              <w:bottom w:val="dotted" w:sz="4" w:space="0" w:color="auto"/>
            </w:tcBorders>
          </w:tcPr>
          <w:p w:rsidR="00257EFC" w:rsidRDefault="00257EFC" w:rsidP="0038184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引当金繰入限度額など</w:t>
            </w:r>
          </w:p>
          <w:p w:rsidR="00257EFC" w:rsidRDefault="00257EFC" w:rsidP="0038184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Pr="00E728F4" w:rsidRDefault="00D40B08" w:rsidP="008D3EF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有価証券</w:t>
            </w:r>
            <w:r w:rsidR="008D3EF5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固定資産等の評価損益</w:t>
            </w:r>
          </w:p>
        </w:tc>
      </w:tr>
      <w:tr w:rsidR="00D40B08" w:rsidRPr="004901F9" w:rsidTr="00381842">
        <w:trPr>
          <w:trHeight w:val="70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D40B08" w:rsidRPr="004901F9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D40B08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－</w:t>
            </w:r>
          </w:p>
        </w:tc>
        <w:tc>
          <w:tcPr>
            <w:tcW w:w="2063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D40B08" w:rsidRPr="004901F9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－</w:t>
            </w:r>
          </w:p>
        </w:tc>
        <w:tc>
          <w:tcPr>
            <w:tcW w:w="2473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</w:tcPr>
          <w:p w:rsidR="00D40B08" w:rsidRPr="00E728F4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－</w:t>
            </w:r>
          </w:p>
        </w:tc>
        <w:tc>
          <w:tcPr>
            <w:tcW w:w="2025" w:type="dxa"/>
            <w:tcBorders>
              <w:top w:val="dotted" w:sz="4" w:space="0" w:color="auto"/>
              <w:bottom w:val="single" w:sz="4" w:space="0" w:color="auto"/>
            </w:tcBorders>
          </w:tcPr>
          <w:p w:rsidR="00D40B08" w:rsidRPr="00E728F4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－</w:t>
            </w:r>
          </w:p>
        </w:tc>
      </w:tr>
      <w:tr w:rsidR="00D40B08" w:rsidRPr="004901F9" w:rsidTr="00381842">
        <w:trPr>
          <w:trHeight w:val="70"/>
        </w:trPr>
        <w:tc>
          <w:tcPr>
            <w:tcW w:w="4898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40B08" w:rsidRDefault="00D40B08" w:rsidP="00381842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Pr="004901F9" w:rsidRDefault="00D40B08" w:rsidP="00381842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 w:rsidRPr="004901F9">
              <w:rPr>
                <w:rFonts w:ascii="ＭＳ ゴシック" w:eastAsia="ＭＳ ゴシック" w:hAnsi="ＭＳ ゴシック" w:hint="eastAsia"/>
                <w:sz w:val="20"/>
              </w:rPr>
              <w:t>【３日目】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D40B08" w:rsidRPr="00E728F4" w:rsidRDefault="00D40B08" w:rsidP="00381842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【３日目】</w:t>
            </w:r>
          </w:p>
        </w:tc>
      </w:tr>
      <w:tr w:rsidR="00D40B08" w:rsidRPr="004901F9" w:rsidTr="00381842">
        <w:trPr>
          <w:trHeight w:val="1064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D40B08" w:rsidRPr="004901F9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901F9">
              <w:rPr>
                <w:rFonts w:ascii="ＭＳ ゴシック" w:eastAsia="ＭＳ ゴシック" w:hAnsi="ＭＳ ゴシック" w:hint="eastAsia"/>
                <w:sz w:val="20"/>
              </w:rPr>
              <w:t>9</w:t>
            </w:r>
          </w:p>
          <w:p w:rsidR="00D40B08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Pr="004901F9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Pr="004901F9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901F9">
              <w:rPr>
                <w:rFonts w:ascii="ＭＳ ゴシック" w:eastAsia="ＭＳ ゴシック" w:hAnsi="ＭＳ ゴシック" w:hint="eastAsia"/>
                <w:sz w:val="20"/>
              </w:rPr>
              <w:t>12</w:t>
            </w:r>
          </w:p>
          <w:p w:rsidR="00D40B08" w:rsidRPr="004901F9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901F9">
              <w:rPr>
                <w:rFonts w:ascii="ＭＳ ゴシック" w:eastAsia="ＭＳ ゴシック" w:hAnsi="ＭＳ ゴシック" w:hint="eastAsia"/>
                <w:sz w:val="20"/>
              </w:rPr>
              <w:t>13</w:t>
            </w:r>
          </w:p>
          <w:p w:rsidR="00D40B08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Pr="004901F9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Pr="004901F9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901F9">
              <w:rPr>
                <w:rFonts w:ascii="ＭＳ ゴシック" w:eastAsia="ＭＳ ゴシック" w:hAnsi="ＭＳ ゴシック" w:hint="eastAsia"/>
                <w:sz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:rsidR="00DC6A8C" w:rsidRDefault="00DC6A8C" w:rsidP="00DC6A8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棚卸資産</w:t>
            </w:r>
          </w:p>
          <w:p w:rsidR="00D40B08" w:rsidRPr="00E728F4" w:rsidRDefault="00DC6A8C" w:rsidP="00DC6A8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減価償却資産</w:t>
            </w:r>
          </w:p>
        </w:tc>
        <w:tc>
          <w:tcPr>
            <w:tcW w:w="2063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DC6A8C" w:rsidRDefault="00DC6A8C" w:rsidP="00DC6A8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評価方法など</w:t>
            </w:r>
          </w:p>
          <w:p w:rsidR="00D40B08" w:rsidRPr="00E728F4" w:rsidRDefault="00DC6A8C" w:rsidP="00DC6A8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対象資産、資本的支出など</w:t>
            </w:r>
          </w:p>
        </w:tc>
        <w:tc>
          <w:tcPr>
            <w:tcW w:w="2473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</w:tcPr>
          <w:p w:rsidR="00F76D15" w:rsidRPr="00E728F4" w:rsidRDefault="00F76D15" w:rsidP="00F76D15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役員給与</w:t>
            </w:r>
          </w:p>
          <w:p w:rsidR="00F76D15" w:rsidRPr="00E728F4" w:rsidRDefault="00F76D15" w:rsidP="00F76D15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F76D15" w:rsidRPr="00E728F4" w:rsidRDefault="00F76D15" w:rsidP="00F76D15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租税公課</w:t>
            </w:r>
          </w:p>
          <w:p w:rsidR="00D40B08" w:rsidRPr="00E728F4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（問題演習）</w:t>
            </w:r>
          </w:p>
        </w:tc>
        <w:tc>
          <w:tcPr>
            <w:tcW w:w="2025" w:type="dxa"/>
            <w:tcBorders>
              <w:top w:val="single" w:sz="4" w:space="0" w:color="auto"/>
              <w:bottom w:val="dotted" w:sz="4" w:space="0" w:color="auto"/>
            </w:tcBorders>
          </w:tcPr>
          <w:p w:rsidR="00DC6A8C" w:rsidRPr="00E728F4" w:rsidRDefault="00DC6A8C" w:rsidP="00DC6A8C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役員の範囲</w:t>
            </w:r>
            <w:r w:rsidR="008D3EF5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役員給与の損金不算入など</w:t>
            </w:r>
          </w:p>
          <w:p w:rsidR="00D40B08" w:rsidRPr="00E728F4" w:rsidRDefault="00DC6A8C" w:rsidP="00DC6A8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損金可否区分、損金算入時期</w:t>
            </w:r>
          </w:p>
        </w:tc>
      </w:tr>
      <w:tr w:rsidR="00D40B08" w:rsidRPr="004901F9" w:rsidTr="00381842">
        <w:trPr>
          <w:trHeight w:val="884"/>
        </w:trPr>
        <w:tc>
          <w:tcPr>
            <w:tcW w:w="425" w:type="dxa"/>
            <w:vMerge/>
          </w:tcPr>
          <w:p w:rsidR="00D40B08" w:rsidRPr="004901F9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DC6A8C" w:rsidRDefault="00DC6A8C" w:rsidP="00DC6A8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減価償却、繰延資産</w:t>
            </w:r>
          </w:p>
          <w:p w:rsidR="00D40B08" w:rsidRPr="00E728F4" w:rsidRDefault="00DC6A8C" w:rsidP="00DC6A8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（問題演習）</w:t>
            </w:r>
          </w:p>
          <w:p w:rsidR="009D47E6" w:rsidRDefault="009D47E6" w:rsidP="00381842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9D47E6" w:rsidRDefault="009D47E6" w:rsidP="00381842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Pr="00E728F4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（17:30終了）</w:t>
            </w: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40B08" w:rsidRPr="00E728F4" w:rsidRDefault="00DC6A8C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償却方法、償却限度額の計算など</w:t>
            </w:r>
          </w:p>
        </w:tc>
        <w:tc>
          <w:tcPr>
            <w:tcW w:w="247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D40B08" w:rsidRPr="00E728F4" w:rsidRDefault="00F76D15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交際費</w:t>
            </w:r>
          </w:p>
          <w:p w:rsidR="00257EFC" w:rsidRDefault="00257EFC" w:rsidP="00F76D15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（問題演習）</w:t>
            </w:r>
          </w:p>
          <w:p w:rsidR="00F76D15" w:rsidRPr="00E728F4" w:rsidRDefault="00F76D15" w:rsidP="00F76D15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寄付金</w:t>
            </w:r>
          </w:p>
          <w:p w:rsidR="00D40B08" w:rsidRPr="00E728F4" w:rsidRDefault="00F76D15" w:rsidP="00F76D15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（問題演習）</w:t>
            </w:r>
          </w:p>
          <w:p w:rsidR="00D40B08" w:rsidRPr="00E728F4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（17:30終了）</w:t>
            </w:r>
          </w:p>
        </w:tc>
        <w:tc>
          <w:tcPr>
            <w:tcW w:w="2025" w:type="dxa"/>
            <w:tcBorders>
              <w:top w:val="dotted" w:sz="4" w:space="0" w:color="auto"/>
              <w:bottom w:val="dotted" w:sz="4" w:space="0" w:color="auto"/>
            </w:tcBorders>
          </w:tcPr>
          <w:p w:rsidR="00DC6A8C" w:rsidRDefault="00DC6A8C" w:rsidP="00257EF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損金算入</w:t>
            </w:r>
            <w:r w:rsidR="00257EFC">
              <w:rPr>
                <w:rFonts w:ascii="ＭＳ ゴシック" w:eastAsia="ＭＳ ゴシック" w:hAnsi="ＭＳ ゴシック" w:hint="eastAsia"/>
                <w:sz w:val="20"/>
              </w:rPr>
              <w:t>限度額、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類似費用との区分など</w:t>
            </w:r>
          </w:p>
          <w:p w:rsidR="00D40B08" w:rsidRPr="00E728F4" w:rsidRDefault="00DC6A8C" w:rsidP="00DC6A8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損金算入限度、寄付金の範囲</w:t>
            </w:r>
          </w:p>
        </w:tc>
      </w:tr>
      <w:tr w:rsidR="00D40B08" w:rsidRPr="004901F9" w:rsidTr="00381842">
        <w:trPr>
          <w:trHeight w:val="133"/>
        </w:trPr>
        <w:tc>
          <w:tcPr>
            <w:tcW w:w="425" w:type="dxa"/>
            <w:vMerge/>
          </w:tcPr>
          <w:p w:rsidR="00D40B08" w:rsidRPr="004901F9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D40B08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－</w:t>
            </w:r>
          </w:p>
        </w:tc>
        <w:tc>
          <w:tcPr>
            <w:tcW w:w="2063" w:type="dxa"/>
            <w:tcBorders>
              <w:top w:val="dotted" w:sz="4" w:space="0" w:color="auto"/>
              <w:right w:val="double" w:sz="4" w:space="0" w:color="auto"/>
            </w:tcBorders>
          </w:tcPr>
          <w:p w:rsidR="00D40B08" w:rsidRPr="004901F9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－</w:t>
            </w:r>
          </w:p>
        </w:tc>
        <w:tc>
          <w:tcPr>
            <w:tcW w:w="2473" w:type="dxa"/>
            <w:tcBorders>
              <w:top w:val="dotted" w:sz="4" w:space="0" w:color="auto"/>
              <w:left w:val="double" w:sz="4" w:space="0" w:color="auto"/>
            </w:tcBorders>
          </w:tcPr>
          <w:p w:rsidR="00D40B08" w:rsidRPr="00E728F4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－</w:t>
            </w:r>
          </w:p>
        </w:tc>
        <w:tc>
          <w:tcPr>
            <w:tcW w:w="2025" w:type="dxa"/>
            <w:tcBorders>
              <w:top w:val="dotted" w:sz="4" w:space="0" w:color="auto"/>
            </w:tcBorders>
          </w:tcPr>
          <w:p w:rsidR="00D40B08" w:rsidRPr="00E728F4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－</w:t>
            </w:r>
          </w:p>
        </w:tc>
      </w:tr>
      <w:tr w:rsidR="00D40B08" w:rsidRPr="004901F9" w:rsidTr="000C46ED">
        <w:trPr>
          <w:trHeight w:val="274"/>
        </w:trPr>
        <w:tc>
          <w:tcPr>
            <w:tcW w:w="4898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40B08" w:rsidRPr="004901F9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 w:rsidRPr="004901F9">
              <w:rPr>
                <w:rFonts w:ascii="ＭＳ ゴシック" w:eastAsia="ＭＳ ゴシック" w:hAnsi="ＭＳ ゴシック" w:hint="eastAsia"/>
                <w:sz w:val="20"/>
              </w:rPr>
              <w:t>【４日目】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D40B08" w:rsidRPr="00E728F4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【４日目】</w:t>
            </w:r>
          </w:p>
        </w:tc>
      </w:tr>
      <w:tr w:rsidR="00D40B08" w:rsidRPr="004901F9" w:rsidTr="00381842">
        <w:trPr>
          <w:trHeight w:val="594"/>
        </w:trPr>
        <w:tc>
          <w:tcPr>
            <w:tcW w:w="425" w:type="dxa"/>
            <w:vMerge w:val="restart"/>
            <w:tcBorders>
              <w:top w:val="single" w:sz="4" w:space="0" w:color="auto"/>
              <w:bottom w:val="nil"/>
            </w:tcBorders>
          </w:tcPr>
          <w:p w:rsidR="00D40B08" w:rsidRPr="004901F9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901F9">
              <w:rPr>
                <w:rFonts w:ascii="ＭＳ ゴシック" w:eastAsia="ＭＳ ゴシック" w:hAnsi="ＭＳ ゴシック" w:hint="eastAsia"/>
                <w:sz w:val="20"/>
              </w:rPr>
              <w:t>9</w:t>
            </w:r>
          </w:p>
          <w:p w:rsidR="00D40B08" w:rsidRPr="004901F9" w:rsidRDefault="00D40B08" w:rsidP="00381842">
            <w:pPr>
              <w:ind w:right="420"/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Pr="004901F9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901F9">
              <w:rPr>
                <w:rFonts w:ascii="ＭＳ ゴシック" w:eastAsia="ＭＳ ゴシック" w:hAnsi="ＭＳ ゴシック" w:hint="eastAsia"/>
                <w:sz w:val="20"/>
              </w:rPr>
              <w:t>12</w:t>
            </w:r>
          </w:p>
          <w:p w:rsidR="00D40B08" w:rsidRPr="004901F9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901F9">
              <w:rPr>
                <w:rFonts w:ascii="ＭＳ ゴシック" w:eastAsia="ＭＳ ゴシック" w:hAnsi="ＭＳ ゴシック" w:hint="eastAsia"/>
                <w:sz w:val="20"/>
              </w:rPr>
              <w:t>13</w:t>
            </w:r>
          </w:p>
          <w:p w:rsidR="00D40B08" w:rsidRPr="004901F9" w:rsidRDefault="00D40B08" w:rsidP="00381842">
            <w:pPr>
              <w:ind w:right="123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:rsidR="00D40B08" w:rsidRDefault="00DC6A8C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資本的支出と修繕費</w:t>
            </w:r>
          </w:p>
          <w:p w:rsidR="00D40B08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Pr="004901F9" w:rsidRDefault="00DC6A8C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圧縮記帳</w:t>
            </w:r>
          </w:p>
        </w:tc>
        <w:tc>
          <w:tcPr>
            <w:tcW w:w="2063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D40B08" w:rsidRDefault="00AA6FAD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判断の考え方</w:t>
            </w:r>
          </w:p>
          <w:p w:rsidR="00AA6FAD" w:rsidRDefault="00AA6FAD" w:rsidP="00381842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AA6FAD" w:rsidRPr="004901F9" w:rsidRDefault="00AA6FAD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基本的仕組み</w:t>
            </w:r>
          </w:p>
        </w:tc>
        <w:tc>
          <w:tcPr>
            <w:tcW w:w="2473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</w:tcPr>
          <w:p w:rsidR="00D40B08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法人税申告書作成演習</w:t>
            </w:r>
          </w:p>
          <w:p w:rsidR="00F76D15" w:rsidRPr="00E728F4" w:rsidRDefault="00F76D15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別表四・五(一)の作成方法等</w:t>
            </w:r>
          </w:p>
        </w:tc>
        <w:tc>
          <w:tcPr>
            <w:tcW w:w="2025" w:type="dxa"/>
            <w:tcBorders>
              <w:top w:val="single" w:sz="4" w:space="0" w:color="auto"/>
              <w:bottom w:val="dotted" w:sz="4" w:space="0" w:color="auto"/>
            </w:tcBorders>
          </w:tcPr>
          <w:p w:rsidR="00D40B08" w:rsidRPr="00E728F4" w:rsidRDefault="00D40B08" w:rsidP="0038184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協同組合法人税申告書</w:t>
            </w:r>
          </w:p>
          <w:p w:rsidR="00D40B08" w:rsidRPr="00E728F4" w:rsidRDefault="00D40B08" w:rsidP="0038184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別表各表の作成演習</w:t>
            </w:r>
          </w:p>
        </w:tc>
      </w:tr>
      <w:tr w:rsidR="00D40B08" w:rsidRPr="004901F9" w:rsidTr="00381842">
        <w:trPr>
          <w:trHeight w:val="662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:rsidR="00D40B08" w:rsidRPr="004901F9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ashSmallGap" w:sz="4" w:space="0" w:color="auto"/>
            </w:tcBorders>
          </w:tcPr>
          <w:p w:rsidR="00D40B08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（問題演習）</w:t>
            </w:r>
          </w:p>
          <w:p w:rsidR="00D40B08" w:rsidRPr="004901F9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振り返り</w:t>
            </w:r>
          </w:p>
        </w:tc>
        <w:tc>
          <w:tcPr>
            <w:tcW w:w="2063" w:type="dxa"/>
            <w:tcBorders>
              <w:top w:val="dotted" w:sz="4" w:space="0" w:color="auto"/>
              <w:bottom w:val="dashSmallGap" w:sz="4" w:space="0" w:color="auto"/>
              <w:right w:val="double" w:sz="4" w:space="0" w:color="auto"/>
            </w:tcBorders>
          </w:tcPr>
          <w:p w:rsidR="00D40B08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Pr="004901F9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（アンケート記入）</w:t>
            </w:r>
          </w:p>
        </w:tc>
        <w:tc>
          <w:tcPr>
            <w:tcW w:w="2473" w:type="dxa"/>
            <w:tcBorders>
              <w:top w:val="dotted" w:sz="4" w:space="0" w:color="auto"/>
              <w:left w:val="double" w:sz="4" w:space="0" w:color="auto"/>
              <w:bottom w:val="dashSmallGap" w:sz="4" w:space="0" w:color="auto"/>
            </w:tcBorders>
          </w:tcPr>
          <w:p w:rsidR="00D40B08" w:rsidRPr="00E728F4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（つづき）</w:t>
            </w:r>
          </w:p>
          <w:p w:rsidR="00D40B08" w:rsidRPr="00E728F4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全体の振り返り</w:t>
            </w:r>
            <w:r w:rsidR="00F76D15">
              <w:rPr>
                <w:rFonts w:ascii="ＭＳ ゴシック" w:eastAsia="ＭＳ ゴシック" w:hAnsi="ＭＳ ゴシック" w:hint="eastAsia"/>
                <w:sz w:val="20"/>
              </w:rPr>
              <w:t>・補足</w:t>
            </w:r>
          </w:p>
          <w:p w:rsidR="00D40B08" w:rsidRPr="00E728F4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25" w:type="dxa"/>
            <w:tcBorders>
              <w:top w:val="dotted" w:sz="4" w:space="0" w:color="auto"/>
              <w:bottom w:val="dashSmallGap" w:sz="4" w:space="0" w:color="auto"/>
            </w:tcBorders>
          </w:tcPr>
          <w:p w:rsidR="00D40B08" w:rsidRPr="00E728F4" w:rsidRDefault="00D40B08" w:rsidP="0038184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Pr="00E728F4" w:rsidRDefault="00D40B08" w:rsidP="0038184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D40B08" w:rsidRPr="00E728F4" w:rsidRDefault="00D40B08" w:rsidP="0038184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728F4">
              <w:rPr>
                <w:rFonts w:ascii="ＭＳ ゴシック" w:eastAsia="ＭＳ ゴシック" w:hAnsi="ＭＳ ゴシック" w:hint="eastAsia"/>
                <w:sz w:val="20"/>
              </w:rPr>
              <w:t>（アンケート記入）</w:t>
            </w:r>
          </w:p>
        </w:tc>
      </w:tr>
      <w:tr w:rsidR="00D40B08" w:rsidRPr="004901F9" w:rsidTr="00381842">
        <w:trPr>
          <w:trHeight w:val="70"/>
        </w:trPr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D40B08" w:rsidRPr="004901F9" w:rsidRDefault="00D40B08" w:rsidP="0038184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16</w:t>
            </w: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</w:tcPr>
          <w:p w:rsidR="00D40B08" w:rsidRPr="004901F9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 w:rsidRPr="004901F9">
              <w:rPr>
                <w:rFonts w:ascii="ＭＳ ゴシック" w:eastAsia="ＭＳ ゴシック" w:hAnsi="ＭＳ ゴシック" w:hint="eastAsia"/>
                <w:sz w:val="20"/>
              </w:rPr>
              <w:t>（15:40解散）</w:t>
            </w:r>
          </w:p>
        </w:tc>
        <w:tc>
          <w:tcPr>
            <w:tcW w:w="2063" w:type="dxa"/>
            <w:tcBorders>
              <w:top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D40B08" w:rsidRPr="004901F9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73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</w:tcPr>
          <w:p w:rsidR="00D40B08" w:rsidRPr="004901F9" w:rsidRDefault="00D40B08" w:rsidP="00381842">
            <w:pPr>
              <w:rPr>
                <w:rFonts w:ascii="ＭＳ ゴシック" w:eastAsia="ＭＳ ゴシック" w:hAnsi="ＭＳ ゴシック"/>
                <w:sz w:val="20"/>
              </w:rPr>
            </w:pPr>
            <w:r w:rsidRPr="004901F9">
              <w:rPr>
                <w:rFonts w:ascii="ＭＳ ゴシック" w:eastAsia="ＭＳ ゴシック" w:hAnsi="ＭＳ ゴシック" w:hint="eastAsia"/>
                <w:sz w:val="20"/>
              </w:rPr>
              <w:t>（15:40解散）</w:t>
            </w:r>
          </w:p>
        </w:tc>
        <w:tc>
          <w:tcPr>
            <w:tcW w:w="2025" w:type="dxa"/>
            <w:tcBorders>
              <w:top w:val="dashSmallGap" w:sz="4" w:space="0" w:color="auto"/>
              <w:bottom w:val="single" w:sz="4" w:space="0" w:color="auto"/>
            </w:tcBorders>
          </w:tcPr>
          <w:p w:rsidR="00D40B08" w:rsidRPr="004901F9" w:rsidRDefault="00D40B08" w:rsidP="0038184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D40B08" w:rsidRDefault="00D40B08" w:rsidP="00D40B08">
      <w:pPr>
        <w:pStyle w:val="af"/>
        <w:ind w:leftChars="0" w:left="3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40B08">
        <w:rPr>
          <w:rFonts w:ascii="ＭＳ ゴシック" w:eastAsia="ＭＳ ゴシック" w:hAnsi="ＭＳ ゴシック" w:hint="eastAsia"/>
          <w:sz w:val="24"/>
          <w:szCs w:val="24"/>
        </w:rPr>
        <w:t>（注）第１回目の１日目の研修終了後「経験交流会」を開催いたします。</w:t>
      </w:r>
    </w:p>
    <w:p w:rsidR="00D40B08" w:rsidRDefault="00D40B08" w:rsidP="00D40B08">
      <w:pPr>
        <w:pStyle w:val="af"/>
        <w:ind w:leftChars="0" w:left="36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51EEE" w:rsidRPr="000A4EE7" w:rsidRDefault="004E50A5" w:rsidP="004E50A5">
      <w:pPr>
        <w:rPr>
          <w:rFonts w:ascii="ＭＳ ゴシック" w:eastAsia="ＭＳ ゴシック" w:hAnsi="ＭＳ ゴシック"/>
          <w:sz w:val="28"/>
          <w:szCs w:val="28"/>
        </w:rPr>
      </w:pPr>
      <w:r w:rsidRPr="00AE4362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Pr="00026088">
        <w:rPr>
          <w:rFonts w:hint="eastAsia"/>
          <w:sz w:val="28"/>
          <w:szCs w:val="28"/>
        </w:rPr>
        <w:t xml:space="preserve"> </w:t>
      </w:r>
      <w:r w:rsidRPr="000A4EE7">
        <w:rPr>
          <w:rFonts w:ascii="ＭＳ ゴシック" w:eastAsia="ＭＳ ゴシック" w:hAnsi="ＭＳ ゴシック" w:hint="eastAsia"/>
          <w:sz w:val="28"/>
          <w:szCs w:val="28"/>
        </w:rPr>
        <w:t>募集人員</w:t>
      </w:r>
    </w:p>
    <w:p w:rsidR="004E50A5" w:rsidRDefault="004E50A5" w:rsidP="005B0966">
      <w:pPr>
        <w:ind w:left="-360" w:right="22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49712C">
        <w:rPr>
          <w:rFonts w:ascii="ＭＳ ゴシック" w:eastAsia="ＭＳ ゴシック" w:hAnsi="ＭＳ ゴシック" w:hint="eastAsia"/>
          <w:sz w:val="24"/>
        </w:rPr>
        <w:t xml:space="preserve">定員　</w:t>
      </w:r>
      <w:r w:rsidR="00817375">
        <w:rPr>
          <w:rFonts w:ascii="ＭＳ ゴシック" w:eastAsia="ＭＳ ゴシック" w:hAnsi="ＭＳ ゴシック" w:hint="eastAsia"/>
          <w:sz w:val="24"/>
        </w:rPr>
        <w:t xml:space="preserve">　両研修</w:t>
      </w:r>
      <w:r w:rsidR="002A571A">
        <w:rPr>
          <w:rFonts w:ascii="ＭＳ ゴシック" w:eastAsia="ＭＳ ゴシック" w:hAnsi="ＭＳ ゴシック" w:hint="eastAsia"/>
          <w:sz w:val="24"/>
        </w:rPr>
        <w:t>とも</w:t>
      </w:r>
      <w:r w:rsidR="00817375">
        <w:rPr>
          <w:rFonts w:ascii="ＭＳ ゴシック" w:eastAsia="ＭＳ ゴシック" w:hAnsi="ＭＳ ゴシック" w:hint="eastAsia"/>
          <w:sz w:val="24"/>
        </w:rPr>
        <w:t>各</w:t>
      </w:r>
      <w:r w:rsidR="002A571A">
        <w:rPr>
          <w:rFonts w:ascii="ＭＳ ゴシック" w:eastAsia="ＭＳ ゴシック" w:hAnsi="ＭＳ ゴシック" w:hint="eastAsia"/>
          <w:sz w:val="24"/>
        </w:rPr>
        <w:t>２５</w:t>
      </w:r>
      <w:r w:rsidR="0049712C">
        <w:rPr>
          <w:rFonts w:ascii="ＭＳ ゴシック" w:eastAsia="ＭＳ ゴシック" w:hAnsi="ＭＳ ゴシック" w:hint="eastAsia"/>
          <w:sz w:val="24"/>
        </w:rPr>
        <w:t>名</w:t>
      </w:r>
    </w:p>
    <w:p w:rsidR="004E50A5" w:rsidRPr="005B0966" w:rsidRDefault="00E3703B" w:rsidP="00E3703B">
      <w:pPr>
        <w:numPr>
          <w:ilvl w:val="0"/>
          <w:numId w:val="10"/>
        </w:numPr>
        <w:ind w:left="709" w:right="224" w:hanging="283"/>
        <w:rPr>
          <w:rFonts w:ascii="ＭＳ ゴシック" w:eastAsia="ＭＳ ゴシック" w:hAnsi="ＭＳ ゴシック"/>
          <w:sz w:val="22"/>
          <w:szCs w:val="22"/>
        </w:rPr>
      </w:pPr>
      <w:r w:rsidRPr="005B096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E50A5" w:rsidRPr="005B0966">
        <w:rPr>
          <w:rFonts w:ascii="ＭＳ ゴシック" w:eastAsia="ＭＳ ゴシック" w:hAnsi="ＭＳ ゴシック" w:hint="eastAsia"/>
          <w:sz w:val="22"/>
          <w:szCs w:val="22"/>
        </w:rPr>
        <w:t>応</w:t>
      </w:r>
      <w:r w:rsidR="0049712C" w:rsidRPr="005B0966">
        <w:rPr>
          <w:rFonts w:ascii="ＭＳ ゴシック" w:eastAsia="ＭＳ ゴシック" w:hAnsi="ＭＳ ゴシック" w:hint="eastAsia"/>
          <w:sz w:val="22"/>
          <w:szCs w:val="22"/>
        </w:rPr>
        <w:t>募人数が定員を上回った場合は</w:t>
      </w:r>
      <w:r w:rsidR="00423185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49712C" w:rsidRPr="005B0966">
        <w:rPr>
          <w:rFonts w:ascii="ＭＳ ゴシック" w:eastAsia="ＭＳ ゴシック" w:hAnsi="ＭＳ ゴシック" w:hint="eastAsia"/>
          <w:sz w:val="22"/>
          <w:szCs w:val="22"/>
        </w:rPr>
        <w:t>受講をお断りする</w:t>
      </w:r>
      <w:r w:rsidR="004E50A5" w:rsidRPr="005B0966">
        <w:rPr>
          <w:rFonts w:ascii="ＭＳ ゴシック" w:eastAsia="ＭＳ ゴシック" w:hAnsi="ＭＳ ゴシック" w:hint="eastAsia"/>
          <w:sz w:val="22"/>
          <w:szCs w:val="22"/>
        </w:rPr>
        <w:t>場合がありますので</w:t>
      </w:r>
      <w:r w:rsidR="00423185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4E50A5" w:rsidRPr="005B0966">
        <w:rPr>
          <w:rFonts w:ascii="ＭＳ ゴシック" w:eastAsia="ＭＳ ゴシック" w:hAnsi="ＭＳ ゴシック" w:hint="eastAsia"/>
          <w:sz w:val="22"/>
          <w:szCs w:val="22"/>
        </w:rPr>
        <w:t>予めご承知おきください。</w:t>
      </w:r>
      <w:r w:rsidRPr="005B0966">
        <w:rPr>
          <w:rFonts w:ascii="ＭＳ ゴシック" w:eastAsia="ＭＳ ゴシック" w:hAnsi="ＭＳ ゴシック" w:hint="eastAsia"/>
          <w:sz w:val="22"/>
          <w:szCs w:val="22"/>
        </w:rPr>
        <w:t>（受講をお断りする場合は</w:t>
      </w:r>
      <w:r w:rsidR="00423185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5B0966">
        <w:rPr>
          <w:rFonts w:ascii="ＭＳ ゴシック" w:eastAsia="ＭＳ ゴシック" w:hAnsi="ＭＳ ゴシック" w:hint="eastAsia"/>
          <w:sz w:val="22"/>
          <w:szCs w:val="22"/>
        </w:rPr>
        <w:t>開講の1カ月前までにご連絡します。）</w:t>
      </w:r>
    </w:p>
    <w:p w:rsidR="008A7A8A" w:rsidRDefault="00E3703B" w:rsidP="008A7A8A">
      <w:pPr>
        <w:numPr>
          <w:ilvl w:val="0"/>
          <w:numId w:val="10"/>
        </w:numPr>
        <w:ind w:left="709" w:right="224" w:hanging="283"/>
        <w:rPr>
          <w:rFonts w:ascii="ＭＳ ゴシック" w:eastAsia="ＭＳ ゴシック" w:hAnsi="ＭＳ ゴシック"/>
          <w:sz w:val="22"/>
          <w:szCs w:val="22"/>
        </w:rPr>
      </w:pPr>
      <w:r w:rsidRPr="005B096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9712C" w:rsidRPr="005B0966">
        <w:rPr>
          <w:rFonts w:ascii="ＭＳ ゴシック" w:eastAsia="ＭＳ ゴシック" w:hAnsi="ＭＳ ゴシック" w:hint="eastAsia"/>
          <w:sz w:val="22"/>
          <w:szCs w:val="22"/>
        </w:rPr>
        <w:t>正式なご案内は</w:t>
      </w:r>
      <w:r w:rsidR="00423185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E26F70">
        <w:rPr>
          <w:rFonts w:ascii="ＭＳ ゴシック" w:eastAsia="ＭＳ ゴシック" w:hAnsi="ＭＳ ゴシック" w:hint="eastAsia"/>
          <w:sz w:val="22"/>
          <w:szCs w:val="22"/>
        </w:rPr>
        <w:t>研修開講日の1カ月</w:t>
      </w:r>
      <w:r w:rsidR="0049712C" w:rsidRPr="005B0966">
        <w:rPr>
          <w:rFonts w:ascii="ＭＳ ゴシック" w:eastAsia="ＭＳ ゴシック" w:hAnsi="ＭＳ ゴシック" w:hint="eastAsia"/>
          <w:sz w:val="22"/>
          <w:szCs w:val="22"/>
        </w:rPr>
        <w:t>前</w:t>
      </w:r>
      <w:r w:rsidRPr="005B0966">
        <w:rPr>
          <w:rFonts w:ascii="ＭＳ ゴシック" w:eastAsia="ＭＳ ゴシック" w:hAnsi="ＭＳ ゴシック" w:hint="eastAsia"/>
          <w:sz w:val="22"/>
          <w:szCs w:val="22"/>
        </w:rPr>
        <w:t>頃の送付となりますので</w:t>
      </w:r>
      <w:r w:rsidR="00423185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E26F70">
        <w:rPr>
          <w:rFonts w:ascii="ＭＳ ゴシック" w:eastAsia="ＭＳ ゴシック" w:hAnsi="ＭＳ ゴシック" w:hint="eastAsia"/>
          <w:sz w:val="22"/>
          <w:szCs w:val="22"/>
        </w:rPr>
        <w:t>それまでに</w:t>
      </w:r>
      <w:r w:rsidRPr="005B0966">
        <w:rPr>
          <w:rFonts w:ascii="ＭＳ ゴシック" w:eastAsia="ＭＳ ゴシック" w:hAnsi="ＭＳ ゴシック" w:hint="eastAsia"/>
          <w:sz w:val="22"/>
          <w:szCs w:val="22"/>
        </w:rPr>
        <w:t>連絡</w:t>
      </w:r>
      <w:r w:rsidR="00E569AA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Pr="005B0966">
        <w:rPr>
          <w:rFonts w:ascii="ＭＳ ゴシック" w:eastAsia="ＭＳ ゴシック" w:hAnsi="ＭＳ ゴシック" w:hint="eastAsia"/>
          <w:sz w:val="22"/>
          <w:szCs w:val="22"/>
        </w:rPr>
        <w:t>ない場合はお申込みいただいた内容で受講準備をお進めください。</w:t>
      </w:r>
    </w:p>
    <w:p w:rsidR="008A7A8A" w:rsidRPr="00E26F70" w:rsidRDefault="008A7A8A" w:rsidP="00305CE9">
      <w:pPr>
        <w:ind w:right="224"/>
        <w:rPr>
          <w:rFonts w:ascii="ＭＳ ゴシック" w:eastAsia="ＭＳ ゴシック" w:hAnsi="ＭＳ ゴシック"/>
          <w:sz w:val="22"/>
          <w:szCs w:val="22"/>
        </w:rPr>
      </w:pPr>
    </w:p>
    <w:p w:rsidR="00181973" w:rsidRPr="008E3386" w:rsidRDefault="004E50A5" w:rsidP="00181973">
      <w:pPr>
        <w:numPr>
          <w:ilvl w:val="0"/>
          <w:numId w:val="22"/>
        </w:num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8E3386">
        <w:rPr>
          <w:rFonts w:ascii="ＭＳ ゴシック" w:eastAsia="ＭＳ ゴシック" w:hAnsi="ＭＳ ゴシック" w:hint="eastAsia"/>
          <w:spacing w:val="280"/>
          <w:kern w:val="0"/>
          <w:sz w:val="28"/>
          <w:szCs w:val="28"/>
          <w:fitText w:val="1120" w:id="862201088"/>
        </w:rPr>
        <w:t>日</w:t>
      </w:r>
      <w:r w:rsidRPr="008E3386">
        <w:rPr>
          <w:rFonts w:ascii="ＭＳ ゴシック" w:eastAsia="ＭＳ ゴシック" w:hAnsi="ＭＳ ゴシック" w:hint="eastAsia"/>
          <w:kern w:val="0"/>
          <w:sz w:val="28"/>
          <w:szCs w:val="28"/>
          <w:fitText w:val="1120" w:id="862201088"/>
        </w:rPr>
        <w:t>程</w:t>
      </w:r>
      <w:r w:rsidR="00181973" w:rsidRPr="008E3386">
        <w:rPr>
          <w:rFonts w:ascii="ＭＳ ゴシック" w:eastAsia="ＭＳ ゴシック" w:hAnsi="ＭＳ ゴシック" w:hint="eastAsia"/>
          <w:sz w:val="24"/>
          <w:szCs w:val="24"/>
        </w:rPr>
        <w:t>【税務（法人）】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3658"/>
        <w:gridCol w:w="2268"/>
        <w:gridCol w:w="2268"/>
      </w:tblGrid>
      <w:tr w:rsidR="00181973" w:rsidRPr="00CB3E62" w:rsidTr="00381842">
        <w:trPr>
          <w:trHeight w:val="340"/>
        </w:trPr>
        <w:tc>
          <w:tcPr>
            <w:tcW w:w="102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81973" w:rsidRPr="0081503E" w:rsidRDefault="00181973" w:rsidP="0038184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73" w:rsidRPr="00CB3E62" w:rsidRDefault="00181973" w:rsidP="0038184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1973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1678936064"/>
              </w:rPr>
              <w:t>日</w:t>
            </w:r>
            <w:r w:rsidRPr="00181973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1678936064"/>
              </w:rPr>
              <w:t>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73" w:rsidRPr="00CB3E62" w:rsidRDefault="00181973" w:rsidP="0038184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1973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1678936065"/>
              </w:rPr>
              <w:t>会</w:t>
            </w:r>
            <w:r w:rsidRPr="00181973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1678936065"/>
              </w:rPr>
              <w:t>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1973" w:rsidRPr="00CB3E62" w:rsidRDefault="00181973" w:rsidP="0038184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宿泊場所</w:t>
            </w:r>
          </w:p>
        </w:tc>
      </w:tr>
      <w:tr w:rsidR="00181973" w:rsidTr="00381842">
        <w:trPr>
          <w:trHeight w:val="776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73" w:rsidRDefault="00181973" w:rsidP="0038184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第１回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181973" w:rsidRDefault="00181973" w:rsidP="00381842">
            <w:pPr>
              <w:ind w:leftChars="-1" w:left="-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8E33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2019</w:t>
            </w:r>
            <w:r w:rsidRPr="005B09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7月</w:t>
            </w:r>
            <w:r w:rsidR="008E33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9</w:t>
            </w:r>
            <w:r w:rsidRPr="005B09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火</w:t>
            </w:r>
            <w:r w:rsidRPr="005B09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9:00</w:t>
            </w:r>
          </w:p>
          <w:p w:rsidR="00181973" w:rsidRDefault="00181973" w:rsidP="008E3386">
            <w:pPr>
              <w:ind w:leftChars="-171" w:hangingChars="163" w:hanging="35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  ～1</w:t>
            </w:r>
            <w:r w:rsidR="008E33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  <w:r w:rsidRPr="005B09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日（金）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73" w:rsidRPr="00331CB4" w:rsidRDefault="00181973" w:rsidP="0018197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  <w:u w:val="single"/>
                <w:shd w:val="pct15" w:color="auto" w:fill="FFFFFF"/>
              </w:rPr>
            </w:pPr>
            <w:r w:rsidRPr="00331CB4">
              <w:rPr>
                <w:rFonts w:ascii="ＭＳ ゴシック" w:eastAsia="ＭＳ ゴシック" w:hAnsi="ＭＳ ゴシック" w:hint="eastAsia"/>
                <w:szCs w:val="21"/>
                <w:u w:val="single"/>
                <w:shd w:val="pct15" w:color="auto" w:fill="FFFFFF"/>
              </w:rPr>
              <w:t>農林中金アカデミー</w:t>
            </w:r>
          </w:p>
          <w:p w:rsidR="00181973" w:rsidRDefault="00181973" w:rsidP="0018197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1CB4">
              <w:rPr>
                <w:rFonts w:ascii="ＭＳ ゴシック" w:eastAsia="ＭＳ ゴシック" w:hAnsi="ＭＳ ゴシック" w:hint="eastAsia"/>
                <w:szCs w:val="21"/>
                <w:u w:val="single"/>
                <w:shd w:val="pct15" w:color="auto" w:fill="FFFFFF"/>
              </w:rPr>
              <w:t>研修室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973" w:rsidRPr="00331CB4" w:rsidRDefault="00181973" w:rsidP="0038184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331CB4">
              <w:rPr>
                <w:rFonts w:ascii="ＭＳ ゴシック" w:eastAsia="ＭＳ ゴシック" w:hAnsi="ＭＳ ゴシック" w:hint="eastAsia"/>
                <w:szCs w:val="21"/>
                <w:u w:val="single"/>
                <w:shd w:val="pct15" w:color="auto" w:fill="FFFFFF"/>
              </w:rPr>
              <w:t>近隣ホテル等</w:t>
            </w:r>
            <w:r w:rsidRPr="00331CB4">
              <w:rPr>
                <w:rFonts w:ascii="ＭＳ ゴシック" w:eastAsia="ＭＳ ゴシック" w:hAnsi="ＭＳ ゴシック" w:hint="eastAsia"/>
                <w:sz w:val="20"/>
                <w:u w:val="single"/>
                <w:shd w:val="pct15" w:color="auto" w:fill="FFFFFF"/>
              </w:rPr>
              <w:t>(注)</w:t>
            </w:r>
          </w:p>
        </w:tc>
      </w:tr>
      <w:tr w:rsidR="00181973" w:rsidRPr="00CB3E62" w:rsidTr="00381842">
        <w:trPr>
          <w:trHeight w:val="84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73" w:rsidRPr="00CB3E62" w:rsidRDefault="00181973" w:rsidP="0038184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第２回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181973" w:rsidRDefault="00181973" w:rsidP="00381842">
            <w:pPr>
              <w:ind w:leftChars="-1" w:left="-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8E33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2019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年9月</w:t>
            </w:r>
            <w:r w:rsidR="008E33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  <w:r w:rsidRPr="005B09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火</w:t>
            </w:r>
            <w:r w:rsidRPr="005B09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9:00</w:t>
            </w:r>
          </w:p>
          <w:p w:rsidR="00181973" w:rsidRPr="00CB3E62" w:rsidRDefault="00181973" w:rsidP="008E3386">
            <w:pPr>
              <w:ind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   ～</w:t>
            </w:r>
            <w:r w:rsidR="008E33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  <w:r w:rsidRPr="005B09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日（金）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73" w:rsidRDefault="00181973" w:rsidP="0038184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1973">
              <w:rPr>
                <w:rFonts w:ascii="ＭＳ ゴシック" w:eastAsia="ＭＳ ゴシック" w:hAnsi="ＭＳ ゴシック" w:hint="eastAsia"/>
                <w:szCs w:val="21"/>
              </w:rPr>
              <w:t>農林中央金庫</w:t>
            </w:r>
          </w:p>
          <w:p w:rsidR="00181973" w:rsidRPr="00CB3E62" w:rsidRDefault="00181973" w:rsidP="0038184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品川研修センター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C8B" w:rsidRDefault="007E1C8B" w:rsidP="007E1C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1973">
              <w:rPr>
                <w:rFonts w:ascii="ＭＳ ゴシック" w:eastAsia="ＭＳ ゴシック" w:hAnsi="ＭＳ ゴシック" w:hint="eastAsia"/>
                <w:szCs w:val="21"/>
              </w:rPr>
              <w:t>農林中央金庫</w:t>
            </w:r>
          </w:p>
          <w:p w:rsidR="00181973" w:rsidRPr="00CB3E62" w:rsidRDefault="007E1C8B" w:rsidP="007E1C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品川研修センター</w:t>
            </w:r>
          </w:p>
        </w:tc>
      </w:tr>
    </w:tbl>
    <w:p w:rsidR="00181973" w:rsidRPr="00181973" w:rsidRDefault="00181973" w:rsidP="00381842">
      <w:pPr>
        <w:pStyle w:val="af"/>
        <w:ind w:leftChars="0" w:left="400" w:hangingChars="200" w:hanging="400"/>
        <w:jc w:val="left"/>
        <w:rPr>
          <w:rFonts w:ascii="ＭＳ ゴシック" w:eastAsia="ＭＳ ゴシック" w:hAnsi="ＭＳ ゴシック"/>
          <w:sz w:val="20"/>
        </w:rPr>
      </w:pPr>
      <w:r w:rsidRPr="00181973">
        <w:rPr>
          <w:rFonts w:ascii="ＭＳ ゴシック" w:eastAsia="ＭＳ ゴシック" w:hAnsi="ＭＳ ゴシック" w:hint="eastAsia"/>
          <w:sz w:val="20"/>
        </w:rPr>
        <w:t>（注）第１回</w:t>
      </w:r>
      <w:r w:rsidR="00381842">
        <w:rPr>
          <w:rFonts w:ascii="ＭＳ ゴシック" w:eastAsia="ＭＳ ゴシック" w:hAnsi="ＭＳ ゴシック" w:hint="eastAsia"/>
          <w:sz w:val="20"/>
        </w:rPr>
        <w:t>研修</w:t>
      </w:r>
      <w:r w:rsidR="007E1C8B">
        <w:rPr>
          <w:rFonts w:ascii="ＭＳ ゴシック" w:eastAsia="ＭＳ ゴシック" w:hAnsi="ＭＳ ゴシック" w:hint="eastAsia"/>
          <w:sz w:val="20"/>
        </w:rPr>
        <w:t>は、</w:t>
      </w:r>
      <w:r w:rsidRPr="00181973">
        <w:rPr>
          <w:rFonts w:ascii="ＭＳ ゴシック" w:eastAsia="ＭＳ ゴシック" w:hAnsi="ＭＳ ゴシック" w:hint="eastAsia"/>
          <w:sz w:val="20"/>
        </w:rPr>
        <w:t>研修期間中は近隣ホテル等での宿泊となりますので、各自でご手配をお願いいた</w:t>
      </w:r>
      <w:r w:rsidR="00381842">
        <w:rPr>
          <w:rFonts w:ascii="ＭＳ ゴシック" w:eastAsia="ＭＳ ゴシック" w:hAnsi="ＭＳ ゴシック" w:hint="eastAsia"/>
          <w:sz w:val="20"/>
        </w:rPr>
        <w:t xml:space="preserve">　　　</w:t>
      </w:r>
      <w:r w:rsidRPr="00181973">
        <w:rPr>
          <w:rFonts w:ascii="ＭＳ ゴシック" w:eastAsia="ＭＳ ゴシック" w:hAnsi="ＭＳ ゴシック" w:hint="eastAsia"/>
          <w:sz w:val="20"/>
        </w:rPr>
        <w:t>します。（ご参考までに「近隣ホテルＭＡＰ」を添付します。）</w:t>
      </w:r>
    </w:p>
    <w:p w:rsidR="00181973" w:rsidRDefault="00381842" w:rsidP="007E1C8B">
      <w:pPr>
        <w:pStyle w:val="af"/>
        <w:ind w:leftChars="0" w:left="360"/>
        <w:jc w:val="left"/>
        <w:rPr>
          <w:rFonts w:ascii="ＭＳ ゴシック" w:eastAsia="ＭＳ ゴシック" w:hAnsi="ＭＳ ゴシック"/>
          <w:sz w:val="20"/>
        </w:rPr>
      </w:pPr>
      <w:r w:rsidRPr="00381842">
        <w:rPr>
          <w:rFonts w:ascii="ＭＳ ゴシック" w:eastAsia="ＭＳ ゴシック" w:hAnsi="ＭＳ ゴシック" w:hint="eastAsia"/>
          <w:sz w:val="20"/>
        </w:rPr>
        <w:t>※宿泊場所</w:t>
      </w:r>
      <w:r>
        <w:rPr>
          <w:rFonts w:ascii="ＭＳ ゴシック" w:eastAsia="ＭＳ ゴシック" w:hAnsi="ＭＳ ゴシック" w:hint="eastAsia"/>
          <w:sz w:val="20"/>
        </w:rPr>
        <w:t>が品川研修センターの場合も、人数の関係で近隣ホテル等での宿泊となる場合がありますので、予めご承知おきください。</w:t>
      </w:r>
    </w:p>
    <w:p w:rsidR="00381842" w:rsidRPr="00381842" w:rsidRDefault="00381842" w:rsidP="007E1C8B">
      <w:pPr>
        <w:pStyle w:val="af"/>
        <w:ind w:leftChars="0" w:left="360"/>
        <w:jc w:val="left"/>
        <w:rPr>
          <w:rFonts w:ascii="ＭＳ ゴシック" w:eastAsia="ＭＳ ゴシック" w:hAnsi="ＭＳ ゴシック"/>
          <w:sz w:val="20"/>
        </w:rPr>
      </w:pPr>
    </w:p>
    <w:p w:rsidR="00381842" w:rsidRDefault="00181973" w:rsidP="00381842">
      <w:pPr>
        <w:pStyle w:val="af"/>
        <w:ind w:leftChars="0" w:left="3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81973">
        <w:rPr>
          <w:rFonts w:ascii="ＭＳ ゴシック" w:eastAsia="ＭＳ ゴシック" w:hAnsi="ＭＳ ゴシック" w:hint="eastAsia"/>
          <w:sz w:val="22"/>
          <w:szCs w:val="22"/>
        </w:rPr>
        <w:t>＜集合日時＞</w:t>
      </w:r>
    </w:p>
    <w:p w:rsidR="00181973" w:rsidRPr="00381842" w:rsidRDefault="00181973" w:rsidP="00381842">
      <w:pPr>
        <w:pStyle w:val="af"/>
        <w:ind w:leftChars="0" w:left="3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381842">
        <w:rPr>
          <w:rFonts w:ascii="ＭＳ ゴシック" w:eastAsia="ＭＳ ゴシック" w:hAnsi="ＭＳ ゴシック" w:hint="eastAsia"/>
          <w:sz w:val="22"/>
          <w:szCs w:val="22"/>
        </w:rPr>
        <w:t xml:space="preserve">　第１回 ：</w:t>
      </w:r>
      <w:r w:rsidR="008E3386">
        <w:rPr>
          <w:rFonts w:ascii="ＭＳ ゴシック" w:eastAsia="ＭＳ ゴシック" w:hAnsi="ＭＳ ゴシック" w:hint="eastAsia"/>
          <w:sz w:val="22"/>
          <w:szCs w:val="22"/>
        </w:rPr>
        <w:t>２０１９</w:t>
      </w:r>
      <w:r w:rsidRPr="00381842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381842">
        <w:rPr>
          <w:rFonts w:ascii="ＭＳ ゴシック" w:eastAsia="ＭＳ ゴシック" w:hAnsi="ＭＳ ゴシック" w:hint="eastAsia"/>
          <w:sz w:val="22"/>
          <w:szCs w:val="22"/>
        </w:rPr>
        <w:t xml:space="preserve">　７</w:t>
      </w:r>
      <w:r w:rsidRPr="00381842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8E3386">
        <w:rPr>
          <w:rFonts w:ascii="ＭＳ ゴシック" w:eastAsia="ＭＳ ゴシック" w:hAnsi="ＭＳ ゴシック" w:hint="eastAsia"/>
          <w:sz w:val="22"/>
          <w:szCs w:val="22"/>
        </w:rPr>
        <w:t xml:space="preserve">　９</w:t>
      </w:r>
      <w:r w:rsidRPr="00381842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381842">
        <w:rPr>
          <w:rFonts w:ascii="ＭＳ ゴシック" w:eastAsia="ＭＳ ゴシック" w:hAnsi="ＭＳ ゴシック" w:hint="eastAsia"/>
          <w:sz w:val="22"/>
          <w:szCs w:val="22"/>
        </w:rPr>
        <w:t>火</w:t>
      </w:r>
      <w:r w:rsidRPr="00381842">
        <w:rPr>
          <w:rFonts w:ascii="ＭＳ ゴシック" w:eastAsia="ＭＳ ゴシック" w:hAnsi="ＭＳ ゴシック" w:hint="eastAsia"/>
          <w:sz w:val="22"/>
          <w:szCs w:val="22"/>
        </w:rPr>
        <w:t>）　８時５０分</w:t>
      </w:r>
      <w:r w:rsidR="00381842">
        <w:rPr>
          <w:rFonts w:ascii="ＭＳ ゴシック" w:eastAsia="ＭＳ ゴシック" w:hAnsi="ＭＳ ゴシック" w:hint="eastAsia"/>
          <w:sz w:val="22"/>
          <w:szCs w:val="22"/>
        </w:rPr>
        <w:t>（研修開始日当日）</w:t>
      </w:r>
    </w:p>
    <w:p w:rsidR="00181973" w:rsidRPr="00181973" w:rsidRDefault="00181973" w:rsidP="00381842">
      <w:pPr>
        <w:pStyle w:val="af"/>
        <w:ind w:leftChars="0" w:left="360"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81973">
        <w:rPr>
          <w:rFonts w:ascii="ＭＳ ゴシック" w:eastAsia="ＭＳ ゴシック" w:hAnsi="ＭＳ ゴシック" w:hint="eastAsia"/>
          <w:sz w:val="22"/>
          <w:szCs w:val="22"/>
        </w:rPr>
        <w:t>第２回 ：</w:t>
      </w:r>
      <w:r w:rsidR="008E3386">
        <w:rPr>
          <w:rFonts w:ascii="ＭＳ ゴシック" w:eastAsia="ＭＳ ゴシック" w:hAnsi="ＭＳ ゴシック" w:hint="eastAsia"/>
          <w:sz w:val="22"/>
          <w:szCs w:val="22"/>
        </w:rPr>
        <w:t>２０１９</w:t>
      </w:r>
      <w:r w:rsidRPr="00181973">
        <w:rPr>
          <w:rFonts w:ascii="ＭＳ ゴシック" w:eastAsia="ＭＳ ゴシック" w:hAnsi="ＭＳ ゴシック" w:hint="eastAsia"/>
          <w:sz w:val="22"/>
          <w:szCs w:val="22"/>
        </w:rPr>
        <w:t xml:space="preserve">年　</w:t>
      </w:r>
      <w:r w:rsidR="00381842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Pr="00181973"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8E3386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181973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381842">
        <w:rPr>
          <w:rFonts w:ascii="ＭＳ ゴシック" w:eastAsia="ＭＳ ゴシック" w:hAnsi="ＭＳ ゴシック" w:hint="eastAsia"/>
          <w:sz w:val="22"/>
          <w:szCs w:val="22"/>
        </w:rPr>
        <w:t>月）２１</w:t>
      </w:r>
      <w:r w:rsidRPr="00181973">
        <w:rPr>
          <w:rFonts w:ascii="ＭＳ ゴシック" w:eastAsia="ＭＳ ゴシック" w:hAnsi="ＭＳ ゴシック" w:hint="eastAsia"/>
          <w:sz w:val="22"/>
          <w:szCs w:val="22"/>
        </w:rPr>
        <w:t>時</w:t>
      </w:r>
      <w:r w:rsidR="00381842">
        <w:rPr>
          <w:rFonts w:ascii="ＭＳ ゴシック" w:eastAsia="ＭＳ ゴシック" w:hAnsi="ＭＳ ゴシック" w:hint="eastAsia"/>
          <w:sz w:val="22"/>
          <w:szCs w:val="22"/>
        </w:rPr>
        <w:t>０</w:t>
      </w:r>
      <w:r w:rsidRPr="00181973">
        <w:rPr>
          <w:rFonts w:ascii="ＭＳ ゴシック" w:eastAsia="ＭＳ ゴシック" w:hAnsi="ＭＳ ゴシック" w:hint="eastAsia"/>
          <w:sz w:val="22"/>
          <w:szCs w:val="22"/>
        </w:rPr>
        <w:t>０分</w:t>
      </w:r>
      <w:r w:rsidR="00381842">
        <w:rPr>
          <w:rFonts w:ascii="ＭＳ ゴシック" w:eastAsia="ＭＳ ゴシック" w:hAnsi="ＭＳ ゴシック" w:hint="eastAsia"/>
          <w:sz w:val="22"/>
          <w:szCs w:val="22"/>
        </w:rPr>
        <w:t>（研修開始日前日）</w:t>
      </w:r>
    </w:p>
    <w:p w:rsidR="00181973" w:rsidRPr="008E3386" w:rsidRDefault="00181973" w:rsidP="006B300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1273F3" w:rsidRPr="008E3386" w:rsidRDefault="00C24763" w:rsidP="001273F3">
      <w:pPr>
        <w:numPr>
          <w:ilvl w:val="0"/>
          <w:numId w:val="22"/>
        </w:num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8E3386">
        <w:rPr>
          <w:rFonts w:ascii="ＭＳ ゴシック" w:eastAsia="ＭＳ ゴシック" w:hAnsi="ＭＳ ゴシック" w:hint="eastAsia"/>
          <w:sz w:val="28"/>
          <w:szCs w:val="28"/>
        </w:rPr>
        <w:t>参加費用</w:t>
      </w:r>
      <w:r w:rsidR="0092388E" w:rsidRPr="008E3386">
        <w:rPr>
          <w:rFonts w:ascii="ＭＳ ゴシック" w:eastAsia="ＭＳ ゴシック" w:hAnsi="ＭＳ ゴシック" w:hint="eastAsia"/>
          <w:sz w:val="28"/>
          <w:szCs w:val="28"/>
        </w:rPr>
        <w:t>（予定）</w:t>
      </w:r>
      <w:r w:rsidR="00215B7F" w:rsidRPr="008E3386">
        <w:rPr>
          <w:rFonts w:ascii="ＭＳ ゴシック" w:eastAsia="ＭＳ ゴシック" w:hAnsi="ＭＳ ゴシック" w:hint="eastAsia"/>
          <w:sz w:val="28"/>
          <w:szCs w:val="28"/>
        </w:rPr>
        <w:t>（消費税込）</w:t>
      </w:r>
      <w:r w:rsidR="001273F3" w:rsidRPr="008E3386">
        <w:rPr>
          <w:rFonts w:ascii="ＭＳ ゴシック" w:eastAsia="ＭＳ ゴシック" w:hAnsi="ＭＳ ゴシック" w:hint="eastAsia"/>
          <w:sz w:val="24"/>
          <w:szCs w:val="24"/>
        </w:rPr>
        <w:t>【税務（法人）】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93"/>
        <w:gridCol w:w="2410"/>
        <w:gridCol w:w="2409"/>
      </w:tblGrid>
      <w:tr w:rsidR="001273F3" w:rsidRPr="003B3E4B" w:rsidTr="002C238B">
        <w:trPr>
          <w:trHeight w:val="70"/>
        </w:trPr>
        <w:tc>
          <w:tcPr>
            <w:tcW w:w="1701" w:type="dxa"/>
            <w:tcBorders>
              <w:tl2br w:val="single" w:sz="4" w:space="0" w:color="auto"/>
            </w:tcBorders>
          </w:tcPr>
          <w:p w:rsidR="001273F3" w:rsidRPr="003B3E4B" w:rsidRDefault="001273F3" w:rsidP="002C238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273F3" w:rsidRPr="003B3E4B" w:rsidRDefault="001273F3" w:rsidP="002C238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3E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第１回</w:t>
            </w:r>
          </w:p>
        </w:tc>
        <w:tc>
          <w:tcPr>
            <w:tcW w:w="2410" w:type="dxa"/>
            <w:vAlign w:val="center"/>
          </w:tcPr>
          <w:p w:rsidR="001273F3" w:rsidRPr="003B3E4B" w:rsidRDefault="001273F3" w:rsidP="002C238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3E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第２回</w:t>
            </w:r>
          </w:p>
        </w:tc>
        <w:tc>
          <w:tcPr>
            <w:tcW w:w="2409" w:type="dxa"/>
            <w:vAlign w:val="center"/>
          </w:tcPr>
          <w:p w:rsidR="001273F3" w:rsidRPr="003B3E4B" w:rsidRDefault="001273F3" w:rsidP="002C238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34F8">
              <w:rPr>
                <w:rFonts w:ascii="ＭＳ ゴシック" w:eastAsia="ＭＳ ゴシック" w:hAnsi="ＭＳ ゴシック" w:hint="eastAsia"/>
                <w:spacing w:val="180"/>
                <w:kern w:val="0"/>
                <w:sz w:val="22"/>
                <w:szCs w:val="22"/>
                <w:fitText w:val="840" w:id="1678969600"/>
              </w:rPr>
              <w:t>合</w:t>
            </w:r>
            <w:r w:rsidRPr="004134F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40" w:id="1678969600"/>
              </w:rPr>
              <w:t>計</w:t>
            </w:r>
          </w:p>
        </w:tc>
      </w:tr>
      <w:tr w:rsidR="001273F3" w:rsidRPr="003B3E4B" w:rsidTr="002C238B">
        <w:trPr>
          <w:trHeight w:val="263"/>
        </w:trPr>
        <w:tc>
          <w:tcPr>
            <w:tcW w:w="1701" w:type="dxa"/>
            <w:vAlign w:val="center"/>
          </w:tcPr>
          <w:p w:rsidR="001273F3" w:rsidRPr="003B3E4B" w:rsidRDefault="001273F3" w:rsidP="002C238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3E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受講料</w:t>
            </w:r>
          </w:p>
        </w:tc>
        <w:tc>
          <w:tcPr>
            <w:tcW w:w="2693" w:type="dxa"/>
            <w:vAlign w:val="center"/>
          </w:tcPr>
          <w:p w:rsidR="001273F3" w:rsidRPr="003B3E4B" w:rsidRDefault="001273F3" w:rsidP="002C238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3E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９４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，</w:t>
            </w:r>
            <w:r w:rsidRPr="003B3E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６００円</w:t>
            </w:r>
          </w:p>
          <w:p w:rsidR="001273F3" w:rsidRPr="003B3E4B" w:rsidRDefault="001273F3" w:rsidP="002C238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3E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（教材費を含みます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  <w:r w:rsidRPr="003B3E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2410" w:type="dxa"/>
            <w:vAlign w:val="center"/>
          </w:tcPr>
          <w:p w:rsidR="001273F3" w:rsidRPr="003B3E4B" w:rsidRDefault="001273F3" w:rsidP="002C238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3E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―</w:t>
            </w:r>
          </w:p>
        </w:tc>
        <w:tc>
          <w:tcPr>
            <w:tcW w:w="2409" w:type="dxa"/>
            <w:vAlign w:val="center"/>
          </w:tcPr>
          <w:p w:rsidR="001273F3" w:rsidRPr="003B3E4B" w:rsidRDefault="001273F3" w:rsidP="002C238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3E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９４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，</w:t>
            </w:r>
            <w:r w:rsidRPr="003B3E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６００円</w:t>
            </w:r>
          </w:p>
        </w:tc>
      </w:tr>
      <w:tr w:rsidR="001273F3" w:rsidRPr="003B3E4B" w:rsidTr="002C238B">
        <w:trPr>
          <w:trHeight w:val="445"/>
        </w:trPr>
        <w:tc>
          <w:tcPr>
            <w:tcW w:w="1701" w:type="dxa"/>
            <w:vAlign w:val="center"/>
          </w:tcPr>
          <w:p w:rsidR="001273F3" w:rsidRPr="003B3E4B" w:rsidRDefault="001273F3" w:rsidP="002C238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3E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宿泊代</w:t>
            </w:r>
          </w:p>
        </w:tc>
        <w:tc>
          <w:tcPr>
            <w:tcW w:w="2693" w:type="dxa"/>
            <w:vAlign w:val="center"/>
          </w:tcPr>
          <w:p w:rsidR="001273F3" w:rsidRPr="003B3E4B" w:rsidRDefault="001273F3" w:rsidP="002C238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3E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―</w:t>
            </w:r>
          </w:p>
        </w:tc>
        <w:tc>
          <w:tcPr>
            <w:tcW w:w="2410" w:type="dxa"/>
            <w:vAlign w:val="center"/>
          </w:tcPr>
          <w:p w:rsidR="001273F3" w:rsidRPr="003B3E4B" w:rsidRDefault="001114FD" w:rsidP="001114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４，０００円</w:t>
            </w:r>
          </w:p>
        </w:tc>
        <w:tc>
          <w:tcPr>
            <w:tcW w:w="2409" w:type="dxa"/>
            <w:vAlign w:val="center"/>
          </w:tcPr>
          <w:p w:rsidR="001273F3" w:rsidRPr="003B3E4B" w:rsidRDefault="001114FD" w:rsidP="001114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４，０００円</w:t>
            </w:r>
          </w:p>
        </w:tc>
      </w:tr>
      <w:tr w:rsidR="001273F3" w:rsidRPr="003B3E4B" w:rsidTr="002C238B">
        <w:trPr>
          <w:trHeight w:val="477"/>
        </w:trPr>
        <w:tc>
          <w:tcPr>
            <w:tcW w:w="1701" w:type="dxa"/>
            <w:vAlign w:val="center"/>
          </w:tcPr>
          <w:p w:rsidR="001273F3" w:rsidRPr="003B3E4B" w:rsidRDefault="001273F3" w:rsidP="002C238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3E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食事代</w:t>
            </w:r>
          </w:p>
        </w:tc>
        <w:tc>
          <w:tcPr>
            <w:tcW w:w="2693" w:type="dxa"/>
            <w:vAlign w:val="center"/>
          </w:tcPr>
          <w:p w:rsidR="001273F3" w:rsidRDefault="001114FD" w:rsidP="002C238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  <w:r w:rsidR="001273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７２</w:t>
            </w:r>
            <w:r w:rsidR="001273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０</w:t>
            </w:r>
            <w:r w:rsidR="001273F3" w:rsidRPr="003B3E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:rsidR="001273F3" w:rsidRPr="003B3E4B" w:rsidRDefault="001273F3" w:rsidP="002C238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7626">
              <w:rPr>
                <w:rFonts w:ascii="ＭＳ ゴシック" w:eastAsia="ＭＳ ゴシック" w:hAnsi="ＭＳ ゴシック" w:hint="eastAsia"/>
                <w:sz w:val="20"/>
              </w:rPr>
              <w:t>（経験交流会を含みます。）</w:t>
            </w:r>
          </w:p>
        </w:tc>
        <w:tc>
          <w:tcPr>
            <w:tcW w:w="2410" w:type="dxa"/>
            <w:vAlign w:val="center"/>
          </w:tcPr>
          <w:p w:rsidR="001273F3" w:rsidRPr="003B3E4B" w:rsidRDefault="001114FD" w:rsidP="001114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  <w:r w:rsidR="001273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，</w:t>
            </w:r>
            <w:r w:rsidR="001273F3" w:rsidRPr="003B3E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０</w:t>
            </w:r>
            <w:r w:rsidR="001273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０</w:t>
            </w:r>
            <w:r w:rsidR="001273F3" w:rsidRPr="003B3E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409" w:type="dxa"/>
            <w:vAlign w:val="center"/>
          </w:tcPr>
          <w:p w:rsidR="001273F3" w:rsidRPr="003B3E4B" w:rsidRDefault="001273F3" w:rsidP="001114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3E4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１</w:t>
            </w:r>
            <w:r w:rsidR="001114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，</w:t>
            </w:r>
            <w:r w:rsidR="001114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０</w:t>
            </w:r>
            <w:r w:rsidRPr="003B3E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1273F3" w:rsidRPr="003B3E4B" w:rsidTr="002C238B">
        <w:trPr>
          <w:trHeight w:val="568"/>
        </w:trPr>
        <w:tc>
          <w:tcPr>
            <w:tcW w:w="1701" w:type="dxa"/>
            <w:vAlign w:val="center"/>
          </w:tcPr>
          <w:p w:rsidR="001273F3" w:rsidRPr="003B3E4B" w:rsidRDefault="001273F3" w:rsidP="002C238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34F8">
              <w:rPr>
                <w:rFonts w:ascii="ＭＳ ゴシック" w:eastAsia="ＭＳ ゴシック" w:hAnsi="ＭＳ ゴシック" w:hint="eastAsia"/>
                <w:spacing w:val="120"/>
                <w:kern w:val="0"/>
                <w:sz w:val="22"/>
                <w:szCs w:val="22"/>
                <w:fitText w:val="720" w:id="1678969601"/>
              </w:rPr>
              <w:t>合</w:t>
            </w:r>
            <w:r w:rsidRPr="004134F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720" w:id="1678969601"/>
              </w:rPr>
              <w:t>計</w:t>
            </w:r>
          </w:p>
        </w:tc>
        <w:tc>
          <w:tcPr>
            <w:tcW w:w="2693" w:type="dxa"/>
            <w:vAlign w:val="center"/>
          </w:tcPr>
          <w:p w:rsidR="001273F3" w:rsidRPr="003B3E4B" w:rsidRDefault="001114FD" w:rsidP="001114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１０４</w:t>
            </w:r>
            <w:r w:rsidR="001273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３２</w:t>
            </w:r>
            <w:r w:rsidR="001273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０</w:t>
            </w:r>
            <w:r w:rsidR="001273F3" w:rsidRPr="003B3E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410" w:type="dxa"/>
            <w:vAlign w:val="center"/>
          </w:tcPr>
          <w:p w:rsidR="001273F3" w:rsidRPr="003B3E4B" w:rsidRDefault="001114FD" w:rsidP="001114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１２</w:t>
            </w:r>
            <w:r w:rsidR="001273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，</w:t>
            </w:r>
            <w:r w:rsidR="001273F3" w:rsidRPr="003B3E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０</w:t>
            </w:r>
            <w:r w:rsidR="001273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０</w:t>
            </w:r>
            <w:r w:rsidR="001273F3" w:rsidRPr="003B3E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409" w:type="dxa"/>
            <w:vAlign w:val="center"/>
          </w:tcPr>
          <w:p w:rsidR="001273F3" w:rsidRPr="003B3E4B" w:rsidRDefault="001273F3" w:rsidP="001114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3E4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１</w:t>
            </w:r>
            <w:r w:rsidR="001114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１６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，</w:t>
            </w:r>
            <w:r w:rsidR="001114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０</w:t>
            </w:r>
            <w:r w:rsidRPr="003B3E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:rsidR="003D0F5B" w:rsidRPr="00E3703B" w:rsidRDefault="00C24763" w:rsidP="00E3703B">
      <w:pPr>
        <w:numPr>
          <w:ilvl w:val="0"/>
          <w:numId w:val="22"/>
        </w:num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0A4EE7">
        <w:rPr>
          <w:rFonts w:ascii="ＭＳ ゴシック" w:eastAsia="ＭＳ ゴシック" w:hAnsi="ＭＳ ゴシック" w:hint="eastAsia"/>
          <w:sz w:val="28"/>
          <w:szCs w:val="28"/>
        </w:rPr>
        <w:t>申込みの方法</w:t>
      </w:r>
    </w:p>
    <w:p w:rsidR="00E3703B" w:rsidRDefault="003243C6" w:rsidP="005B0966">
      <w:pPr>
        <w:ind w:left="360" w:right="224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６月</w:t>
      </w:r>
      <w:r w:rsidR="008E3386">
        <w:rPr>
          <w:rFonts w:ascii="ＭＳ ゴシック" w:eastAsia="ＭＳ ゴシック" w:hAnsi="ＭＳ ゴシック" w:hint="eastAsia"/>
          <w:sz w:val="24"/>
          <w:u w:val="single"/>
        </w:rPr>
        <w:t>３</w:t>
      </w:r>
      <w:r w:rsidR="00E3703B" w:rsidRPr="00B246C8">
        <w:rPr>
          <w:rFonts w:ascii="ＭＳ ゴシック" w:eastAsia="ＭＳ ゴシック" w:hAnsi="ＭＳ ゴシック" w:hint="eastAsia"/>
          <w:sz w:val="24"/>
          <w:u w:val="single"/>
        </w:rPr>
        <w:t>日（</w:t>
      </w:r>
      <w:r w:rsidR="008E3386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E3703B" w:rsidRPr="00B246C8">
        <w:rPr>
          <w:rFonts w:ascii="ＭＳ ゴシック" w:eastAsia="ＭＳ ゴシック" w:hAnsi="ＭＳ ゴシック" w:hint="eastAsia"/>
          <w:sz w:val="24"/>
          <w:u w:val="single"/>
        </w:rPr>
        <w:t>）まで</w:t>
      </w:r>
      <w:r w:rsidR="00E3703B" w:rsidRPr="00B246C8">
        <w:rPr>
          <w:rFonts w:ascii="ＭＳ ゴシック" w:eastAsia="ＭＳ ゴシック" w:hAnsi="ＭＳ ゴシック" w:hint="eastAsia"/>
          <w:sz w:val="24"/>
        </w:rPr>
        <w:t>に以下の方法でお申込みください。</w:t>
      </w:r>
    </w:p>
    <w:p w:rsidR="009E2003" w:rsidRPr="001273F3" w:rsidRDefault="009E2003" w:rsidP="00564DDD">
      <w:pPr>
        <w:ind w:right="224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6662"/>
      </w:tblGrid>
      <w:tr w:rsidR="00E3703B" w:rsidRPr="00B246C8" w:rsidTr="00235C08">
        <w:trPr>
          <w:trHeight w:val="34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B" w:rsidRPr="00B246C8" w:rsidRDefault="005B0966" w:rsidP="00C852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46C8">
              <w:rPr>
                <w:rFonts w:ascii="ＭＳ ゴシック" w:eastAsia="ＭＳ ゴシック" w:hAnsi="ＭＳ ゴシック" w:hint="eastAsia"/>
                <w:sz w:val="24"/>
              </w:rPr>
              <w:t>お申込み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3B" w:rsidRPr="00B246C8" w:rsidRDefault="00E3703B" w:rsidP="00C852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46C8">
              <w:rPr>
                <w:rFonts w:ascii="ＭＳ ゴシック" w:eastAsia="ＭＳ ゴシック" w:hAnsi="ＭＳ ゴシック" w:hint="eastAsia"/>
                <w:sz w:val="24"/>
              </w:rPr>
              <w:t>申込方法</w:t>
            </w:r>
          </w:p>
        </w:tc>
      </w:tr>
      <w:tr w:rsidR="00E3703B" w:rsidRPr="00B246C8" w:rsidTr="00C852BA">
        <w:trPr>
          <w:trHeight w:val="62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3B" w:rsidRPr="00B246C8" w:rsidRDefault="00E3703B" w:rsidP="00E569A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46C8">
              <w:rPr>
                <w:rFonts w:ascii="ＭＳ ゴシック" w:eastAsia="ＭＳ ゴシック" w:hAnsi="ＭＳ ゴシック" w:hint="eastAsia"/>
                <w:sz w:val="24"/>
              </w:rPr>
              <w:t>信農連</w:t>
            </w:r>
            <w:r w:rsidR="005B0966" w:rsidRPr="00B246C8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B246C8">
              <w:rPr>
                <w:rFonts w:ascii="ＭＳ ゴシック" w:eastAsia="ＭＳ ゴシック" w:hAnsi="ＭＳ ゴシック" w:hint="eastAsia"/>
                <w:sz w:val="24"/>
              </w:rPr>
              <w:t>１ＪＡ県ＪＡ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3B" w:rsidRPr="00B246C8" w:rsidRDefault="00E3703B" w:rsidP="000260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246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「研修申込・履歴管理システム」によりお申込みください。</w:t>
            </w:r>
          </w:p>
        </w:tc>
      </w:tr>
      <w:tr w:rsidR="00E3703B" w:rsidRPr="00B246C8" w:rsidTr="00C852BA">
        <w:trPr>
          <w:trHeight w:val="62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3B" w:rsidRPr="00B246C8" w:rsidRDefault="00E3703B" w:rsidP="008036A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246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農林中金本支店・</w:t>
            </w:r>
            <w:r w:rsidR="008036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3B" w:rsidRPr="00B246C8" w:rsidRDefault="004176D6" w:rsidP="000260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N-Style</w:t>
            </w:r>
            <w:r w:rsidR="00E3703B" w:rsidRPr="00B246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より農林中金系統人材開発部へお申込みください。</w:t>
            </w:r>
          </w:p>
        </w:tc>
      </w:tr>
    </w:tbl>
    <w:p w:rsidR="00C24763" w:rsidRPr="00E3703B" w:rsidRDefault="00C24763" w:rsidP="00895A8C">
      <w:pPr>
        <w:ind w:left="240" w:hangingChars="100" w:hanging="240"/>
        <w:rPr>
          <w:sz w:val="24"/>
        </w:rPr>
      </w:pPr>
    </w:p>
    <w:p w:rsidR="003E6D7F" w:rsidRPr="000A4EE7" w:rsidRDefault="003E6D7F" w:rsidP="00E24493">
      <w:pPr>
        <w:ind w:left="360" w:hangingChars="100" w:hanging="360"/>
        <w:jc w:val="right"/>
        <w:rPr>
          <w:rFonts w:ascii="ＭＳ ゴシック" w:eastAsia="ＭＳ ゴシック" w:hAnsi="ＭＳ ゴシック"/>
          <w:sz w:val="24"/>
        </w:rPr>
      </w:pPr>
      <w:r w:rsidRPr="00E24493">
        <w:rPr>
          <w:rFonts w:ascii="ＭＳ ゴシック" w:eastAsia="ＭＳ ゴシック" w:hAnsi="ＭＳ ゴシック" w:hint="eastAsia"/>
          <w:spacing w:val="60"/>
          <w:kern w:val="0"/>
          <w:sz w:val="24"/>
          <w:fitText w:val="600" w:id="862203136"/>
        </w:rPr>
        <w:t>以</w:t>
      </w:r>
      <w:r w:rsidRPr="00E24493">
        <w:rPr>
          <w:rFonts w:ascii="ＭＳ ゴシック" w:eastAsia="ＭＳ ゴシック" w:hAnsi="ＭＳ ゴシック" w:hint="eastAsia"/>
          <w:kern w:val="0"/>
          <w:sz w:val="24"/>
          <w:fitText w:val="600" w:id="862203136"/>
        </w:rPr>
        <w:t>上</w:t>
      </w:r>
    </w:p>
    <w:p w:rsidR="004E035E" w:rsidRDefault="0005291D" w:rsidP="001273F3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3145D5" wp14:editId="6D50C821">
                <wp:simplePos x="0" y="0"/>
                <wp:positionH relativeFrom="column">
                  <wp:posOffset>1172210</wp:posOffset>
                </wp:positionH>
                <wp:positionV relativeFrom="paragraph">
                  <wp:posOffset>50800</wp:posOffset>
                </wp:positionV>
                <wp:extent cx="5187950" cy="713105"/>
                <wp:effectExtent l="0" t="0" r="13335" b="1143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842" w:rsidRPr="000A4EE7" w:rsidRDefault="00381842" w:rsidP="00C2476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A4EE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【本件にかかる照会先】</w:t>
                            </w:r>
                          </w:p>
                          <w:p w:rsidR="00381842" w:rsidRPr="000A4EE7" w:rsidRDefault="00381842" w:rsidP="00C24763">
                            <w:pPr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株式会社　農林中金アカデミー　全国研修部　石郷岡・久野・</w:t>
                            </w:r>
                            <w:r w:rsidR="001273F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伊藤</w:t>
                            </w:r>
                          </w:p>
                          <w:p w:rsidR="00381842" w:rsidRPr="000A4EE7" w:rsidRDefault="00381842" w:rsidP="00C24763">
                            <w:pPr>
                              <w:ind w:firstLineChars="800" w:firstLine="19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A4EE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（電話　０３－３２１７－３０６０，</w:t>
                            </w:r>
                            <w:r w:rsidRPr="00C2476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３０６２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03145D5" id="Text Box 10" o:spid="_x0000_s1032" type="#_x0000_t202" style="position:absolute;left:0;text-align:left;margin-left:92.3pt;margin-top:4pt;width:408.5pt;height:56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">
                <v:textbox style="mso-fit-shape-to-text:t" inset="5.85pt,.7pt,5.85pt,.7pt">
                  <w:txbxContent>
                    <w:p w:rsidR="00381842" w:rsidRPr="000A4EE7" w:rsidRDefault="00381842" w:rsidP="00C24763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A4EE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【本件にかかる照会先】</w:t>
                      </w:r>
                    </w:p>
                    <w:p w:rsidR="00381842" w:rsidRPr="000A4EE7" w:rsidRDefault="00381842" w:rsidP="00C24763">
                      <w:pPr>
                        <w:ind w:firstLineChars="200" w:firstLine="48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株式会社　農林中金アカデミー　全国研修部　石郷岡・久野・</w:t>
                      </w:r>
                      <w:r w:rsidR="001273F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伊藤</w:t>
                      </w:r>
                    </w:p>
                    <w:p w:rsidR="00381842" w:rsidRPr="000A4EE7" w:rsidRDefault="00381842" w:rsidP="00C24763">
                      <w:pPr>
                        <w:ind w:firstLineChars="800" w:firstLine="192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A4EE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（電話　０３－３２１７－３０６０，</w:t>
                      </w:r>
                      <w:r w:rsidRPr="00C2476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３０６２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035E" w:rsidSect="008A7A8A">
      <w:pgSz w:w="11906" w:h="16838"/>
      <w:pgMar w:top="1021" w:right="1021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842" w:rsidRDefault="00381842" w:rsidP="00013448">
      <w:r>
        <w:separator/>
      </w:r>
    </w:p>
  </w:endnote>
  <w:endnote w:type="continuationSeparator" w:id="0">
    <w:p w:rsidR="00381842" w:rsidRDefault="00381842" w:rsidP="0001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842" w:rsidRDefault="00381842" w:rsidP="00013448">
      <w:r>
        <w:separator/>
      </w:r>
    </w:p>
  </w:footnote>
  <w:footnote w:type="continuationSeparator" w:id="0">
    <w:p w:rsidR="00381842" w:rsidRDefault="00381842" w:rsidP="00013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49"/>
    <w:multiLevelType w:val="hybridMultilevel"/>
    <w:tmpl w:val="6316ABCA"/>
    <w:lvl w:ilvl="0" w:tplc="1890D33E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AF2C21"/>
    <w:multiLevelType w:val="hybridMultilevel"/>
    <w:tmpl w:val="6E66AD6A"/>
    <w:lvl w:ilvl="0" w:tplc="1890D33E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A5A2A7D"/>
    <w:multiLevelType w:val="hybridMultilevel"/>
    <w:tmpl w:val="622ED33C"/>
    <w:lvl w:ilvl="0" w:tplc="337446D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4B54B8"/>
    <w:multiLevelType w:val="hybridMultilevel"/>
    <w:tmpl w:val="AE769552"/>
    <w:lvl w:ilvl="0" w:tplc="E32251F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1F0966AB"/>
    <w:multiLevelType w:val="hybridMultilevel"/>
    <w:tmpl w:val="FDF4FC76"/>
    <w:lvl w:ilvl="0" w:tplc="337446D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F897D88"/>
    <w:multiLevelType w:val="hybridMultilevel"/>
    <w:tmpl w:val="082E4B5C"/>
    <w:lvl w:ilvl="0" w:tplc="88826496">
      <w:numFmt w:val="bullet"/>
      <w:lvlText w:val="※"/>
      <w:lvlJc w:val="left"/>
      <w:pPr>
        <w:ind w:left="988" w:hanging="420"/>
      </w:pPr>
      <w:rPr>
        <w:rFonts w:ascii="ＭＳ ゴシック" w:eastAsia="ＭＳ ゴシック" w:hAnsi="ＭＳ ゴシック" w:cs="Times New Roman" w:hint="eastAsia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6">
    <w:nsid w:val="30171DFA"/>
    <w:multiLevelType w:val="hybridMultilevel"/>
    <w:tmpl w:val="8488FDE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>
    <w:nsid w:val="35385485"/>
    <w:multiLevelType w:val="hybridMultilevel"/>
    <w:tmpl w:val="7D94F7EE"/>
    <w:lvl w:ilvl="0" w:tplc="E32251F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>
    <w:nsid w:val="375C0EDF"/>
    <w:multiLevelType w:val="hybridMultilevel"/>
    <w:tmpl w:val="60C4D240"/>
    <w:lvl w:ilvl="0" w:tplc="473EA1F2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39BA6052"/>
    <w:multiLevelType w:val="hybridMultilevel"/>
    <w:tmpl w:val="545E320A"/>
    <w:lvl w:ilvl="0" w:tplc="EE36254C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B4E5BD4"/>
    <w:multiLevelType w:val="hybridMultilevel"/>
    <w:tmpl w:val="B89A760C"/>
    <w:lvl w:ilvl="0" w:tplc="C422BD6E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>
    <w:nsid w:val="44954177"/>
    <w:multiLevelType w:val="hybridMultilevel"/>
    <w:tmpl w:val="46F0BF90"/>
    <w:lvl w:ilvl="0" w:tplc="E32251F8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2">
    <w:nsid w:val="45D664AF"/>
    <w:multiLevelType w:val="hybridMultilevel"/>
    <w:tmpl w:val="D13EDD8C"/>
    <w:lvl w:ilvl="0" w:tplc="E32251F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57DF58D8"/>
    <w:multiLevelType w:val="singleLevel"/>
    <w:tmpl w:val="1896A782"/>
    <w:lvl w:ilvl="0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4">
    <w:nsid w:val="5A571203"/>
    <w:multiLevelType w:val="hybridMultilevel"/>
    <w:tmpl w:val="5AC0F448"/>
    <w:lvl w:ilvl="0" w:tplc="6DB05D3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336E5CAE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B4D6D2F"/>
    <w:multiLevelType w:val="hybridMultilevel"/>
    <w:tmpl w:val="DF94CDC8"/>
    <w:lvl w:ilvl="0" w:tplc="12F82A58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>
    <w:nsid w:val="5B74391F"/>
    <w:multiLevelType w:val="hybridMultilevel"/>
    <w:tmpl w:val="1FD0AFA6"/>
    <w:lvl w:ilvl="0" w:tplc="E32251F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>
    <w:nsid w:val="605909E0"/>
    <w:multiLevelType w:val="hybridMultilevel"/>
    <w:tmpl w:val="25ACC54C"/>
    <w:lvl w:ilvl="0" w:tplc="E32251F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>
    <w:nsid w:val="69C03457"/>
    <w:multiLevelType w:val="hybridMultilevel"/>
    <w:tmpl w:val="6446594A"/>
    <w:lvl w:ilvl="0" w:tplc="1890D33E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A2E3A43"/>
    <w:multiLevelType w:val="hybridMultilevel"/>
    <w:tmpl w:val="A27C06E4"/>
    <w:lvl w:ilvl="0" w:tplc="D8548A5E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06C333C"/>
    <w:multiLevelType w:val="hybridMultilevel"/>
    <w:tmpl w:val="AFC6E4F0"/>
    <w:lvl w:ilvl="0" w:tplc="5A8C21A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2046105"/>
    <w:multiLevelType w:val="hybridMultilevel"/>
    <w:tmpl w:val="EFAC4098"/>
    <w:lvl w:ilvl="0" w:tplc="337446D8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2">
    <w:nsid w:val="748E3543"/>
    <w:multiLevelType w:val="hybridMultilevel"/>
    <w:tmpl w:val="FFF87E6A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>
    <w:nsid w:val="75407C50"/>
    <w:multiLevelType w:val="hybridMultilevel"/>
    <w:tmpl w:val="9BC09464"/>
    <w:lvl w:ilvl="0" w:tplc="2D428CD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89C4A08"/>
    <w:multiLevelType w:val="hybridMultilevel"/>
    <w:tmpl w:val="AB1CBF28"/>
    <w:lvl w:ilvl="0" w:tplc="337446D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0"/>
  </w:num>
  <w:num w:numId="5">
    <w:abstractNumId w:val="8"/>
  </w:num>
  <w:num w:numId="6">
    <w:abstractNumId w:val="10"/>
  </w:num>
  <w:num w:numId="7">
    <w:abstractNumId w:val="4"/>
  </w:num>
  <w:num w:numId="8">
    <w:abstractNumId w:val="24"/>
  </w:num>
  <w:num w:numId="9">
    <w:abstractNumId w:val="2"/>
  </w:num>
  <w:num w:numId="10">
    <w:abstractNumId w:val="5"/>
  </w:num>
  <w:num w:numId="11">
    <w:abstractNumId w:val="21"/>
  </w:num>
  <w:num w:numId="12">
    <w:abstractNumId w:val="2"/>
  </w:num>
  <w:num w:numId="13">
    <w:abstractNumId w:val="5"/>
  </w:num>
  <w:num w:numId="14">
    <w:abstractNumId w:val="22"/>
  </w:num>
  <w:num w:numId="15">
    <w:abstractNumId w:val="12"/>
  </w:num>
  <w:num w:numId="16">
    <w:abstractNumId w:val="7"/>
  </w:num>
  <w:num w:numId="17">
    <w:abstractNumId w:val="17"/>
  </w:num>
  <w:num w:numId="18">
    <w:abstractNumId w:val="16"/>
  </w:num>
  <w:num w:numId="19">
    <w:abstractNumId w:val="6"/>
  </w:num>
  <w:num w:numId="20">
    <w:abstractNumId w:val="11"/>
  </w:num>
  <w:num w:numId="21">
    <w:abstractNumId w:val="3"/>
  </w:num>
  <w:num w:numId="22">
    <w:abstractNumId w:val="23"/>
  </w:num>
  <w:num w:numId="23">
    <w:abstractNumId w:val="19"/>
  </w:num>
  <w:num w:numId="24">
    <w:abstractNumId w:val="9"/>
  </w:num>
  <w:num w:numId="25">
    <w:abstractNumId w:val="14"/>
  </w:num>
  <w:num w:numId="26">
    <w:abstractNumId w:val="20"/>
  </w:num>
  <w:num w:numId="2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16"/>
    <w:rsid w:val="000041F9"/>
    <w:rsid w:val="0000789D"/>
    <w:rsid w:val="00007E8B"/>
    <w:rsid w:val="00013448"/>
    <w:rsid w:val="00015785"/>
    <w:rsid w:val="00016C0A"/>
    <w:rsid w:val="00020DFD"/>
    <w:rsid w:val="00023102"/>
    <w:rsid w:val="0002466F"/>
    <w:rsid w:val="00026088"/>
    <w:rsid w:val="00030B11"/>
    <w:rsid w:val="00035440"/>
    <w:rsid w:val="00041880"/>
    <w:rsid w:val="000428D5"/>
    <w:rsid w:val="00046C07"/>
    <w:rsid w:val="00051EEE"/>
    <w:rsid w:val="0005291D"/>
    <w:rsid w:val="00054D23"/>
    <w:rsid w:val="00055033"/>
    <w:rsid w:val="000576AD"/>
    <w:rsid w:val="0006455C"/>
    <w:rsid w:val="00066891"/>
    <w:rsid w:val="000722B2"/>
    <w:rsid w:val="000805B4"/>
    <w:rsid w:val="00083FE7"/>
    <w:rsid w:val="00087186"/>
    <w:rsid w:val="000A4EE7"/>
    <w:rsid w:val="000A739A"/>
    <w:rsid w:val="000B4789"/>
    <w:rsid w:val="000C46ED"/>
    <w:rsid w:val="000D30B8"/>
    <w:rsid w:val="000D50D0"/>
    <w:rsid w:val="000D5CBD"/>
    <w:rsid w:val="000E1349"/>
    <w:rsid w:val="000E4ADD"/>
    <w:rsid w:val="000E5A82"/>
    <w:rsid w:val="000F0CA1"/>
    <w:rsid w:val="000F2554"/>
    <w:rsid w:val="000F6FCE"/>
    <w:rsid w:val="001114FD"/>
    <w:rsid w:val="00111FAE"/>
    <w:rsid w:val="00115DD6"/>
    <w:rsid w:val="00115E9A"/>
    <w:rsid w:val="00120438"/>
    <w:rsid w:val="00124E5C"/>
    <w:rsid w:val="00125A37"/>
    <w:rsid w:val="001268FA"/>
    <w:rsid w:val="001273F3"/>
    <w:rsid w:val="0013193F"/>
    <w:rsid w:val="00135C5B"/>
    <w:rsid w:val="00135D07"/>
    <w:rsid w:val="00142535"/>
    <w:rsid w:val="00150DF7"/>
    <w:rsid w:val="00154B35"/>
    <w:rsid w:val="0015546B"/>
    <w:rsid w:val="00166F4E"/>
    <w:rsid w:val="00181973"/>
    <w:rsid w:val="0018695E"/>
    <w:rsid w:val="00186AC7"/>
    <w:rsid w:val="00190E32"/>
    <w:rsid w:val="001A37AE"/>
    <w:rsid w:val="001C6271"/>
    <w:rsid w:val="001C7123"/>
    <w:rsid w:val="001C781A"/>
    <w:rsid w:val="001D1100"/>
    <w:rsid w:val="001D2E48"/>
    <w:rsid w:val="001D4407"/>
    <w:rsid w:val="001D4491"/>
    <w:rsid w:val="001D75DD"/>
    <w:rsid w:val="001E2EDA"/>
    <w:rsid w:val="001E4142"/>
    <w:rsid w:val="001E54F9"/>
    <w:rsid w:val="001E78D8"/>
    <w:rsid w:val="001F0662"/>
    <w:rsid w:val="001F0AC4"/>
    <w:rsid w:val="00200334"/>
    <w:rsid w:val="00212F16"/>
    <w:rsid w:val="00215B7F"/>
    <w:rsid w:val="0021731E"/>
    <w:rsid w:val="00224657"/>
    <w:rsid w:val="00226B3E"/>
    <w:rsid w:val="0023591E"/>
    <w:rsid w:val="00235C08"/>
    <w:rsid w:val="00237730"/>
    <w:rsid w:val="0023779A"/>
    <w:rsid w:val="00242100"/>
    <w:rsid w:val="00242260"/>
    <w:rsid w:val="00242FE9"/>
    <w:rsid w:val="00247B46"/>
    <w:rsid w:val="002500B8"/>
    <w:rsid w:val="00255021"/>
    <w:rsid w:val="00257EFC"/>
    <w:rsid w:val="00260B8C"/>
    <w:rsid w:val="00277B3B"/>
    <w:rsid w:val="00283034"/>
    <w:rsid w:val="00287F57"/>
    <w:rsid w:val="002907BB"/>
    <w:rsid w:val="00292853"/>
    <w:rsid w:val="00296174"/>
    <w:rsid w:val="002A0090"/>
    <w:rsid w:val="002A036D"/>
    <w:rsid w:val="002A2CBA"/>
    <w:rsid w:val="002A326F"/>
    <w:rsid w:val="002A4B8F"/>
    <w:rsid w:val="002A4E21"/>
    <w:rsid w:val="002A571A"/>
    <w:rsid w:val="002A5F24"/>
    <w:rsid w:val="002B0083"/>
    <w:rsid w:val="002B6DE8"/>
    <w:rsid w:val="002C2372"/>
    <w:rsid w:val="002C308B"/>
    <w:rsid w:val="002C6B50"/>
    <w:rsid w:val="002D0CEB"/>
    <w:rsid w:val="002D0DD1"/>
    <w:rsid w:val="002D4296"/>
    <w:rsid w:val="002E1348"/>
    <w:rsid w:val="002E2E1A"/>
    <w:rsid w:val="002F26E0"/>
    <w:rsid w:val="002F5E96"/>
    <w:rsid w:val="00301291"/>
    <w:rsid w:val="003014D7"/>
    <w:rsid w:val="00304762"/>
    <w:rsid w:val="0030552A"/>
    <w:rsid w:val="00305570"/>
    <w:rsid w:val="00305CE9"/>
    <w:rsid w:val="00322EBD"/>
    <w:rsid w:val="00323C73"/>
    <w:rsid w:val="003243C6"/>
    <w:rsid w:val="00325706"/>
    <w:rsid w:val="00330778"/>
    <w:rsid w:val="00330AD7"/>
    <w:rsid w:val="00331449"/>
    <w:rsid w:val="00331AF9"/>
    <w:rsid w:val="00331CB4"/>
    <w:rsid w:val="00334CDB"/>
    <w:rsid w:val="003416C8"/>
    <w:rsid w:val="0034205C"/>
    <w:rsid w:val="0034390D"/>
    <w:rsid w:val="00345931"/>
    <w:rsid w:val="003552B2"/>
    <w:rsid w:val="00360930"/>
    <w:rsid w:val="00360E55"/>
    <w:rsid w:val="00364DD4"/>
    <w:rsid w:val="00365471"/>
    <w:rsid w:val="00365633"/>
    <w:rsid w:val="0036780C"/>
    <w:rsid w:val="00381842"/>
    <w:rsid w:val="00383A29"/>
    <w:rsid w:val="00383FF9"/>
    <w:rsid w:val="00384500"/>
    <w:rsid w:val="00392DBF"/>
    <w:rsid w:val="00393513"/>
    <w:rsid w:val="003A55D1"/>
    <w:rsid w:val="003A59C9"/>
    <w:rsid w:val="003B3E4B"/>
    <w:rsid w:val="003B4780"/>
    <w:rsid w:val="003C1510"/>
    <w:rsid w:val="003C1759"/>
    <w:rsid w:val="003C2D61"/>
    <w:rsid w:val="003D0773"/>
    <w:rsid w:val="003D0F5B"/>
    <w:rsid w:val="003D1969"/>
    <w:rsid w:val="003D2A1C"/>
    <w:rsid w:val="003D2FBA"/>
    <w:rsid w:val="003D487C"/>
    <w:rsid w:val="003D6814"/>
    <w:rsid w:val="003D7FF6"/>
    <w:rsid w:val="003E3A6D"/>
    <w:rsid w:val="003E6D7F"/>
    <w:rsid w:val="003F206B"/>
    <w:rsid w:val="003F211E"/>
    <w:rsid w:val="003F5DDC"/>
    <w:rsid w:val="00401703"/>
    <w:rsid w:val="00401D58"/>
    <w:rsid w:val="00405999"/>
    <w:rsid w:val="0040796F"/>
    <w:rsid w:val="0041323D"/>
    <w:rsid w:val="004134F8"/>
    <w:rsid w:val="00413CE4"/>
    <w:rsid w:val="00416E8E"/>
    <w:rsid w:val="004176D6"/>
    <w:rsid w:val="00422A06"/>
    <w:rsid w:val="00423185"/>
    <w:rsid w:val="004252E8"/>
    <w:rsid w:val="00425B06"/>
    <w:rsid w:val="00430889"/>
    <w:rsid w:val="0043732A"/>
    <w:rsid w:val="00443F88"/>
    <w:rsid w:val="004463AF"/>
    <w:rsid w:val="004467B3"/>
    <w:rsid w:val="00447DD1"/>
    <w:rsid w:val="004508FD"/>
    <w:rsid w:val="004643B5"/>
    <w:rsid w:val="004747F6"/>
    <w:rsid w:val="004759CF"/>
    <w:rsid w:val="00484A58"/>
    <w:rsid w:val="004865E2"/>
    <w:rsid w:val="004901F9"/>
    <w:rsid w:val="004907BB"/>
    <w:rsid w:val="0049175E"/>
    <w:rsid w:val="00493900"/>
    <w:rsid w:val="00494AE4"/>
    <w:rsid w:val="0049712C"/>
    <w:rsid w:val="004A64FC"/>
    <w:rsid w:val="004B3FF5"/>
    <w:rsid w:val="004B48E2"/>
    <w:rsid w:val="004B53B9"/>
    <w:rsid w:val="004C4725"/>
    <w:rsid w:val="004C5CFF"/>
    <w:rsid w:val="004C6092"/>
    <w:rsid w:val="004D2634"/>
    <w:rsid w:val="004D52DB"/>
    <w:rsid w:val="004E035E"/>
    <w:rsid w:val="004E50A5"/>
    <w:rsid w:val="004E6E4C"/>
    <w:rsid w:val="004F3C93"/>
    <w:rsid w:val="004F47E3"/>
    <w:rsid w:val="00500D7D"/>
    <w:rsid w:val="00502B57"/>
    <w:rsid w:val="005104AC"/>
    <w:rsid w:val="005117F5"/>
    <w:rsid w:val="00511BAA"/>
    <w:rsid w:val="00514445"/>
    <w:rsid w:val="00523CA8"/>
    <w:rsid w:val="005269C9"/>
    <w:rsid w:val="00526A9B"/>
    <w:rsid w:val="00530D7E"/>
    <w:rsid w:val="00530E65"/>
    <w:rsid w:val="005315C9"/>
    <w:rsid w:val="00532C26"/>
    <w:rsid w:val="0053542B"/>
    <w:rsid w:val="00536099"/>
    <w:rsid w:val="005365C3"/>
    <w:rsid w:val="0053711E"/>
    <w:rsid w:val="00544BDF"/>
    <w:rsid w:val="00550D92"/>
    <w:rsid w:val="0055757E"/>
    <w:rsid w:val="00562495"/>
    <w:rsid w:val="00562623"/>
    <w:rsid w:val="00562E8C"/>
    <w:rsid w:val="00564DDD"/>
    <w:rsid w:val="0056690A"/>
    <w:rsid w:val="00570823"/>
    <w:rsid w:val="005733F0"/>
    <w:rsid w:val="00575E59"/>
    <w:rsid w:val="00577626"/>
    <w:rsid w:val="005802EF"/>
    <w:rsid w:val="00580AD3"/>
    <w:rsid w:val="0059799F"/>
    <w:rsid w:val="005A3C23"/>
    <w:rsid w:val="005A417A"/>
    <w:rsid w:val="005A4B82"/>
    <w:rsid w:val="005A6062"/>
    <w:rsid w:val="005B0966"/>
    <w:rsid w:val="005B24DA"/>
    <w:rsid w:val="005C5F13"/>
    <w:rsid w:val="005D015E"/>
    <w:rsid w:val="005D320A"/>
    <w:rsid w:val="005D338C"/>
    <w:rsid w:val="005D35CD"/>
    <w:rsid w:val="005D3F55"/>
    <w:rsid w:val="005D515E"/>
    <w:rsid w:val="005E6C35"/>
    <w:rsid w:val="005E7653"/>
    <w:rsid w:val="005F6ADA"/>
    <w:rsid w:val="006076D1"/>
    <w:rsid w:val="00607A0C"/>
    <w:rsid w:val="00613684"/>
    <w:rsid w:val="006150DF"/>
    <w:rsid w:val="00616690"/>
    <w:rsid w:val="0062797A"/>
    <w:rsid w:val="006344DB"/>
    <w:rsid w:val="0063745E"/>
    <w:rsid w:val="0064214B"/>
    <w:rsid w:val="00653629"/>
    <w:rsid w:val="006552A0"/>
    <w:rsid w:val="00670254"/>
    <w:rsid w:val="0067283B"/>
    <w:rsid w:val="00676B44"/>
    <w:rsid w:val="0067795D"/>
    <w:rsid w:val="00685168"/>
    <w:rsid w:val="0069367F"/>
    <w:rsid w:val="00693731"/>
    <w:rsid w:val="00693BA4"/>
    <w:rsid w:val="0069511B"/>
    <w:rsid w:val="00695F87"/>
    <w:rsid w:val="006A1E31"/>
    <w:rsid w:val="006A3E9B"/>
    <w:rsid w:val="006A4E42"/>
    <w:rsid w:val="006A687A"/>
    <w:rsid w:val="006B0992"/>
    <w:rsid w:val="006B3000"/>
    <w:rsid w:val="006C0AC2"/>
    <w:rsid w:val="006C4353"/>
    <w:rsid w:val="006C464B"/>
    <w:rsid w:val="006C6392"/>
    <w:rsid w:val="006C68B6"/>
    <w:rsid w:val="006D0041"/>
    <w:rsid w:val="006D1398"/>
    <w:rsid w:val="006D71E0"/>
    <w:rsid w:val="006D7C98"/>
    <w:rsid w:val="006E47F9"/>
    <w:rsid w:val="006F1121"/>
    <w:rsid w:val="006F3FCC"/>
    <w:rsid w:val="00701953"/>
    <w:rsid w:val="00703CE6"/>
    <w:rsid w:val="00704FB4"/>
    <w:rsid w:val="00714B2C"/>
    <w:rsid w:val="007158E6"/>
    <w:rsid w:val="00722F34"/>
    <w:rsid w:val="00723691"/>
    <w:rsid w:val="00735B82"/>
    <w:rsid w:val="007423F8"/>
    <w:rsid w:val="007438B1"/>
    <w:rsid w:val="007544DF"/>
    <w:rsid w:val="00761FAF"/>
    <w:rsid w:val="00763D3B"/>
    <w:rsid w:val="00770805"/>
    <w:rsid w:val="00783767"/>
    <w:rsid w:val="00785132"/>
    <w:rsid w:val="007904B0"/>
    <w:rsid w:val="007912EC"/>
    <w:rsid w:val="00794038"/>
    <w:rsid w:val="00794C50"/>
    <w:rsid w:val="00797A1A"/>
    <w:rsid w:val="00797ED0"/>
    <w:rsid w:val="007A212A"/>
    <w:rsid w:val="007A6DC4"/>
    <w:rsid w:val="007A7EF9"/>
    <w:rsid w:val="007B63E1"/>
    <w:rsid w:val="007C108B"/>
    <w:rsid w:val="007C56E8"/>
    <w:rsid w:val="007D328B"/>
    <w:rsid w:val="007D356E"/>
    <w:rsid w:val="007D6220"/>
    <w:rsid w:val="007E1C8B"/>
    <w:rsid w:val="007E1F33"/>
    <w:rsid w:val="007E501B"/>
    <w:rsid w:val="007F37E0"/>
    <w:rsid w:val="007F3AFE"/>
    <w:rsid w:val="00800F1A"/>
    <w:rsid w:val="00802E94"/>
    <w:rsid w:val="008036AC"/>
    <w:rsid w:val="0080517C"/>
    <w:rsid w:val="00812504"/>
    <w:rsid w:val="0081357C"/>
    <w:rsid w:val="00814A04"/>
    <w:rsid w:val="00817375"/>
    <w:rsid w:val="00833A0A"/>
    <w:rsid w:val="0084020C"/>
    <w:rsid w:val="00842D9D"/>
    <w:rsid w:val="008518C9"/>
    <w:rsid w:val="00853A21"/>
    <w:rsid w:val="00854469"/>
    <w:rsid w:val="00860B1E"/>
    <w:rsid w:val="00861C86"/>
    <w:rsid w:val="0086260E"/>
    <w:rsid w:val="00870C27"/>
    <w:rsid w:val="00876BF8"/>
    <w:rsid w:val="008809D1"/>
    <w:rsid w:val="00882785"/>
    <w:rsid w:val="00887318"/>
    <w:rsid w:val="0088762F"/>
    <w:rsid w:val="00887FAD"/>
    <w:rsid w:val="00895A8C"/>
    <w:rsid w:val="008A17D1"/>
    <w:rsid w:val="008A2CFB"/>
    <w:rsid w:val="008A46FF"/>
    <w:rsid w:val="008A49D7"/>
    <w:rsid w:val="008A7A8A"/>
    <w:rsid w:val="008B1C15"/>
    <w:rsid w:val="008B58AD"/>
    <w:rsid w:val="008C1185"/>
    <w:rsid w:val="008C1B2B"/>
    <w:rsid w:val="008C4886"/>
    <w:rsid w:val="008C4C6D"/>
    <w:rsid w:val="008C6293"/>
    <w:rsid w:val="008D066F"/>
    <w:rsid w:val="008D0B33"/>
    <w:rsid w:val="008D3EF5"/>
    <w:rsid w:val="008D55BE"/>
    <w:rsid w:val="008E064B"/>
    <w:rsid w:val="008E1215"/>
    <w:rsid w:val="008E3386"/>
    <w:rsid w:val="008E364C"/>
    <w:rsid w:val="008E53F1"/>
    <w:rsid w:val="008F262E"/>
    <w:rsid w:val="008F4E2B"/>
    <w:rsid w:val="008F5749"/>
    <w:rsid w:val="0090070F"/>
    <w:rsid w:val="009105A8"/>
    <w:rsid w:val="0091082C"/>
    <w:rsid w:val="009113F6"/>
    <w:rsid w:val="009164CF"/>
    <w:rsid w:val="009212CA"/>
    <w:rsid w:val="009218B6"/>
    <w:rsid w:val="0092388E"/>
    <w:rsid w:val="00927C6A"/>
    <w:rsid w:val="00936D1D"/>
    <w:rsid w:val="00937365"/>
    <w:rsid w:val="009471AD"/>
    <w:rsid w:val="0095227C"/>
    <w:rsid w:val="00954B6C"/>
    <w:rsid w:val="00955784"/>
    <w:rsid w:val="009569E9"/>
    <w:rsid w:val="00967524"/>
    <w:rsid w:val="00967554"/>
    <w:rsid w:val="00967628"/>
    <w:rsid w:val="00967D36"/>
    <w:rsid w:val="00976FA3"/>
    <w:rsid w:val="00980023"/>
    <w:rsid w:val="00983258"/>
    <w:rsid w:val="00984222"/>
    <w:rsid w:val="009846C2"/>
    <w:rsid w:val="00986E6E"/>
    <w:rsid w:val="00997FA7"/>
    <w:rsid w:val="009A3F39"/>
    <w:rsid w:val="009B78AC"/>
    <w:rsid w:val="009C6AF8"/>
    <w:rsid w:val="009C759E"/>
    <w:rsid w:val="009C75CE"/>
    <w:rsid w:val="009D088F"/>
    <w:rsid w:val="009D30B2"/>
    <w:rsid w:val="009D47E6"/>
    <w:rsid w:val="009D68BD"/>
    <w:rsid w:val="009D7401"/>
    <w:rsid w:val="009D745B"/>
    <w:rsid w:val="009E2003"/>
    <w:rsid w:val="009E3916"/>
    <w:rsid w:val="009E6888"/>
    <w:rsid w:val="009F228C"/>
    <w:rsid w:val="009F4E41"/>
    <w:rsid w:val="009F7907"/>
    <w:rsid w:val="00A023D2"/>
    <w:rsid w:val="00A04A99"/>
    <w:rsid w:val="00A04B7D"/>
    <w:rsid w:val="00A04F27"/>
    <w:rsid w:val="00A04FFE"/>
    <w:rsid w:val="00A05133"/>
    <w:rsid w:val="00A1417A"/>
    <w:rsid w:val="00A3059A"/>
    <w:rsid w:val="00A31530"/>
    <w:rsid w:val="00A46CA8"/>
    <w:rsid w:val="00A56998"/>
    <w:rsid w:val="00A61D9A"/>
    <w:rsid w:val="00A624EE"/>
    <w:rsid w:val="00A65957"/>
    <w:rsid w:val="00A719F1"/>
    <w:rsid w:val="00A740A3"/>
    <w:rsid w:val="00A77B2D"/>
    <w:rsid w:val="00A973FE"/>
    <w:rsid w:val="00AA3ABF"/>
    <w:rsid w:val="00AA5819"/>
    <w:rsid w:val="00AA6FAD"/>
    <w:rsid w:val="00AB2CAA"/>
    <w:rsid w:val="00AB3555"/>
    <w:rsid w:val="00AB4C76"/>
    <w:rsid w:val="00AB5155"/>
    <w:rsid w:val="00AB61B3"/>
    <w:rsid w:val="00AC231E"/>
    <w:rsid w:val="00AC299B"/>
    <w:rsid w:val="00AC4E10"/>
    <w:rsid w:val="00AD235B"/>
    <w:rsid w:val="00AE1C3C"/>
    <w:rsid w:val="00AE4362"/>
    <w:rsid w:val="00AE5180"/>
    <w:rsid w:val="00AF05D9"/>
    <w:rsid w:val="00AF360F"/>
    <w:rsid w:val="00AF7394"/>
    <w:rsid w:val="00B05205"/>
    <w:rsid w:val="00B06A06"/>
    <w:rsid w:val="00B07842"/>
    <w:rsid w:val="00B1075E"/>
    <w:rsid w:val="00B10F61"/>
    <w:rsid w:val="00B15E14"/>
    <w:rsid w:val="00B227EB"/>
    <w:rsid w:val="00B246C8"/>
    <w:rsid w:val="00B30E1E"/>
    <w:rsid w:val="00B47221"/>
    <w:rsid w:val="00B50F20"/>
    <w:rsid w:val="00B538FA"/>
    <w:rsid w:val="00B54F75"/>
    <w:rsid w:val="00B65638"/>
    <w:rsid w:val="00B70E24"/>
    <w:rsid w:val="00B8064D"/>
    <w:rsid w:val="00B869D8"/>
    <w:rsid w:val="00B904CB"/>
    <w:rsid w:val="00B90D68"/>
    <w:rsid w:val="00B91C71"/>
    <w:rsid w:val="00BA0498"/>
    <w:rsid w:val="00BA274D"/>
    <w:rsid w:val="00BA370D"/>
    <w:rsid w:val="00BC65B6"/>
    <w:rsid w:val="00BD304D"/>
    <w:rsid w:val="00BD359C"/>
    <w:rsid w:val="00BD4ADE"/>
    <w:rsid w:val="00BE408B"/>
    <w:rsid w:val="00BE43DF"/>
    <w:rsid w:val="00BF0551"/>
    <w:rsid w:val="00BF0BCC"/>
    <w:rsid w:val="00BF0E5A"/>
    <w:rsid w:val="00BF3ACD"/>
    <w:rsid w:val="00BF4939"/>
    <w:rsid w:val="00BF5ECF"/>
    <w:rsid w:val="00BF6222"/>
    <w:rsid w:val="00C01C43"/>
    <w:rsid w:val="00C01EA2"/>
    <w:rsid w:val="00C021D8"/>
    <w:rsid w:val="00C175A8"/>
    <w:rsid w:val="00C24763"/>
    <w:rsid w:val="00C322D7"/>
    <w:rsid w:val="00C361EA"/>
    <w:rsid w:val="00C368A9"/>
    <w:rsid w:val="00C46286"/>
    <w:rsid w:val="00C5212C"/>
    <w:rsid w:val="00C623F1"/>
    <w:rsid w:val="00C64B72"/>
    <w:rsid w:val="00C6722B"/>
    <w:rsid w:val="00C67704"/>
    <w:rsid w:val="00C83D3B"/>
    <w:rsid w:val="00C843A1"/>
    <w:rsid w:val="00C84957"/>
    <w:rsid w:val="00C852BA"/>
    <w:rsid w:val="00C85646"/>
    <w:rsid w:val="00C92105"/>
    <w:rsid w:val="00C96BB6"/>
    <w:rsid w:val="00CA0231"/>
    <w:rsid w:val="00CA4F23"/>
    <w:rsid w:val="00CB2F5A"/>
    <w:rsid w:val="00CB37F5"/>
    <w:rsid w:val="00CB3E62"/>
    <w:rsid w:val="00CB483D"/>
    <w:rsid w:val="00CB5F35"/>
    <w:rsid w:val="00CC16BB"/>
    <w:rsid w:val="00CC4A02"/>
    <w:rsid w:val="00CD6638"/>
    <w:rsid w:val="00CF4682"/>
    <w:rsid w:val="00CF5DD4"/>
    <w:rsid w:val="00D160FD"/>
    <w:rsid w:val="00D212D4"/>
    <w:rsid w:val="00D2460F"/>
    <w:rsid w:val="00D40438"/>
    <w:rsid w:val="00D40643"/>
    <w:rsid w:val="00D40B08"/>
    <w:rsid w:val="00D41DD0"/>
    <w:rsid w:val="00D435C7"/>
    <w:rsid w:val="00D438C4"/>
    <w:rsid w:val="00D57E11"/>
    <w:rsid w:val="00D603B1"/>
    <w:rsid w:val="00D63552"/>
    <w:rsid w:val="00D63F7D"/>
    <w:rsid w:val="00D710F0"/>
    <w:rsid w:val="00D72EEC"/>
    <w:rsid w:val="00D74CD3"/>
    <w:rsid w:val="00D76B81"/>
    <w:rsid w:val="00D77277"/>
    <w:rsid w:val="00D9046E"/>
    <w:rsid w:val="00D94E7C"/>
    <w:rsid w:val="00D95263"/>
    <w:rsid w:val="00D97849"/>
    <w:rsid w:val="00DA3119"/>
    <w:rsid w:val="00DA4BAC"/>
    <w:rsid w:val="00DA58E2"/>
    <w:rsid w:val="00DB7D5D"/>
    <w:rsid w:val="00DC08F2"/>
    <w:rsid w:val="00DC120B"/>
    <w:rsid w:val="00DC16E6"/>
    <w:rsid w:val="00DC6289"/>
    <w:rsid w:val="00DC6A8C"/>
    <w:rsid w:val="00DD7738"/>
    <w:rsid w:val="00DE2D0D"/>
    <w:rsid w:val="00DE3030"/>
    <w:rsid w:val="00DE3096"/>
    <w:rsid w:val="00DE3FAE"/>
    <w:rsid w:val="00DE6FC3"/>
    <w:rsid w:val="00DF4157"/>
    <w:rsid w:val="00E0372A"/>
    <w:rsid w:val="00E1168D"/>
    <w:rsid w:val="00E11F70"/>
    <w:rsid w:val="00E167A8"/>
    <w:rsid w:val="00E20AAA"/>
    <w:rsid w:val="00E20F9B"/>
    <w:rsid w:val="00E21B5C"/>
    <w:rsid w:val="00E239F7"/>
    <w:rsid w:val="00E24493"/>
    <w:rsid w:val="00E26F70"/>
    <w:rsid w:val="00E324E1"/>
    <w:rsid w:val="00E3703B"/>
    <w:rsid w:val="00E4281C"/>
    <w:rsid w:val="00E451F0"/>
    <w:rsid w:val="00E51900"/>
    <w:rsid w:val="00E55691"/>
    <w:rsid w:val="00E569AA"/>
    <w:rsid w:val="00E6224F"/>
    <w:rsid w:val="00E728F4"/>
    <w:rsid w:val="00E736CF"/>
    <w:rsid w:val="00E909C3"/>
    <w:rsid w:val="00E918B6"/>
    <w:rsid w:val="00EA0190"/>
    <w:rsid w:val="00EA58B0"/>
    <w:rsid w:val="00EB56CC"/>
    <w:rsid w:val="00EB61E1"/>
    <w:rsid w:val="00EB718D"/>
    <w:rsid w:val="00EB79BA"/>
    <w:rsid w:val="00ED6C97"/>
    <w:rsid w:val="00EE4B0A"/>
    <w:rsid w:val="00EE573B"/>
    <w:rsid w:val="00EF0FE1"/>
    <w:rsid w:val="00EF113A"/>
    <w:rsid w:val="00EF5932"/>
    <w:rsid w:val="00F04669"/>
    <w:rsid w:val="00F05FC2"/>
    <w:rsid w:val="00F10510"/>
    <w:rsid w:val="00F124B6"/>
    <w:rsid w:val="00F124C1"/>
    <w:rsid w:val="00F1418D"/>
    <w:rsid w:val="00F25864"/>
    <w:rsid w:val="00F26EFE"/>
    <w:rsid w:val="00F3147D"/>
    <w:rsid w:val="00F35AD1"/>
    <w:rsid w:val="00F41712"/>
    <w:rsid w:val="00F4255B"/>
    <w:rsid w:val="00F42F9F"/>
    <w:rsid w:val="00F433C2"/>
    <w:rsid w:val="00F4723E"/>
    <w:rsid w:val="00F52A8A"/>
    <w:rsid w:val="00F55EF2"/>
    <w:rsid w:val="00F74CAD"/>
    <w:rsid w:val="00F76D15"/>
    <w:rsid w:val="00F82954"/>
    <w:rsid w:val="00F9174F"/>
    <w:rsid w:val="00F9399F"/>
    <w:rsid w:val="00F94645"/>
    <w:rsid w:val="00F9702C"/>
    <w:rsid w:val="00FA0F77"/>
    <w:rsid w:val="00FA23B9"/>
    <w:rsid w:val="00FA5FE7"/>
    <w:rsid w:val="00FA7CA1"/>
    <w:rsid w:val="00FB1979"/>
    <w:rsid w:val="00FB3BD5"/>
    <w:rsid w:val="00FB5BC8"/>
    <w:rsid w:val="00FB78FE"/>
    <w:rsid w:val="00F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</w:style>
  <w:style w:type="paragraph" w:styleId="2">
    <w:name w:val="Body Text Indent 2"/>
    <w:basedOn w:val="a"/>
    <w:pPr>
      <w:ind w:left="720"/>
      <w:jc w:val="left"/>
    </w:pPr>
  </w:style>
  <w:style w:type="paragraph" w:styleId="a4">
    <w:name w:val="Salutation"/>
    <w:basedOn w:val="a"/>
    <w:next w:val="a"/>
    <w:link w:val="a5"/>
  </w:style>
  <w:style w:type="paragraph" w:styleId="a6">
    <w:name w:val="Closing"/>
    <w:basedOn w:val="a"/>
    <w:next w:val="a"/>
    <w:link w:val="a7"/>
    <w:pPr>
      <w:jc w:val="right"/>
    </w:pPr>
  </w:style>
  <w:style w:type="paragraph" w:styleId="a8">
    <w:name w:val="Date"/>
    <w:basedOn w:val="a"/>
    <w:next w:val="a"/>
  </w:style>
  <w:style w:type="paragraph" w:styleId="3">
    <w:name w:val="Body Text Indent 3"/>
    <w:basedOn w:val="a"/>
    <w:pPr>
      <w:ind w:leftChars="300" w:left="630"/>
    </w:pPr>
    <w:rPr>
      <w:sz w:val="24"/>
    </w:rPr>
  </w:style>
  <w:style w:type="paragraph" w:styleId="a9">
    <w:name w:val="header"/>
    <w:basedOn w:val="a"/>
    <w:link w:val="aa"/>
    <w:rsid w:val="000134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13448"/>
    <w:rPr>
      <w:kern w:val="2"/>
      <w:sz w:val="21"/>
    </w:rPr>
  </w:style>
  <w:style w:type="paragraph" w:styleId="ab">
    <w:name w:val="footer"/>
    <w:basedOn w:val="a"/>
    <w:link w:val="ac"/>
    <w:rsid w:val="000134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13448"/>
    <w:rPr>
      <w:kern w:val="2"/>
      <w:sz w:val="21"/>
    </w:rPr>
  </w:style>
  <w:style w:type="paragraph" w:styleId="ad">
    <w:name w:val="Balloon Text"/>
    <w:basedOn w:val="a"/>
    <w:link w:val="ae"/>
    <w:rsid w:val="0051444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1444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結語 (文字)"/>
    <w:link w:val="a6"/>
    <w:rsid w:val="009471AD"/>
    <w:rPr>
      <w:kern w:val="2"/>
      <w:sz w:val="21"/>
    </w:rPr>
  </w:style>
  <w:style w:type="character" w:customStyle="1" w:styleId="a5">
    <w:name w:val="挨拶文 (文字)"/>
    <w:link w:val="a4"/>
    <w:rsid w:val="005315C9"/>
    <w:rPr>
      <w:kern w:val="2"/>
      <w:sz w:val="21"/>
    </w:rPr>
  </w:style>
  <w:style w:type="paragraph" w:styleId="af">
    <w:name w:val="List Paragraph"/>
    <w:basedOn w:val="a"/>
    <w:uiPriority w:val="34"/>
    <w:qFormat/>
    <w:rsid w:val="00BF493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</w:style>
  <w:style w:type="paragraph" w:styleId="2">
    <w:name w:val="Body Text Indent 2"/>
    <w:basedOn w:val="a"/>
    <w:pPr>
      <w:ind w:left="720"/>
      <w:jc w:val="left"/>
    </w:pPr>
  </w:style>
  <w:style w:type="paragraph" w:styleId="a4">
    <w:name w:val="Salutation"/>
    <w:basedOn w:val="a"/>
    <w:next w:val="a"/>
    <w:link w:val="a5"/>
  </w:style>
  <w:style w:type="paragraph" w:styleId="a6">
    <w:name w:val="Closing"/>
    <w:basedOn w:val="a"/>
    <w:next w:val="a"/>
    <w:link w:val="a7"/>
    <w:pPr>
      <w:jc w:val="right"/>
    </w:pPr>
  </w:style>
  <w:style w:type="paragraph" w:styleId="a8">
    <w:name w:val="Date"/>
    <w:basedOn w:val="a"/>
    <w:next w:val="a"/>
  </w:style>
  <w:style w:type="paragraph" w:styleId="3">
    <w:name w:val="Body Text Indent 3"/>
    <w:basedOn w:val="a"/>
    <w:pPr>
      <w:ind w:leftChars="300" w:left="630"/>
    </w:pPr>
    <w:rPr>
      <w:sz w:val="24"/>
    </w:rPr>
  </w:style>
  <w:style w:type="paragraph" w:styleId="a9">
    <w:name w:val="header"/>
    <w:basedOn w:val="a"/>
    <w:link w:val="aa"/>
    <w:rsid w:val="000134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13448"/>
    <w:rPr>
      <w:kern w:val="2"/>
      <w:sz w:val="21"/>
    </w:rPr>
  </w:style>
  <w:style w:type="paragraph" w:styleId="ab">
    <w:name w:val="footer"/>
    <w:basedOn w:val="a"/>
    <w:link w:val="ac"/>
    <w:rsid w:val="000134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13448"/>
    <w:rPr>
      <w:kern w:val="2"/>
      <w:sz w:val="21"/>
    </w:rPr>
  </w:style>
  <w:style w:type="paragraph" w:styleId="ad">
    <w:name w:val="Balloon Text"/>
    <w:basedOn w:val="a"/>
    <w:link w:val="ae"/>
    <w:rsid w:val="0051444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1444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結語 (文字)"/>
    <w:link w:val="a6"/>
    <w:rsid w:val="009471AD"/>
    <w:rPr>
      <w:kern w:val="2"/>
      <w:sz w:val="21"/>
    </w:rPr>
  </w:style>
  <w:style w:type="character" w:customStyle="1" w:styleId="a5">
    <w:name w:val="挨拶文 (文字)"/>
    <w:link w:val="a4"/>
    <w:rsid w:val="005315C9"/>
    <w:rPr>
      <w:kern w:val="2"/>
      <w:sz w:val="21"/>
    </w:rPr>
  </w:style>
  <w:style w:type="paragraph" w:styleId="af">
    <w:name w:val="List Paragraph"/>
    <w:basedOn w:val="a"/>
    <w:uiPriority w:val="34"/>
    <w:qFormat/>
    <w:rsid w:val="00BF49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11265-D107-4E37-8DF1-51E53A53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2134</Words>
  <Characters>494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集合研修のご案内</vt:lpstr>
      <vt:lpstr>集合研修のご案内</vt:lpstr>
    </vt:vector>
  </TitlesOfParts>
  <Company>農林中央金庫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集合研修のご案内</dc:title>
  <dc:creator>協同セミナー</dc:creator>
  <cp:lastModifiedBy>農林中央金庫</cp:lastModifiedBy>
  <cp:revision>6</cp:revision>
  <cp:lastPrinted>2019-02-28T07:04:00Z</cp:lastPrinted>
  <dcterms:created xsi:type="dcterms:W3CDTF">2019-03-20T07:42:00Z</dcterms:created>
  <dcterms:modified xsi:type="dcterms:W3CDTF">2019-03-27T01:42:00Z</dcterms:modified>
</cp:coreProperties>
</file>