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D8" w:rsidRDefault="00832ED8" w:rsidP="0080517C">
      <w:pPr>
        <w:tabs>
          <w:tab w:val="left" w:pos="6450"/>
          <w:tab w:val="right" w:pos="9581"/>
        </w:tabs>
        <w:jc w:val="left"/>
        <w:rPr>
          <w:rFonts w:ascii="ＭＳ ゴシック" w:eastAsia="ＭＳ ゴシック" w:hAnsi="ＭＳ ゴシック"/>
          <w:sz w:val="24"/>
          <w:szCs w:val="24"/>
        </w:rPr>
      </w:pPr>
    </w:p>
    <w:p w:rsidR="00AA5819" w:rsidRPr="004B457D" w:rsidRDefault="00A35303"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4656"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802A9">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802A9">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62797A" w:rsidP="0080517C">
      <w:pPr>
        <w:tabs>
          <w:tab w:val="left" w:pos="6450"/>
          <w:tab w:val="right" w:pos="9581"/>
        </w:tabs>
        <w:jc w:val="left"/>
        <w:rPr>
          <w:sz w:val="24"/>
          <w:szCs w:val="24"/>
        </w:rPr>
      </w:pPr>
      <w:r w:rsidRPr="00224BDB">
        <w:rPr>
          <w:rFonts w:ascii="ＭＳ ゴシック" w:eastAsia="ＭＳ ゴシック" w:hAnsi="ＭＳ ゴシック" w:hint="eastAsia"/>
          <w:spacing w:val="30"/>
          <w:kern w:val="0"/>
          <w:sz w:val="28"/>
          <w:szCs w:val="28"/>
          <w:fitText w:val="2660" w:id="864216064"/>
        </w:rPr>
        <w:t>全国研修のご案</w:t>
      </w:r>
      <w:r w:rsidRPr="00224BDB">
        <w:rPr>
          <w:rFonts w:ascii="ＭＳ ゴシック" w:eastAsia="ＭＳ ゴシック" w:hAnsi="ＭＳ ゴシック" w:hint="eastAsia"/>
          <w:kern w:val="0"/>
          <w:sz w:val="28"/>
          <w:szCs w:val="28"/>
          <w:fitText w:val="2660" w:id="864216064"/>
        </w:rPr>
        <w:t>内</w:t>
      </w:r>
      <w:r w:rsidR="00224BDB">
        <w:rPr>
          <w:rFonts w:ascii="ＭＳ ゴシック" w:eastAsia="ＭＳ ゴシック" w:hAnsi="ＭＳ ゴシック" w:hint="eastAsia"/>
          <w:kern w:val="0"/>
          <w:sz w:val="28"/>
          <w:szCs w:val="28"/>
        </w:rPr>
        <w:t>（No.11</w:t>
      </w:r>
      <w:r w:rsidR="004802A9">
        <w:rPr>
          <w:rFonts w:ascii="ＭＳ ゴシック" w:eastAsia="ＭＳ ゴシック" w:hAnsi="ＭＳ ゴシック" w:hint="eastAsia"/>
          <w:kern w:val="0"/>
          <w:sz w:val="28"/>
          <w:szCs w:val="28"/>
        </w:rPr>
        <w:t>5</w:t>
      </w:r>
      <w:r w:rsidR="00E32897">
        <w:rPr>
          <w:rFonts w:ascii="ＭＳ ゴシック" w:eastAsia="ＭＳ ゴシック" w:hAnsi="ＭＳ ゴシック" w:hint="eastAsia"/>
          <w:kern w:val="0"/>
          <w:sz w:val="28"/>
          <w:szCs w:val="28"/>
        </w:rPr>
        <w:t>0</w:t>
      </w:r>
      <w:r w:rsidR="00224BDB">
        <w:rPr>
          <w:rFonts w:ascii="ＭＳ ゴシック" w:eastAsia="ＭＳ ゴシック" w:hAnsi="ＭＳ ゴシック" w:hint="eastAsia"/>
          <w:kern w:val="0"/>
          <w:sz w:val="28"/>
          <w:szCs w:val="28"/>
        </w:rPr>
        <w:t>）</w:t>
      </w:r>
    </w:p>
    <w:p w:rsidR="0080517C" w:rsidRPr="004802A9"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832ED8" w:rsidRPr="004B457D" w:rsidRDefault="00832ED8" w:rsidP="0080517C">
      <w:pPr>
        <w:tabs>
          <w:tab w:val="left" w:pos="6450"/>
          <w:tab w:val="right" w:pos="9581"/>
        </w:tabs>
        <w:jc w:val="left"/>
        <w:rPr>
          <w:sz w:val="24"/>
          <w:szCs w:val="24"/>
        </w:rPr>
      </w:pPr>
    </w:p>
    <w:p w:rsidR="003D1969" w:rsidRPr="0022346C" w:rsidRDefault="003D1969" w:rsidP="0080517C">
      <w:pPr>
        <w:tabs>
          <w:tab w:val="left" w:pos="6450"/>
          <w:tab w:val="right" w:pos="9581"/>
        </w:tabs>
        <w:jc w:val="left"/>
        <w:rPr>
          <w:sz w:val="24"/>
          <w:szCs w:val="24"/>
        </w:rPr>
      </w:pPr>
    </w:p>
    <w:p w:rsidR="0080517C" w:rsidRPr="004B457D" w:rsidRDefault="00D95263" w:rsidP="00AF45E4">
      <w:pPr>
        <w:tabs>
          <w:tab w:val="left" w:pos="7455"/>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E10600" w:rsidRPr="004B457D">
        <w:rPr>
          <w:rFonts w:ascii="ＭＳ ゴシック" w:eastAsia="ＭＳ ゴシック" w:hAnsi="ＭＳ ゴシック" w:hint="eastAsia"/>
          <w:b/>
          <w:sz w:val="44"/>
          <w:szCs w:val="44"/>
        </w:rPr>
        <w:t>広告企画実践</w:t>
      </w:r>
      <w:r w:rsidRPr="004B457D">
        <w:rPr>
          <w:rFonts w:ascii="ＭＳ ゴシック" w:eastAsia="ＭＳ ゴシック" w:hAnsi="ＭＳ ゴシック" w:hint="eastAsia"/>
          <w:b/>
          <w:sz w:val="44"/>
          <w:szCs w:val="44"/>
        </w:rPr>
        <w:t>研修」</w:t>
      </w:r>
      <w:r w:rsidR="00AF45E4">
        <w:rPr>
          <w:rFonts w:ascii="ＭＳ ゴシック" w:eastAsia="ＭＳ ゴシック" w:hAnsi="ＭＳ ゴシック"/>
          <w:b/>
          <w:sz w:val="44"/>
          <w:szCs w:val="44"/>
        </w:rPr>
        <w:tab/>
      </w:r>
    </w:p>
    <w:p w:rsidR="00AA5819" w:rsidRPr="004B457D" w:rsidRDefault="0042378E"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 xml:space="preserve">　</w:t>
      </w:r>
      <w:r w:rsidR="004463AF" w:rsidRPr="004B457D">
        <w:rPr>
          <w:rFonts w:ascii="ＭＳ ゴシック" w:eastAsia="ＭＳ ゴシック" w:hAnsi="ＭＳ ゴシック" w:hint="eastAsia"/>
          <w:sz w:val="28"/>
          <w:szCs w:val="28"/>
        </w:rPr>
        <w:t xml:space="preserve">～ </w:t>
      </w:r>
      <w:r w:rsidRPr="004B457D">
        <w:rPr>
          <w:rFonts w:ascii="ＭＳ ゴシック" w:eastAsia="ＭＳ ゴシック" w:hAnsi="ＭＳ ゴシック" w:hint="eastAsia"/>
          <w:sz w:val="28"/>
          <w:szCs w:val="28"/>
        </w:rPr>
        <w:t>お客様に行動を促すための広告制作のノウハウ・感性を身に付ける</w:t>
      </w:r>
      <w:r w:rsidR="00252DB8" w:rsidRPr="004B457D">
        <w:rPr>
          <w:rFonts w:ascii="ＭＳ ゴシック" w:eastAsia="ＭＳ ゴシック" w:hAnsi="ＭＳ ゴシック" w:hint="eastAsia"/>
          <w:sz w:val="28"/>
          <w:szCs w:val="28"/>
        </w:rPr>
        <w:t>講座</w: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AA5819" w:rsidRPr="004B457D" w:rsidRDefault="00A35303"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166370</wp:posOffset>
                </wp:positionV>
                <wp:extent cx="5706110" cy="134683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46835"/>
                        </a:xfrm>
                        <a:prstGeom prst="roundRect">
                          <a:avLst>
                            <a:gd name="adj" fmla="val 16667"/>
                          </a:avLst>
                        </a:prstGeom>
                        <a:solidFill>
                          <a:srgbClr val="FFFFFF"/>
                        </a:solidFill>
                        <a:ln w="19050">
                          <a:solidFill>
                            <a:srgbClr val="000000"/>
                          </a:solidFill>
                          <a:prstDash val="sysDot"/>
                          <a:round/>
                          <a:headEnd/>
                          <a:tailEnd/>
                        </a:ln>
                      </wps:spPr>
                      <wps:txbx>
                        <w:txbxContent>
                          <w:p w:rsidR="002B04DA"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広告業務の基礎知識を広く学ぶとともに</w:t>
                            </w:r>
                            <w:r w:rsidR="00BD04C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広告企画および制作</w:t>
                            </w:r>
                            <w:r w:rsidR="00BD04C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運営に必要なノウハウ・感性</w:t>
                            </w:r>
                            <w:r w:rsidRPr="00F05480">
                              <w:rPr>
                                <w:rFonts w:ascii="ＭＳ ゴシック" w:eastAsia="ＭＳ ゴシック" w:hAnsi="ＭＳ ゴシック" w:hint="eastAsia"/>
                                <w:b/>
                                <w:sz w:val="24"/>
                                <w:szCs w:val="24"/>
                              </w:rPr>
                              <w:t>等</w:t>
                            </w:r>
                            <w:r w:rsidRPr="004463AF">
                              <w:rPr>
                                <w:rFonts w:ascii="ＭＳ ゴシック" w:eastAsia="ＭＳ ゴシック" w:hAnsi="ＭＳ ゴシック" w:hint="eastAsia"/>
                                <w:b/>
                                <w:sz w:val="24"/>
                                <w:szCs w:val="24"/>
                              </w:rPr>
                              <w:t>を身に付けたい方。</w:t>
                            </w:r>
                          </w:p>
                          <w:p w:rsidR="002B04DA" w:rsidRPr="004463AF" w:rsidRDefault="002B04DA" w:rsidP="002B04DA">
                            <w:pPr>
                              <w:ind w:left="284"/>
                              <w:rPr>
                                <w:rFonts w:ascii="ＭＳ ゴシック" w:eastAsia="ＭＳ ゴシック" w:hAnsi="ＭＳ ゴシック"/>
                                <w:b/>
                                <w:sz w:val="24"/>
                                <w:szCs w:val="24"/>
                              </w:rPr>
                            </w:pPr>
                          </w:p>
                          <w:p w:rsidR="002B04DA" w:rsidRPr="004463AF"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信連等の推進部署でＪＡバンク等の広告・ＰＲを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される職員</w:t>
                            </w:r>
                            <w:r w:rsidRPr="004463AF">
                              <w:rPr>
                                <w:rFonts w:ascii="ＭＳ ゴシック" w:eastAsia="ＭＳ ゴシック" w:hAnsi="ＭＳ ゴシック" w:hint="eastAsia"/>
                                <w:b/>
                                <w:sz w:val="24"/>
                                <w:szCs w:val="24"/>
                              </w:rPr>
                              <w:t>の方のご受講をお奨めします。</w:t>
                            </w:r>
                          </w:p>
                          <w:p w:rsidR="002B04DA" w:rsidRDefault="002B04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13.1pt;width:449.3pt;height:10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" strokeweight="1.5pt">
                <v:stroke dashstyle="1 1"/>
                <v:textbox inset="5.85pt,.7pt,5.85pt,.7pt">
                  <w:txbxContent>
                    <w:p w:rsidR="002B04DA"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広告業務の基礎知識を広く学ぶとともに</w:t>
                      </w:r>
                      <w:r w:rsidR="00BD04C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広告企画および制作</w:t>
                      </w:r>
                      <w:r w:rsidR="00BD04C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運営に必要なノウハウ・感性</w:t>
                      </w:r>
                      <w:r w:rsidRPr="00F05480">
                        <w:rPr>
                          <w:rFonts w:ascii="ＭＳ ゴシック" w:eastAsia="ＭＳ ゴシック" w:hAnsi="ＭＳ ゴシック" w:hint="eastAsia"/>
                          <w:b/>
                          <w:sz w:val="24"/>
                          <w:szCs w:val="24"/>
                        </w:rPr>
                        <w:t>等</w:t>
                      </w:r>
                      <w:r w:rsidRPr="004463AF">
                        <w:rPr>
                          <w:rFonts w:ascii="ＭＳ ゴシック" w:eastAsia="ＭＳ ゴシック" w:hAnsi="ＭＳ ゴシック" w:hint="eastAsia"/>
                          <w:b/>
                          <w:sz w:val="24"/>
                          <w:szCs w:val="24"/>
                        </w:rPr>
                        <w:t>を身に付けたい方。</w:t>
                      </w:r>
                    </w:p>
                    <w:p w:rsidR="002B04DA" w:rsidRPr="004463AF" w:rsidRDefault="002B04DA" w:rsidP="002B04DA">
                      <w:pPr>
                        <w:ind w:left="284"/>
                        <w:rPr>
                          <w:rFonts w:ascii="ＭＳ ゴシック" w:eastAsia="ＭＳ ゴシック" w:hAnsi="ＭＳ ゴシック"/>
                          <w:b/>
                          <w:sz w:val="24"/>
                          <w:szCs w:val="24"/>
                        </w:rPr>
                      </w:pPr>
                    </w:p>
                    <w:p w:rsidR="002B04DA" w:rsidRPr="004463AF" w:rsidRDefault="002B04DA" w:rsidP="002B04DA">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信連等の推進部署でＪＡバンク等の広告・ＰＲを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される職員</w:t>
                      </w:r>
                      <w:r w:rsidRPr="004463AF">
                        <w:rPr>
                          <w:rFonts w:ascii="ＭＳ ゴシック" w:eastAsia="ＭＳ ゴシック" w:hAnsi="ＭＳ ゴシック" w:hint="eastAsia"/>
                          <w:b/>
                          <w:sz w:val="24"/>
                          <w:szCs w:val="24"/>
                        </w:rPr>
                        <w:t>の方のご受講をお奨めします。</w:t>
                      </w:r>
                    </w:p>
                    <w:p w:rsidR="002B04DA" w:rsidRDefault="002B04DA"/>
                  </w:txbxContent>
                </v:textbox>
              </v:roundrect>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695F87" w:rsidRPr="004B457D" w:rsidRDefault="00695F87" w:rsidP="0080517C">
      <w:pPr>
        <w:tabs>
          <w:tab w:val="left" w:pos="6450"/>
          <w:tab w:val="right" w:pos="9581"/>
        </w:tabs>
        <w:jc w:val="left"/>
        <w:rPr>
          <w:rFonts w:ascii="ＭＳ ゴシック" w:eastAsia="ＭＳ ゴシック" w:hAnsi="ＭＳ ゴシック"/>
          <w:b/>
          <w:sz w:val="32"/>
          <w:szCs w:val="32"/>
        </w:rPr>
      </w:pPr>
    </w:p>
    <w:p w:rsidR="0080517C" w:rsidRDefault="00A35303" w:rsidP="0080517C">
      <w:pPr>
        <w:tabs>
          <w:tab w:val="left" w:pos="6450"/>
          <w:tab w:val="right" w:pos="9581"/>
        </w:tabs>
        <w:jc w:val="left"/>
        <w:rPr>
          <w:sz w:val="24"/>
          <w:szCs w:val="24"/>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1086485</wp:posOffset>
                </wp:positionH>
                <wp:positionV relativeFrom="paragraph">
                  <wp:posOffset>91440</wp:posOffset>
                </wp:positionV>
                <wp:extent cx="4923155" cy="2190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2190750"/>
                        </a:xfrm>
                        <a:prstGeom prst="rect">
                          <a:avLst/>
                        </a:prstGeom>
                        <a:solidFill>
                          <a:srgbClr val="FFFFFF"/>
                        </a:solidFill>
                        <a:ln w="9525">
                          <a:solidFill>
                            <a:srgbClr val="000000"/>
                          </a:solidFill>
                          <a:miter lim="800000"/>
                          <a:headEnd/>
                          <a:tailEnd/>
                        </a:ln>
                      </wps:spPr>
                      <wps:txbx>
                        <w:txbxContent>
                          <w:p w:rsidR="00026088" w:rsidRDefault="00026088">
                            <w:pPr>
                              <w:rPr>
                                <w:rFonts w:ascii="ＭＳ ゴシック" w:eastAsia="ＭＳ ゴシック" w:hAnsi="ＭＳ ゴシック"/>
                                <w:sz w:val="24"/>
                                <w:szCs w:val="24"/>
                              </w:rPr>
                            </w:pPr>
                          </w:p>
                          <w:p w:rsidR="008344F2" w:rsidRPr="009F7907"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477AA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4802A9">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477AA2">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E32897">
                              <w:rPr>
                                <w:rFonts w:ascii="ＭＳ ゴシック" w:eastAsia="ＭＳ ゴシック" w:hAnsi="ＭＳ ゴシック" w:hint="eastAsia"/>
                                <w:sz w:val="24"/>
                                <w:szCs w:val="24"/>
                              </w:rPr>
                              <w:t>2</w:t>
                            </w:r>
                            <w:r w:rsidR="004802A9">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E32897">
                              <w:rPr>
                                <w:rFonts w:ascii="ＭＳ ゴシック" w:eastAsia="ＭＳ ゴシック" w:hAnsi="ＭＳ ゴシック" w:hint="eastAsia"/>
                                <w:sz w:val="24"/>
                                <w:szCs w:val="24"/>
                              </w:rPr>
                              <w:t>2</w:t>
                            </w:r>
                            <w:r w:rsidR="004802A9">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E02266" w:rsidRPr="004802A9" w:rsidRDefault="00E02266" w:rsidP="00E02266">
                            <w:pPr>
                              <w:ind w:firstLineChars="100" w:firstLine="240"/>
                              <w:rPr>
                                <w:rFonts w:ascii="ＭＳ ゴシック" w:eastAsia="ＭＳ ゴシック" w:hAnsi="ＭＳ ゴシック"/>
                                <w:sz w:val="24"/>
                                <w:szCs w:val="24"/>
                              </w:rPr>
                            </w:pPr>
                          </w:p>
                          <w:p w:rsidR="00026088" w:rsidRPr="00477AA2"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B04DA">
                              <w:rPr>
                                <w:rFonts w:ascii="ＭＳ ゴシック" w:eastAsia="ＭＳ ゴシック" w:hAnsi="ＭＳ ゴシック" w:hint="eastAsia"/>
                                <w:spacing w:val="120"/>
                                <w:kern w:val="0"/>
                                <w:sz w:val="24"/>
                                <w:szCs w:val="24"/>
                                <w:fitText w:val="720" w:id="864216321"/>
                              </w:rPr>
                              <w:t>場</w:t>
                            </w:r>
                            <w:r w:rsidR="00026088" w:rsidRPr="002B04DA">
                              <w:rPr>
                                <w:rFonts w:ascii="ＭＳ ゴシック" w:eastAsia="ＭＳ ゴシック" w:hAnsi="ＭＳ ゴシック" w:hint="eastAsia"/>
                                <w:kern w:val="0"/>
                                <w:sz w:val="24"/>
                                <w:szCs w:val="24"/>
                                <w:fitText w:val="720" w:id="864216321"/>
                              </w:rPr>
                              <w:t>所</w:t>
                            </w:r>
                            <w:r w:rsidR="00DE11DB">
                              <w:rPr>
                                <w:rFonts w:ascii="ＭＳ ゴシック" w:eastAsia="ＭＳ ゴシック" w:hAnsi="ＭＳ ゴシック" w:hint="eastAsia"/>
                                <w:kern w:val="0"/>
                                <w:sz w:val="24"/>
                                <w:szCs w:val="24"/>
                              </w:rPr>
                              <w:t>（宿泊場所も同じ）</w:t>
                            </w: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E32897" w:rsidRPr="009F7907" w:rsidRDefault="00E32897" w:rsidP="004802A9">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5pt;margin-top:7.2pt;width:387.6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">
                <v:textbox inset="5.85pt,.7pt,5.85pt,.7pt">
                  <w:txbxContent>
                    <w:p w:rsidR="00026088" w:rsidRDefault="00026088">
                      <w:pPr>
                        <w:rPr>
                          <w:rFonts w:ascii="ＭＳ ゴシック" w:eastAsia="ＭＳ ゴシック" w:hAnsi="ＭＳ ゴシック"/>
                          <w:sz w:val="24"/>
                          <w:szCs w:val="24"/>
                        </w:rPr>
                      </w:pPr>
                    </w:p>
                    <w:p w:rsidR="008344F2" w:rsidRPr="009F7907"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477AA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4802A9">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477AA2">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E32897">
                        <w:rPr>
                          <w:rFonts w:ascii="ＭＳ ゴシック" w:eastAsia="ＭＳ ゴシック" w:hAnsi="ＭＳ ゴシック" w:hint="eastAsia"/>
                          <w:sz w:val="24"/>
                          <w:szCs w:val="24"/>
                        </w:rPr>
                        <w:t>2</w:t>
                      </w:r>
                      <w:r w:rsidR="004802A9">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E32897">
                        <w:rPr>
                          <w:rFonts w:ascii="ＭＳ ゴシック" w:eastAsia="ＭＳ ゴシック" w:hAnsi="ＭＳ ゴシック" w:hint="eastAsia"/>
                          <w:sz w:val="24"/>
                          <w:szCs w:val="24"/>
                        </w:rPr>
                        <w:t>2</w:t>
                      </w:r>
                      <w:r w:rsidR="004802A9">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E02266" w:rsidRPr="004802A9" w:rsidRDefault="00E02266" w:rsidP="00E02266">
                      <w:pPr>
                        <w:ind w:firstLineChars="100" w:firstLine="240"/>
                        <w:rPr>
                          <w:rFonts w:ascii="ＭＳ ゴシック" w:eastAsia="ＭＳ ゴシック" w:hAnsi="ＭＳ ゴシック"/>
                          <w:sz w:val="24"/>
                          <w:szCs w:val="24"/>
                        </w:rPr>
                      </w:pPr>
                    </w:p>
                    <w:p w:rsidR="00026088" w:rsidRPr="00477AA2" w:rsidRDefault="00BA3D03" w:rsidP="002B04D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B04DA">
                        <w:rPr>
                          <w:rFonts w:ascii="ＭＳ ゴシック" w:eastAsia="ＭＳ ゴシック" w:hAnsi="ＭＳ ゴシック" w:hint="eastAsia"/>
                          <w:spacing w:val="120"/>
                          <w:kern w:val="0"/>
                          <w:sz w:val="24"/>
                          <w:szCs w:val="24"/>
                          <w:fitText w:val="720" w:id="864216321"/>
                        </w:rPr>
                        <w:t>場</w:t>
                      </w:r>
                      <w:r w:rsidR="00026088" w:rsidRPr="002B04DA">
                        <w:rPr>
                          <w:rFonts w:ascii="ＭＳ ゴシック" w:eastAsia="ＭＳ ゴシック" w:hAnsi="ＭＳ ゴシック" w:hint="eastAsia"/>
                          <w:kern w:val="0"/>
                          <w:sz w:val="24"/>
                          <w:szCs w:val="24"/>
                          <w:fitText w:val="720" w:id="864216321"/>
                        </w:rPr>
                        <w:t>所</w:t>
                      </w:r>
                      <w:r w:rsidR="00DE11DB">
                        <w:rPr>
                          <w:rFonts w:ascii="ＭＳ ゴシック" w:eastAsia="ＭＳ ゴシック" w:hAnsi="ＭＳ ゴシック" w:hint="eastAsia"/>
                          <w:kern w:val="0"/>
                          <w:sz w:val="24"/>
                          <w:szCs w:val="24"/>
                        </w:rPr>
                        <w:t>（宿泊場所も同じ）</w:t>
                      </w: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E32897" w:rsidRPr="009F7907" w:rsidRDefault="00E32897" w:rsidP="004802A9">
                      <w:pPr>
                        <w:jc w:val="left"/>
                        <w:rPr>
                          <w:rFonts w:ascii="ＭＳ ゴシック" w:eastAsia="ＭＳ ゴシック" w:hAnsi="ＭＳ ゴシック"/>
                          <w:sz w:val="24"/>
                        </w:rPr>
                      </w:pPr>
                    </w:p>
                  </w:txbxContent>
                </v:textbox>
              </v:shape>
            </w:pict>
          </mc:Fallback>
        </mc:AlternateContent>
      </w: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802A9" w:rsidRDefault="004802A9" w:rsidP="0080517C">
      <w:pPr>
        <w:tabs>
          <w:tab w:val="left" w:pos="6450"/>
          <w:tab w:val="right" w:pos="9581"/>
        </w:tabs>
        <w:jc w:val="left"/>
        <w:rPr>
          <w:sz w:val="24"/>
          <w:szCs w:val="24"/>
        </w:rPr>
      </w:pPr>
    </w:p>
    <w:p w:rsidR="004802A9" w:rsidRDefault="004802A9" w:rsidP="0080517C">
      <w:pPr>
        <w:tabs>
          <w:tab w:val="left" w:pos="6450"/>
          <w:tab w:val="right" w:pos="9581"/>
        </w:tabs>
        <w:jc w:val="left"/>
        <w:rPr>
          <w:sz w:val="24"/>
          <w:szCs w:val="24"/>
        </w:rPr>
      </w:pPr>
    </w:p>
    <w:p w:rsidR="00051EEE" w:rsidRPr="004B457D" w:rsidRDefault="00A35303"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0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0525"/>
                    </a:xfrm>
                    <a:prstGeom prst="rect">
                      <a:avLst/>
                    </a:prstGeom>
                    <a:noFill/>
                    <a:ln>
                      <a:noFill/>
                    </a:ln>
                  </pic:spPr>
                </pic:pic>
              </a:graphicData>
            </a:graphic>
          </wp:inline>
        </w:drawing>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142535" w:rsidRPr="004B457D" w:rsidRDefault="00D905A6" w:rsidP="000762C7">
      <w:pPr>
        <w:ind w:leftChars="202" w:left="424" w:firstLineChars="110" w:firstLine="264"/>
        <w:rPr>
          <w:rFonts w:ascii="ＭＳ ゴシック" w:eastAsia="ＭＳ ゴシック" w:hAnsi="ＭＳ ゴシック"/>
          <w:sz w:val="24"/>
        </w:rPr>
      </w:pPr>
      <w:r w:rsidRPr="004B457D">
        <w:rPr>
          <w:rFonts w:ascii="ＭＳ ゴシック" w:eastAsia="ＭＳ ゴシック" w:hAnsi="ＭＳ ゴシック" w:hint="eastAsia"/>
          <w:sz w:val="24"/>
        </w:rPr>
        <w:t>利用者から選ばれ</w:t>
      </w:r>
      <w:r w:rsidR="009A7C96">
        <w:rPr>
          <w:rFonts w:ascii="ＭＳ ゴシック" w:eastAsia="ＭＳ ゴシック" w:hAnsi="ＭＳ ゴシック" w:hint="eastAsia"/>
          <w:sz w:val="24"/>
        </w:rPr>
        <w:t>、</w:t>
      </w:r>
      <w:r w:rsidRPr="004B457D">
        <w:rPr>
          <w:rFonts w:ascii="ＭＳ ゴシック" w:eastAsia="ＭＳ ゴシック" w:hAnsi="ＭＳ ゴシック" w:hint="eastAsia"/>
          <w:sz w:val="24"/>
        </w:rPr>
        <w:t>利用される「ＪＡバンク」ブランドを構築していくため</w:t>
      </w:r>
      <w:r w:rsidR="009A7C96">
        <w:rPr>
          <w:rFonts w:ascii="ＭＳ ゴシック" w:eastAsia="ＭＳ ゴシック" w:hAnsi="ＭＳ ゴシック" w:hint="eastAsia"/>
          <w:sz w:val="24"/>
        </w:rPr>
        <w:t>、</w:t>
      </w:r>
      <w:r w:rsidRPr="004B457D">
        <w:rPr>
          <w:rFonts w:ascii="ＭＳ ゴシック" w:eastAsia="ＭＳ ゴシック" w:hAnsi="ＭＳ ゴシック" w:hint="eastAsia"/>
          <w:sz w:val="24"/>
        </w:rPr>
        <w:t>広告の果たす役割はますます重要になっております。</w:t>
      </w:r>
      <w:r w:rsidR="00087335" w:rsidRPr="004B457D">
        <w:rPr>
          <w:rFonts w:ascii="ＭＳ ゴシック" w:eastAsia="ＭＳ ゴシック" w:hAnsi="ＭＳ ゴシック" w:hint="eastAsia"/>
          <w:sz w:val="24"/>
        </w:rPr>
        <w:t>広告を通じＪＡバンクの</w:t>
      </w:r>
      <w:r w:rsidR="000F6558" w:rsidRPr="004B457D">
        <w:rPr>
          <w:rFonts w:ascii="ＭＳ ゴシック" w:eastAsia="ＭＳ ゴシック" w:hAnsi="ＭＳ ゴシック" w:hint="eastAsia"/>
          <w:sz w:val="24"/>
        </w:rPr>
        <w:t>商品</w:t>
      </w:r>
      <w:r w:rsidR="00087335" w:rsidRPr="004B457D">
        <w:rPr>
          <w:rFonts w:ascii="ＭＳ ゴシック" w:eastAsia="ＭＳ ゴシック" w:hAnsi="ＭＳ ゴシック" w:hint="eastAsia"/>
          <w:sz w:val="24"/>
        </w:rPr>
        <w:t>・利便性</w:t>
      </w:r>
      <w:r w:rsidR="000F6558" w:rsidRPr="004B457D">
        <w:rPr>
          <w:rFonts w:ascii="ＭＳ ゴシック" w:eastAsia="ＭＳ ゴシック" w:hAnsi="ＭＳ ゴシック" w:hint="eastAsia"/>
          <w:sz w:val="24"/>
        </w:rPr>
        <w:t>等</w:t>
      </w:r>
      <w:r w:rsidR="00087335" w:rsidRPr="004B457D">
        <w:rPr>
          <w:rFonts w:ascii="ＭＳ ゴシック" w:eastAsia="ＭＳ ゴシック" w:hAnsi="ＭＳ ゴシック" w:hint="eastAsia"/>
          <w:sz w:val="24"/>
        </w:rPr>
        <w:t>を</w:t>
      </w:r>
      <w:r w:rsidR="000F6558" w:rsidRPr="004B457D">
        <w:rPr>
          <w:rFonts w:ascii="ＭＳ ゴシック" w:eastAsia="ＭＳ ゴシック" w:hAnsi="ＭＳ ゴシック" w:hint="eastAsia"/>
          <w:sz w:val="24"/>
        </w:rPr>
        <w:t>効果的かつ効率的に</w:t>
      </w:r>
      <w:r w:rsidR="00087335" w:rsidRPr="004B457D">
        <w:rPr>
          <w:rFonts w:ascii="ＭＳ ゴシック" w:eastAsia="ＭＳ ゴシック" w:hAnsi="ＭＳ ゴシック" w:hint="eastAsia"/>
          <w:sz w:val="24"/>
        </w:rPr>
        <w:t>訴求していくことが利用者基盤の維持・拡充に繫がることになります。</w:t>
      </w:r>
    </w:p>
    <w:p w:rsidR="00681CDC" w:rsidRDefault="000762C7" w:rsidP="00DA71A6">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本研修では</w:t>
      </w:r>
      <w:r w:rsidR="009A7C96">
        <w:rPr>
          <w:rFonts w:ascii="ＭＳ ゴシック" w:eastAsia="ＭＳ ゴシック" w:hAnsi="ＭＳ ゴシック" w:hint="eastAsia"/>
          <w:sz w:val="24"/>
          <w:szCs w:val="24"/>
        </w:rPr>
        <w:t>、</w:t>
      </w:r>
      <w:r w:rsidR="00971EE7" w:rsidRPr="004B457D">
        <w:rPr>
          <w:rFonts w:ascii="ＭＳ ゴシック" w:eastAsia="ＭＳ ゴシック" w:hAnsi="ＭＳ ゴシック" w:hint="eastAsia"/>
          <w:sz w:val="24"/>
          <w:szCs w:val="24"/>
        </w:rPr>
        <w:t>県域での</w:t>
      </w:r>
      <w:r w:rsidR="006436FF" w:rsidRPr="004B457D">
        <w:rPr>
          <w:rFonts w:ascii="ＭＳ ゴシック" w:eastAsia="ＭＳ ゴシック" w:hAnsi="ＭＳ ゴシック" w:hint="eastAsia"/>
          <w:sz w:val="24"/>
          <w:szCs w:val="24"/>
        </w:rPr>
        <w:t>お客さまに行動を促す効果的な広告実施に向け</w:t>
      </w:r>
      <w:r w:rsidR="009A7C96">
        <w:rPr>
          <w:rFonts w:ascii="ＭＳ ゴシック" w:eastAsia="ＭＳ ゴシック" w:hAnsi="ＭＳ ゴシック" w:hint="eastAsia"/>
          <w:sz w:val="24"/>
          <w:szCs w:val="24"/>
        </w:rPr>
        <w:t>、</w:t>
      </w:r>
      <w:r w:rsidR="005B4F6E" w:rsidRPr="004B457D">
        <w:rPr>
          <w:rFonts w:ascii="ＭＳ ゴシック" w:eastAsia="ＭＳ ゴシック" w:hAnsi="ＭＳ ゴシック" w:hint="eastAsia"/>
          <w:sz w:val="24"/>
          <w:szCs w:val="24"/>
        </w:rPr>
        <w:t>広告市場の概況や</w:t>
      </w:r>
      <w:r w:rsidR="006436FF" w:rsidRPr="004B457D">
        <w:rPr>
          <w:rFonts w:ascii="ＭＳ ゴシック" w:eastAsia="ＭＳ ゴシック" w:hAnsi="ＭＳ ゴシック" w:hint="eastAsia"/>
          <w:sz w:val="24"/>
          <w:szCs w:val="24"/>
        </w:rPr>
        <w:t>広告制作上のコン</w:t>
      </w:r>
      <w:r w:rsidR="00087335" w:rsidRPr="004B457D">
        <w:rPr>
          <w:rFonts w:ascii="ＭＳ ゴシック" w:eastAsia="ＭＳ ゴシック" w:hAnsi="ＭＳ ゴシック" w:hint="eastAsia"/>
          <w:sz w:val="24"/>
          <w:szCs w:val="24"/>
        </w:rPr>
        <w:t>プライアンス</w:t>
      </w:r>
      <w:r w:rsidR="00971EE7" w:rsidRPr="004B457D">
        <w:rPr>
          <w:rFonts w:ascii="ＭＳ ゴシック" w:eastAsia="ＭＳ ゴシック" w:hAnsi="ＭＳ ゴシック" w:hint="eastAsia"/>
          <w:sz w:val="24"/>
          <w:szCs w:val="24"/>
        </w:rPr>
        <w:t>等の基礎知識</w:t>
      </w:r>
      <w:r w:rsidR="003F05BF" w:rsidRPr="004B457D">
        <w:rPr>
          <w:rFonts w:ascii="ＭＳ ゴシック" w:eastAsia="ＭＳ ゴシック" w:hAnsi="ＭＳ ゴシック" w:hint="eastAsia"/>
          <w:sz w:val="24"/>
          <w:szCs w:val="24"/>
        </w:rPr>
        <w:t>を学ぶ</w:t>
      </w:r>
      <w:r w:rsidR="00971EE7" w:rsidRPr="004B457D">
        <w:rPr>
          <w:rFonts w:ascii="ＭＳ ゴシック" w:eastAsia="ＭＳ ゴシック" w:hAnsi="ＭＳ ゴシック" w:hint="eastAsia"/>
          <w:sz w:val="24"/>
          <w:szCs w:val="24"/>
        </w:rPr>
        <w:t>とともに</w:t>
      </w:r>
      <w:r w:rsidR="009A7C96">
        <w:rPr>
          <w:rFonts w:ascii="ＭＳ ゴシック" w:eastAsia="ＭＳ ゴシック" w:hAnsi="ＭＳ ゴシック" w:hint="eastAsia"/>
          <w:sz w:val="24"/>
          <w:szCs w:val="24"/>
        </w:rPr>
        <w:t>、</w:t>
      </w:r>
      <w:r w:rsidR="00087335" w:rsidRPr="004B457D">
        <w:rPr>
          <w:rFonts w:ascii="ＭＳ ゴシック" w:eastAsia="ＭＳ ゴシック" w:hAnsi="ＭＳ ゴシック" w:hint="eastAsia"/>
          <w:sz w:val="24"/>
          <w:szCs w:val="24"/>
        </w:rPr>
        <w:t>各</w:t>
      </w:r>
      <w:r w:rsidR="00285569">
        <w:rPr>
          <w:rFonts w:ascii="ＭＳ ゴシック" w:eastAsia="ＭＳ ゴシック" w:hAnsi="ＭＳ ゴシック" w:hint="eastAsia"/>
          <w:sz w:val="24"/>
          <w:szCs w:val="24"/>
        </w:rPr>
        <w:t>県域で実際に作成した</w:t>
      </w:r>
      <w:r w:rsidR="00971EE7" w:rsidRPr="004B457D">
        <w:rPr>
          <w:rFonts w:ascii="ＭＳ ゴシック" w:eastAsia="ＭＳ ゴシック" w:hAnsi="ＭＳ ゴシック" w:hint="eastAsia"/>
          <w:sz w:val="24"/>
          <w:szCs w:val="24"/>
        </w:rPr>
        <w:t>チラシ等を</w:t>
      </w:r>
      <w:r w:rsidR="00087335" w:rsidRPr="004B457D">
        <w:rPr>
          <w:rFonts w:ascii="ＭＳ ゴシック" w:eastAsia="ＭＳ ゴシック" w:hAnsi="ＭＳ ゴシック" w:hint="eastAsia"/>
          <w:sz w:val="24"/>
          <w:szCs w:val="24"/>
        </w:rPr>
        <w:t>活用した</w:t>
      </w:r>
      <w:r w:rsidR="00971EE7" w:rsidRPr="004B457D">
        <w:rPr>
          <w:rFonts w:ascii="ＭＳ ゴシック" w:eastAsia="ＭＳ ゴシック" w:hAnsi="ＭＳ ゴシック" w:hint="eastAsia"/>
          <w:sz w:val="24"/>
          <w:szCs w:val="24"/>
        </w:rPr>
        <w:t>グループ</w:t>
      </w:r>
      <w:r w:rsidR="003F05BF" w:rsidRPr="004B457D">
        <w:rPr>
          <w:rFonts w:ascii="ＭＳ ゴシック" w:eastAsia="ＭＳ ゴシック" w:hAnsi="ＭＳ ゴシック" w:hint="eastAsia"/>
          <w:sz w:val="24"/>
          <w:szCs w:val="24"/>
        </w:rPr>
        <w:t>ワーク等</w:t>
      </w:r>
      <w:r w:rsidR="00DF7DF4">
        <w:rPr>
          <w:rFonts w:ascii="ＭＳ ゴシック" w:eastAsia="ＭＳ ゴシック" w:hAnsi="ＭＳ ゴシック" w:hint="eastAsia"/>
          <w:sz w:val="24"/>
          <w:szCs w:val="24"/>
        </w:rPr>
        <w:t>を通じ</w:t>
      </w:r>
      <w:r w:rsidR="009A7C96">
        <w:rPr>
          <w:rFonts w:ascii="ＭＳ ゴシック" w:eastAsia="ＭＳ ゴシック" w:hAnsi="ＭＳ ゴシック" w:hint="eastAsia"/>
          <w:sz w:val="24"/>
          <w:szCs w:val="24"/>
        </w:rPr>
        <w:t>、</w:t>
      </w:r>
      <w:r w:rsidR="00DF7DF4">
        <w:rPr>
          <w:rFonts w:ascii="ＭＳ ゴシック" w:eastAsia="ＭＳ ゴシック" w:hAnsi="ＭＳ ゴシック" w:hint="eastAsia"/>
          <w:sz w:val="24"/>
          <w:szCs w:val="24"/>
        </w:rPr>
        <w:t>広告企画に必要なノウハウ等</w:t>
      </w:r>
      <w:r w:rsidR="00087335" w:rsidRPr="004B457D">
        <w:rPr>
          <w:rFonts w:ascii="ＭＳ ゴシック" w:eastAsia="ＭＳ ゴシック" w:hAnsi="ＭＳ ゴシック" w:hint="eastAsia"/>
          <w:sz w:val="24"/>
          <w:szCs w:val="24"/>
        </w:rPr>
        <w:t>のさらなる</w:t>
      </w:r>
      <w:r w:rsidR="00971EE7" w:rsidRPr="004B457D">
        <w:rPr>
          <w:rFonts w:ascii="ＭＳ ゴシック" w:eastAsia="ＭＳ ゴシック" w:hAnsi="ＭＳ ゴシック" w:hint="eastAsia"/>
          <w:sz w:val="24"/>
          <w:szCs w:val="24"/>
        </w:rPr>
        <w:t>向上を図</w:t>
      </w:r>
      <w:r w:rsidR="003F05BF" w:rsidRPr="004B457D">
        <w:rPr>
          <w:rFonts w:ascii="ＭＳ ゴシック" w:eastAsia="ＭＳ ゴシック" w:hAnsi="ＭＳ ゴシック" w:hint="eastAsia"/>
          <w:sz w:val="24"/>
          <w:szCs w:val="24"/>
        </w:rPr>
        <w:t>っていただく</w:t>
      </w:r>
      <w:r w:rsidR="00681CDC" w:rsidRPr="004B457D">
        <w:rPr>
          <w:rFonts w:ascii="ＭＳ ゴシック" w:eastAsia="ＭＳ ゴシック" w:hAnsi="ＭＳ ゴシック" w:hint="eastAsia"/>
          <w:sz w:val="24"/>
          <w:szCs w:val="24"/>
        </w:rPr>
        <w:t>ことをねらいとしています。</w:t>
      </w:r>
    </w:p>
    <w:p w:rsidR="00DA71A6" w:rsidRPr="00DA71A6" w:rsidRDefault="00DA71A6" w:rsidP="00DA71A6">
      <w:pPr>
        <w:ind w:leftChars="202" w:left="424" w:firstLineChars="110" w:firstLine="264"/>
        <w:rPr>
          <w:rFonts w:ascii="ＭＳ ゴシック" w:eastAsia="ＭＳ ゴシック" w:hAnsi="ＭＳ ゴシック"/>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761921" w:rsidRDefault="00971EE7" w:rsidP="00DF78CD">
      <w:pPr>
        <w:ind w:leftChars="200" w:left="420" w:firstLineChars="100" w:firstLine="24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信連等の推進部署でＪＡ</w:t>
      </w:r>
      <w:r w:rsidR="00087335" w:rsidRPr="004B457D">
        <w:rPr>
          <w:rFonts w:ascii="ＭＳ ゴシック" w:eastAsia="ＭＳ ゴシック" w:hAnsi="ＭＳ ゴシック" w:hint="eastAsia"/>
          <w:sz w:val="24"/>
          <w:szCs w:val="24"/>
        </w:rPr>
        <w:t>バンク</w:t>
      </w:r>
      <w:r w:rsidR="006436FF" w:rsidRPr="004B457D">
        <w:rPr>
          <w:rFonts w:ascii="ＭＳ ゴシック" w:eastAsia="ＭＳ ゴシック" w:hAnsi="ＭＳ ゴシック" w:hint="eastAsia"/>
          <w:sz w:val="24"/>
          <w:szCs w:val="24"/>
        </w:rPr>
        <w:t>・ＪＦマリンバンク</w:t>
      </w:r>
      <w:r w:rsidRPr="004B457D">
        <w:rPr>
          <w:rFonts w:ascii="ＭＳ ゴシック" w:eastAsia="ＭＳ ゴシック" w:hAnsi="ＭＳ ゴシック" w:hint="eastAsia"/>
          <w:sz w:val="24"/>
          <w:szCs w:val="24"/>
        </w:rPr>
        <w:t>の広告・ＰＲ</w:t>
      </w:r>
      <w:r w:rsidR="003F05BF" w:rsidRPr="004B457D">
        <w:rPr>
          <w:rFonts w:ascii="ＭＳ ゴシック" w:eastAsia="ＭＳ ゴシック" w:hAnsi="ＭＳ ゴシック" w:hint="eastAsia"/>
          <w:sz w:val="24"/>
          <w:szCs w:val="24"/>
        </w:rPr>
        <w:t>企画</w:t>
      </w:r>
      <w:r w:rsidR="009A7C96">
        <w:rPr>
          <w:rFonts w:ascii="ＭＳ ゴシック" w:eastAsia="ＭＳ ゴシック" w:hAnsi="ＭＳ ゴシック" w:hint="eastAsia"/>
          <w:sz w:val="24"/>
          <w:szCs w:val="24"/>
        </w:rPr>
        <w:t>、</w:t>
      </w:r>
      <w:r w:rsidR="006436FF" w:rsidRPr="004B457D">
        <w:rPr>
          <w:rFonts w:ascii="ＭＳ ゴシック" w:eastAsia="ＭＳ ゴシック" w:hAnsi="ＭＳ ゴシック" w:hint="eastAsia"/>
          <w:sz w:val="24"/>
          <w:szCs w:val="24"/>
        </w:rPr>
        <w:t>ならびに</w:t>
      </w:r>
    </w:p>
    <w:p w:rsidR="0014563E" w:rsidRDefault="006436FF" w:rsidP="00DA71A6">
      <w:pPr>
        <w:ind w:firstLineChars="200" w:firstLine="480"/>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ＪＡ等</w:t>
      </w:r>
      <w:r w:rsidR="00971EE7" w:rsidRPr="004B457D">
        <w:rPr>
          <w:rFonts w:ascii="ＭＳ ゴシック" w:eastAsia="ＭＳ ゴシック" w:hAnsi="ＭＳ ゴシック" w:hint="eastAsia"/>
          <w:sz w:val="24"/>
          <w:szCs w:val="24"/>
        </w:rPr>
        <w:t>の</w:t>
      </w:r>
      <w:r w:rsidR="00087335" w:rsidRPr="004B457D">
        <w:rPr>
          <w:rFonts w:ascii="ＭＳ ゴシック" w:eastAsia="ＭＳ ゴシック" w:hAnsi="ＭＳ ゴシック" w:hint="eastAsia"/>
          <w:sz w:val="24"/>
          <w:szCs w:val="24"/>
        </w:rPr>
        <w:t>ＰＲ</w:t>
      </w:r>
      <w:r w:rsidR="00971EE7" w:rsidRPr="004B457D">
        <w:rPr>
          <w:rFonts w:ascii="ＭＳ ゴシック" w:eastAsia="ＭＳ ゴシック" w:hAnsi="ＭＳ ゴシック" w:hint="eastAsia"/>
          <w:sz w:val="24"/>
          <w:szCs w:val="24"/>
        </w:rPr>
        <w:t>取組み</w:t>
      </w:r>
      <w:r w:rsidRPr="004B457D">
        <w:rPr>
          <w:rFonts w:ascii="ＭＳ ゴシック" w:eastAsia="ＭＳ ゴシック" w:hAnsi="ＭＳ ゴシック" w:hint="eastAsia"/>
          <w:sz w:val="24"/>
          <w:szCs w:val="24"/>
        </w:rPr>
        <w:t>の</w:t>
      </w:r>
      <w:r w:rsidR="00971EE7" w:rsidRPr="004B457D">
        <w:rPr>
          <w:rFonts w:ascii="ＭＳ ゴシック" w:eastAsia="ＭＳ ゴシック" w:hAnsi="ＭＳ ゴシック" w:hint="eastAsia"/>
          <w:sz w:val="24"/>
          <w:szCs w:val="24"/>
        </w:rPr>
        <w:t>指導を</w:t>
      </w:r>
      <w:r w:rsidR="00A12E86" w:rsidRPr="004B457D">
        <w:rPr>
          <w:rFonts w:ascii="ＭＳ ゴシック" w:eastAsia="ＭＳ ゴシック" w:hAnsi="ＭＳ ゴシック" w:hint="eastAsia"/>
          <w:sz w:val="24"/>
          <w:szCs w:val="24"/>
        </w:rPr>
        <w:t>担当する職員</w:t>
      </w:r>
    </w:p>
    <w:p w:rsidR="00DA71A6" w:rsidRPr="004B457D" w:rsidRDefault="00DA71A6" w:rsidP="00DA71A6">
      <w:pPr>
        <w:ind w:firstLineChars="200" w:firstLine="480"/>
        <w:rPr>
          <w:rFonts w:ascii="ＭＳ ゴシック" w:eastAsia="ＭＳ ゴシック" w:hAnsi="ＭＳ ゴシック"/>
          <w:sz w:val="24"/>
          <w:szCs w:val="24"/>
        </w:rPr>
      </w:pPr>
    </w:p>
    <w:p w:rsidR="00142535"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B4079D" w:rsidRPr="003E6987" w:rsidRDefault="00B4079D" w:rsidP="00B4079D">
      <w:pPr>
        <w:ind w:leftChars="200" w:left="420" w:firstLineChars="100" w:firstLine="240"/>
        <w:rPr>
          <w:rFonts w:ascii="ＭＳ ゴシック" w:eastAsia="ＭＳ ゴシック" w:hAnsi="ＭＳ ゴシック"/>
          <w:color w:val="000000" w:themeColor="text1"/>
          <w:sz w:val="24"/>
          <w:szCs w:val="24"/>
        </w:rPr>
      </w:pPr>
      <w:r w:rsidRPr="003E6987">
        <w:rPr>
          <w:rFonts w:ascii="ＭＳ ゴシック" w:eastAsia="ＭＳ ゴシック" w:hAnsi="ＭＳ ゴシック" w:hint="eastAsia"/>
          <w:color w:val="000000" w:themeColor="text1"/>
          <w:sz w:val="24"/>
          <w:szCs w:val="24"/>
        </w:rPr>
        <w:t>冒頭、農林中金ＪＡバンク企画推進部から、オリエンテーションの後、①「景品・表示規約を踏まえた広告制作上等の留意点等」をご説明いただきます。その後、アサツーディ・ケイから、②「広告制作におけるコンプライアンス」、③「キャラクター使用における留意点」、について具体例にそってご説明いただきます。</w:t>
      </w:r>
    </w:p>
    <w:p w:rsidR="00B4079D" w:rsidRPr="003E6987" w:rsidRDefault="00B4079D" w:rsidP="00BA5C32">
      <w:pPr>
        <w:ind w:leftChars="200" w:left="420" w:firstLineChars="100" w:firstLine="240"/>
        <w:rPr>
          <w:rFonts w:ascii="ＭＳ ゴシック" w:eastAsia="ＭＳ ゴシック" w:hAnsi="ＭＳ ゴシック"/>
          <w:color w:val="000000" w:themeColor="text1"/>
          <w:sz w:val="24"/>
          <w:szCs w:val="24"/>
        </w:rPr>
      </w:pPr>
      <w:r w:rsidRPr="003E6987">
        <w:rPr>
          <w:rFonts w:ascii="ＭＳ ゴシック" w:eastAsia="ＭＳ ゴシック" w:hAnsi="ＭＳ ゴシック" w:hint="eastAsia"/>
          <w:color w:val="000000" w:themeColor="text1"/>
          <w:sz w:val="24"/>
          <w:szCs w:val="24"/>
        </w:rPr>
        <w:t>後半は、博報堂から④「広告素材活用ルール」、⑤「ＷＥＢ広告の基礎知識」についてご説明いただいた後、博報堂プロダクツから、実際のチラシ等作成に向けた⑥「行動を促す広告制作としてチラシ作成のテクニック等」</w:t>
      </w:r>
      <w:r w:rsidR="00BA5C32" w:rsidRPr="003E6987">
        <w:rPr>
          <w:rFonts w:ascii="ＭＳ ゴシック" w:eastAsia="ＭＳ ゴシック" w:hAnsi="ＭＳ ゴシック" w:hint="eastAsia"/>
          <w:color w:val="000000" w:themeColor="text1"/>
          <w:sz w:val="24"/>
          <w:szCs w:val="24"/>
        </w:rPr>
        <w:t>についてご説明いただき</w:t>
      </w:r>
      <w:r w:rsidRPr="003E6987">
        <w:rPr>
          <w:rFonts w:ascii="ＭＳ ゴシック" w:eastAsia="ＭＳ ゴシック" w:hAnsi="ＭＳ ゴシック" w:hint="eastAsia"/>
          <w:color w:val="000000" w:themeColor="text1"/>
          <w:sz w:val="24"/>
          <w:szCs w:val="24"/>
        </w:rPr>
        <w:t>、続けて、⑦「各受講者に持ち寄っていただいた各県域で実際に作成したチラシ、新聞広告を用いた意見交換等、グループワーク」を行い、広告企画等に必要なノウハウや感性の向上を図っていただきます。</w:t>
      </w:r>
    </w:p>
    <w:p w:rsidR="00142535" w:rsidRPr="004B457D" w:rsidRDefault="004802A9"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14:anchorId="5F466401" wp14:editId="2A777193">
                <wp:simplePos x="0" y="0"/>
                <wp:positionH relativeFrom="column">
                  <wp:posOffset>3115310</wp:posOffset>
                </wp:positionH>
                <wp:positionV relativeFrom="paragraph">
                  <wp:posOffset>386715</wp:posOffset>
                </wp:positionV>
                <wp:extent cx="3038475" cy="260032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600325"/>
                        </a:xfrm>
                        <a:prstGeom prst="roundRect">
                          <a:avLst>
                            <a:gd name="adj" fmla="val 6597"/>
                          </a:avLst>
                        </a:prstGeom>
                        <a:solidFill>
                          <a:srgbClr val="FFFFFF"/>
                        </a:solidFill>
                        <a:ln w="9525">
                          <a:solidFill>
                            <a:srgbClr val="000000"/>
                          </a:solidFill>
                          <a:prstDash val="sysDot"/>
                          <a:round/>
                          <a:headEnd/>
                          <a:tailEnd/>
                        </a:ln>
                      </wps:spPr>
                      <wps:txbx>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B4229B" w:rsidRPr="00B4229B" w:rsidRDefault="00B4229B" w:rsidP="00B4229B">
                            <w:pPr>
                              <w:ind w:left="185" w:hangingChars="88" w:hanging="185"/>
                              <w:rPr>
                                <w:rFonts w:ascii="ＭＳ ゴシック" w:eastAsia="ＭＳ ゴシック" w:hAnsi="ＭＳ ゴシック"/>
                                <w:szCs w:val="21"/>
                              </w:rPr>
                            </w:pPr>
                            <w:r w:rsidRPr="00B4229B">
                              <w:rPr>
                                <w:rFonts w:ascii="ＭＳ ゴシック" w:eastAsia="ＭＳ ゴシック" w:hAnsi="ＭＳ ゴシック" w:hint="eastAsia"/>
                                <w:szCs w:val="21"/>
                              </w:rPr>
                              <w:t>○今後、広告制作をしていく中で必要な知識や注意すべきことが理解できた。</w:t>
                            </w:r>
                          </w:p>
                          <w:p w:rsidR="00B4229B" w:rsidRPr="00B4229B" w:rsidRDefault="00B4229B" w:rsidP="00B4229B">
                            <w:pPr>
                              <w:ind w:left="185" w:hangingChars="88" w:hanging="185"/>
                              <w:rPr>
                                <w:rFonts w:ascii="ＭＳ ゴシック" w:eastAsia="ＭＳ ゴシック" w:hAnsi="ＭＳ ゴシック"/>
                                <w:szCs w:val="21"/>
                              </w:rPr>
                            </w:pPr>
                            <w:r w:rsidRPr="00B4229B">
                              <w:rPr>
                                <w:rFonts w:ascii="ＭＳ ゴシック" w:eastAsia="ＭＳ ゴシック" w:hAnsi="ＭＳ ゴシック" w:hint="eastAsia"/>
                                <w:szCs w:val="21"/>
                              </w:rPr>
                              <w:t>○各県の広告等をみることができ、また、その思いや経緯を知ることができ参考になった。</w:t>
                            </w:r>
                          </w:p>
                          <w:p w:rsidR="00B4229B" w:rsidRPr="00B4229B" w:rsidRDefault="00B4229B" w:rsidP="00B4229B">
                            <w:pPr>
                              <w:ind w:left="210" w:hangingChars="100" w:hanging="210"/>
                              <w:rPr>
                                <w:rFonts w:ascii="ＭＳ ゴシック" w:eastAsia="ＭＳ ゴシック" w:hAnsi="ＭＳ ゴシック"/>
                                <w:szCs w:val="21"/>
                              </w:rPr>
                            </w:pPr>
                            <w:r w:rsidRPr="00B4229B">
                              <w:rPr>
                                <w:rFonts w:ascii="ＭＳ ゴシック" w:eastAsia="ＭＳ ゴシック" w:hAnsi="ＭＳ ゴシック" w:hint="eastAsia"/>
                                <w:szCs w:val="21"/>
                              </w:rPr>
                              <w:t>○普段は推進の業務が中心であるが、JAの方に、わかりやすくて伝わりやすいチラシを作成するアドバイスを行ううえで非常に有意義な研修だった。</w:t>
                            </w:r>
                          </w:p>
                          <w:p w:rsidR="009A7C96" w:rsidRPr="00B4229B" w:rsidRDefault="00B4229B" w:rsidP="00B4229B">
                            <w:pPr>
                              <w:rPr>
                                <w:rFonts w:ascii="ＭＳ ゴシック" w:eastAsia="ＭＳ ゴシック" w:hAnsi="ＭＳ ゴシック"/>
                                <w:sz w:val="22"/>
                                <w:szCs w:val="22"/>
                              </w:rPr>
                            </w:pPr>
                            <w:r w:rsidRPr="00B4229B">
                              <w:rPr>
                                <w:rFonts w:ascii="ＭＳ ゴシック" w:eastAsia="ＭＳ ゴシック" w:hAnsi="ＭＳ ゴシック" w:hint="eastAsia"/>
                                <w:szCs w:val="21"/>
                              </w:rPr>
                              <w:t>○使用した資料やグループワークの事例が具体的でわかりやすく理解深化につながった。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45.3pt;margin-top:30.45pt;width:239.25pt;height:2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">
                <v:stroke dashstyle="1 1"/>
                <v:textbox inset="5.85pt,.7pt,5.85pt,.7pt">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B4229B" w:rsidRPr="00B4229B" w:rsidRDefault="00B4229B" w:rsidP="00B4229B">
                      <w:pPr>
                        <w:ind w:left="185" w:hangingChars="88" w:hanging="185"/>
                        <w:rPr>
                          <w:rFonts w:ascii="ＭＳ ゴシック" w:eastAsia="ＭＳ ゴシック" w:hAnsi="ＭＳ ゴシック"/>
                          <w:szCs w:val="21"/>
                        </w:rPr>
                      </w:pPr>
                      <w:r w:rsidRPr="00B4229B">
                        <w:rPr>
                          <w:rFonts w:ascii="ＭＳ ゴシック" w:eastAsia="ＭＳ ゴシック" w:hAnsi="ＭＳ ゴシック" w:hint="eastAsia"/>
                          <w:szCs w:val="21"/>
                        </w:rPr>
                        <w:t>○今後、広告制作をしていく中で必要な知識や注意すべきことが理解できた。</w:t>
                      </w:r>
                    </w:p>
                    <w:p w:rsidR="00B4229B" w:rsidRPr="00B4229B" w:rsidRDefault="00B4229B" w:rsidP="00B4229B">
                      <w:pPr>
                        <w:ind w:left="185" w:hangingChars="88" w:hanging="185"/>
                        <w:rPr>
                          <w:rFonts w:ascii="ＭＳ ゴシック" w:eastAsia="ＭＳ ゴシック" w:hAnsi="ＭＳ ゴシック"/>
                          <w:szCs w:val="21"/>
                        </w:rPr>
                      </w:pPr>
                      <w:r w:rsidRPr="00B4229B">
                        <w:rPr>
                          <w:rFonts w:ascii="ＭＳ ゴシック" w:eastAsia="ＭＳ ゴシック" w:hAnsi="ＭＳ ゴシック" w:hint="eastAsia"/>
                          <w:szCs w:val="21"/>
                        </w:rPr>
                        <w:t>○各県の広告等をみることができ、また、その思いや経緯を知ることができ参考になった。</w:t>
                      </w:r>
                    </w:p>
                    <w:p w:rsidR="00B4229B" w:rsidRPr="00B4229B" w:rsidRDefault="00B4229B" w:rsidP="00B4229B">
                      <w:pPr>
                        <w:ind w:left="210" w:hangingChars="100" w:hanging="210"/>
                        <w:rPr>
                          <w:rFonts w:ascii="ＭＳ ゴシック" w:eastAsia="ＭＳ ゴシック" w:hAnsi="ＭＳ ゴシック"/>
                          <w:szCs w:val="21"/>
                        </w:rPr>
                      </w:pPr>
                      <w:r w:rsidRPr="00B4229B">
                        <w:rPr>
                          <w:rFonts w:ascii="ＭＳ ゴシック" w:eastAsia="ＭＳ ゴシック" w:hAnsi="ＭＳ ゴシック" w:hint="eastAsia"/>
                          <w:szCs w:val="21"/>
                        </w:rPr>
                        <w:t>○普段は推進の業務が中心であるが、JAの方に、わかりやすくて伝わりやすいチラシを作成するアドバイスを行ううえで非常に有意義な研修だった。</w:t>
                      </w:r>
                    </w:p>
                    <w:p w:rsidR="009A7C96" w:rsidRPr="00B4229B" w:rsidRDefault="00B4229B" w:rsidP="00B4229B">
                      <w:pPr>
                        <w:rPr>
                          <w:rFonts w:ascii="ＭＳ ゴシック" w:eastAsia="ＭＳ ゴシック" w:hAnsi="ＭＳ ゴシック"/>
                          <w:sz w:val="22"/>
                          <w:szCs w:val="22"/>
                        </w:rPr>
                      </w:pPr>
                      <w:r w:rsidRPr="00B4229B">
                        <w:rPr>
                          <w:rFonts w:ascii="ＭＳ ゴシック" w:eastAsia="ＭＳ ゴシック" w:hAnsi="ＭＳ ゴシック" w:hint="eastAsia"/>
                          <w:szCs w:val="21"/>
                        </w:rPr>
                        <w:t>○使用した資料やグループワークの事例が具体的でわかりやすく理解深化につながった。</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14:anchorId="311F576D" wp14:editId="1A69B7DC">
                <wp:simplePos x="0" y="0"/>
                <wp:positionH relativeFrom="column">
                  <wp:posOffset>86360</wp:posOffset>
                </wp:positionH>
                <wp:positionV relativeFrom="paragraph">
                  <wp:posOffset>382905</wp:posOffset>
                </wp:positionV>
                <wp:extent cx="2886075" cy="2600325"/>
                <wp:effectExtent l="0" t="0" r="28575"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600325"/>
                        </a:xfrm>
                        <a:prstGeom prst="roundRect">
                          <a:avLst>
                            <a:gd name="adj" fmla="val 7259"/>
                          </a:avLst>
                        </a:prstGeom>
                        <a:solidFill>
                          <a:srgbClr val="FFFFFF"/>
                        </a:solidFill>
                        <a:ln w="9525">
                          <a:solidFill>
                            <a:srgbClr val="000000"/>
                          </a:solidFill>
                          <a:prstDash val="sysDot"/>
                          <a:round/>
                          <a:headEnd/>
                          <a:tailEnd/>
                        </a:ln>
                      </wps:spPr>
                      <wps:txbx>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農林中金</w:t>
                            </w:r>
                            <w:r w:rsidRPr="00B246C8">
                              <w:rPr>
                                <w:rFonts w:ascii="ＭＳ ゴシック" w:eastAsia="ＭＳ ゴシック" w:hAnsi="ＭＳ ゴシック" w:hint="eastAsia"/>
                                <w:sz w:val="22"/>
                                <w:szCs w:val="22"/>
                              </w:rPr>
                              <w:t>から）</w:t>
                            </w:r>
                          </w:p>
                          <w:p w:rsidR="00547124" w:rsidRPr="004B457D" w:rsidRDefault="00547124" w:rsidP="00547124">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この研修では</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広告知識の基礎から景品表示規約を中心とした広告上のコンプライアンス</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グループワークを通じた演習まで多岐に亘った講義が展開されます。</w:t>
                            </w:r>
                          </w:p>
                          <w:p w:rsidR="00547124" w:rsidRPr="0014563E" w:rsidRDefault="00547124" w:rsidP="0014563E">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この研修で得た知識・ノウハウを</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県域で広告物を制作する際に活かしていただくとともに</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研修を通じて他県域の方々とのネットワークを構築していただければと考えております。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6.8pt;margin-top:30.15pt;width:227.25pt;height:20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">
                <v:stroke dashstyle="1 1"/>
                <v:textbox inset="5.85pt,.7pt,5.85pt,.7pt">
                  <w:txbxContent>
                    <w:p w:rsidR="00547124" w:rsidRPr="00B246C8" w:rsidRDefault="00547124" w:rsidP="00547124">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農林中金</w:t>
                      </w:r>
                      <w:r w:rsidRPr="00B246C8">
                        <w:rPr>
                          <w:rFonts w:ascii="ＭＳ ゴシック" w:eastAsia="ＭＳ ゴシック" w:hAnsi="ＭＳ ゴシック" w:hint="eastAsia"/>
                          <w:sz w:val="22"/>
                          <w:szCs w:val="22"/>
                        </w:rPr>
                        <w:t>から）</w:t>
                      </w:r>
                    </w:p>
                    <w:p w:rsidR="00547124" w:rsidRPr="004B457D" w:rsidRDefault="00547124" w:rsidP="00547124">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この研修では</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広告知識の基礎から景品表示規約を中心とした広告上のコンプライアンス</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グループワークを通じた演習まで多岐に亘った講義が展開されます。</w:t>
                      </w:r>
                    </w:p>
                    <w:p w:rsidR="00547124" w:rsidRPr="0014563E" w:rsidRDefault="00547124" w:rsidP="0014563E">
                      <w:pPr>
                        <w:ind w:firstLineChars="100" w:firstLine="220"/>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この研修で得た知識・ノウハウを</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県域で広告物を制作する際に活かしていただくとともに</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研修を通じて他県域の方々とのネットワークを構築していただければと考えております。</w:t>
                      </w:r>
                    </w:p>
                  </w:txbxContent>
                </v:textbox>
              </v:roundrect>
            </w:pict>
          </mc:Fallback>
        </mc:AlternateContent>
      </w:r>
      <w:r w:rsidR="00142535" w:rsidRPr="004B457D">
        <w:rPr>
          <w:rFonts w:ascii="ＭＳ ゴシック" w:eastAsia="ＭＳ ゴシック" w:hAnsi="ＭＳ ゴシック" w:hint="eastAsia"/>
          <w:sz w:val="28"/>
          <w:szCs w:val="28"/>
        </w:rPr>
        <w:t>関係者の声</w: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14563E" w:rsidRPr="004B457D" w:rsidRDefault="0014563E"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14563E" w:rsidRPr="004B457D" w:rsidRDefault="0014563E"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2533E7" w:rsidRPr="004B457D" w:rsidRDefault="00A35303"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66675</wp:posOffset>
                </wp:positionV>
                <wp:extent cx="6153150" cy="3444240"/>
                <wp:effectExtent l="0" t="0" r="19050" b="228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4424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B2CD9" w:rsidRPr="003E6987" w:rsidRDefault="00EB2CD9" w:rsidP="00EB2CD9">
                            <w:pP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kern w:val="0"/>
                                <w:sz w:val="22"/>
                                <w:szCs w:val="22"/>
                              </w:rPr>
                              <w:t xml:space="preserve">　　</w:t>
                            </w:r>
                            <w:r w:rsidR="00BB5B4D" w:rsidRPr="002B04DA">
                              <w:rPr>
                                <w:rFonts w:ascii="ＭＳ ゴシック" w:eastAsia="ＭＳ ゴシック" w:hAnsi="ＭＳ ゴシック" w:hint="eastAsia"/>
                                <w:kern w:val="0"/>
                                <w:sz w:val="24"/>
                                <w:szCs w:val="24"/>
                              </w:rPr>
                              <w:t xml:space="preserve"> </w:t>
                            </w:r>
                            <w:r w:rsidRPr="002B04DA">
                              <w:rPr>
                                <w:rFonts w:ascii="ＭＳ ゴシック" w:eastAsia="ＭＳ ゴシック" w:hAnsi="ＭＳ ゴシック" w:hint="eastAsia"/>
                                <w:kern w:val="0"/>
                                <w:sz w:val="24"/>
                                <w:szCs w:val="24"/>
                              </w:rPr>
                              <w:t xml:space="preserve">真鍋　一志（㈱アサツーディ・ケイ　</w:t>
                            </w:r>
                            <w:r w:rsidRPr="003E6987">
                              <w:rPr>
                                <w:rFonts w:ascii="ＭＳ ゴシック" w:eastAsia="ＭＳ ゴシック" w:hAnsi="ＭＳ ゴシック" w:hint="eastAsia"/>
                                <w:color w:val="000000" w:themeColor="text1"/>
                                <w:kern w:val="0"/>
                                <w:sz w:val="24"/>
                                <w:szCs w:val="24"/>
                              </w:rPr>
                              <w:t>第</w:t>
                            </w:r>
                            <w:r w:rsidR="00BD04C4" w:rsidRPr="003E6987">
                              <w:rPr>
                                <w:rFonts w:ascii="ＭＳ ゴシック" w:eastAsia="ＭＳ ゴシック" w:hAnsi="ＭＳ ゴシック" w:hint="eastAsia"/>
                                <w:color w:val="000000" w:themeColor="text1"/>
                                <w:kern w:val="0"/>
                                <w:sz w:val="24"/>
                                <w:szCs w:val="24"/>
                              </w:rPr>
                              <w:t>５アカウントマネジメント本部</w:t>
                            </w:r>
                            <w:r w:rsidRPr="003E6987">
                              <w:rPr>
                                <w:rFonts w:ascii="ＭＳ ゴシック" w:eastAsia="ＭＳ ゴシック" w:hAnsi="ＭＳ ゴシック" w:hint="eastAsia"/>
                                <w:color w:val="000000" w:themeColor="text1"/>
                                <w:kern w:val="0"/>
                                <w:sz w:val="24"/>
                                <w:szCs w:val="24"/>
                              </w:rPr>
                              <w:t>）</w:t>
                            </w:r>
                          </w:p>
                          <w:p w:rsidR="002B04DA" w:rsidRPr="003E6987" w:rsidRDefault="00EB2CD9" w:rsidP="002552A3">
                            <w:pPr>
                              <w:ind w:firstLineChars="200" w:firstLine="440"/>
                              <w:rPr>
                                <w:rFonts w:ascii="ＭＳ ゴシック" w:eastAsia="ＭＳ ゴシック" w:hAnsi="ＭＳ ゴシック"/>
                                <w:color w:val="000000" w:themeColor="text1"/>
                                <w:sz w:val="22"/>
                                <w:szCs w:val="22"/>
                              </w:rPr>
                            </w:pPr>
                            <w:r w:rsidRPr="003E6987">
                              <w:rPr>
                                <w:rFonts w:ascii="ＭＳ ゴシック" w:eastAsia="ＭＳ ゴシック" w:hAnsi="ＭＳ ゴシック" w:hint="eastAsia"/>
                                <w:color w:val="000000" w:themeColor="text1"/>
                                <w:kern w:val="0"/>
                                <w:sz w:val="22"/>
                                <w:szCs w:val="22"/>
                              </w:rPr>
                              <w:t>＜略歴＞</w:t>
                            </w:r>
                            <w:r w:rsidRPr="003E6987">
                              <w:rPr>
                                <w:rFonts w:ascii="ＭＳ ゴシック" w:eastAsia="ＭＳ ゴシック" w:hAnsi="ＭＳ ゴシック" w:hint="eastAsia"/>
                                <w:color w:val="000000" w:themeColor="text1"/>
                                <w:sz w:val="22"/>
                                <w:szCs w:val="22"/>
                              </w:rPr>
                              <w:t xml:space="preserve">　平成11年より</w:t>
                            </w:r>
                            <w:r w:rsidR="00BD04C4" w:rsidRPr="003E6987">
                              <w:rPr>
                                <w:rFonts w:ascii="ＭＳ ゴシック" w:eastAsia="ＭＳ ゴシック" w:hAnsi="ＭＳ ゴシック" w:hint="eastAsia"/>
                                <w:color w:val="000000" w:themeColor="text1"/>
                                <w:sz w:val="22"/>
                                <w:szCs w:val="22"/>
                              </w:rPr>
                              <w:t>、</w:t>
                            </w:r>
                            <w:r w:rsidRPr="003E6987">
                              <w:rPr>
                                <w:rFonts w:ascii="ＭＳ ゴシック" w:eastAsia="ＭＳ ゴシック" w:hAnsi="ＭＳ ゴシック" w:hint="eastAsia"/>
                                <w:color w:val="000000" w:themeColor="text1"/>
                                <w:sz w:val="22"/>
                                <w:szCs w:val="22"/>
                              </w:rPr>
                              <w:t>サザエさん案件を中心にＪＡバンクの広告業務を担当。</w:t>
                            </w:r>
                          </w:p>
                          <w:p w:rsidR="002552A3" w:rsidRPr="003E6987" w:rsidRDefault="002552A3" w:rsidP="002552A3">
                            <w:pPr>
                              <w:spacing w:line="120" w:lineRule="exact"/>
                              <w:ind w:firstLineChars="200" w:firstLine="480"/>
                              <w:rPr>
                                <w:rFonts w:ascii="ＭＳ ゴシック" w:eastAsia="ＭＳ ゴシック" w:hAnsi="ＭＳ ゴシック"/>
                                <w:color w:val="000000" w:themeColor="text1"/>
                                <w:kern w:val="0"/>
                                <w:sz w:val="24"/>
                                <w:szCs w:val="24"/>
                              </w:rPr>
                            </w:pPr>
                          </w:p>
                          <w:p w:rsidR="00BB5B4D" w:rsidRPr="003E6987" w:rsidRDefault="00BB5B4D" w:rsidP="002B04DA">
                            <w:pPr>
                              <w:ind w:firstLineChars="200" w:firstLine="480"/>
                              <w:rPr>
                                <w:rFonts w:ascii="ＭＳ ゴシック" w:eastAsia="ＭＳ ゴシック" w:hAnsi="ＭＳ ゴシック"/>
                                <w:color w:val="000000" w:themeColor="text1"/>
                                <w:kern w:val="0"/>
                                <w:sz w:val="24"/>
                                <w:szCs w:val="24"/>
                              </w:rPr>
                            </w:pPr>
                            <w:r w:rsidRPr="003E6987">
                              <w:rPr>
                                <w:rFonts w:ascii="ＭＳ ゴシック" w:eastAsia="ＭＳ ゴシック" w:hAnsi="ＭＳ ゴシック" w:hint="eastAsia"/>
                                <w:color w:val="000000" w:themeColor="text1"/>
                                <w:kern w:val="0"/>
                                <w:sz w:val="24"/>
                                <w:szCs w:val="24"/>
                              </w:rPr>
                              <w:t xml:space="preserve"> </w:t>
                            </w:r>
                            <w:r w:rsidR="00BD04C4" w:rsidRPr="003E6987">
                              <w:rPr>
                                <w:rFonts w:ascii="ＭＳ ゴシック" w:eastAsia="ＭＳ ゴシック" w:hAnsi="ＭＳ ゴシック" w:hint="eastAsia"/>
                                <w:color w:val="000000" w:themeColor="text1"/>
                                <w:kern w:val="0"/>
                                <w:sz w:val="24"/>
                                <w:szCs w:val="24"/>
                              </w:rPr>
                              <w:t>佐藤　和人（㈱アサツーディ・ケイ　経営企画</w:t>
                            </w:r>
                            <w:r w:rsidRPr="003E6987">
                              <w:rPr>
                                <w:rFonts w:ascii="ＭＳ ゴシック" w:eastAsia="ＭＳ ゴシック" w:hAnsi="ＭＳ ゴシック" w:hint="eastAsia"/>
                                <w:color w:val="000000" w:themeColor="text1"/>
                                <w:kern w:val="0"/>
                                <w:sz w:val="24"/>
                                <w:szCs w:val="24"/>
                              </w:rPr>
                              <w:t xml:space="preserve">本部 </w:t>
                            </w:r>
                            <w:r w:rsidR="002B04DA" w:rsidRPr="003E6987">
                              <w:rPr>
                                <w:rFonts w:ascii="ＭＳ ゴシック" w:eastAsia="ＭＳ ゴシック" w:hAnsi="ＭＳ ゴシック" w:hint="eastAsia"/>
                                <w:color w:val="000000" w:themeColor="text1"/>
                                <w:kern w:val="0"/>
                                <w:sz w:val="24"/>
                                <w:szCs w:val="24"/>
                              </w:rPr>
                              <w:t>法務</w:t>
                            </w:r>
                            <w:r w:rsidR="00EF3B9C" w:rsidRPr="003E6987">
                              <w:rPr>
                                <w:rFonts w:ascii="ＭＳ ゴシック" w:eastAsia="ＭＳ ゴシック" w:hAnsi="ＭＳ ゴシック" w:hint="eastAsia"/>
                                <w:color w:val="000000" w:themeColor="text1"/>
                                <w:kern w:val="0"/>
                                <w:sz w:val="24"/>
                                <w:szCs w:val="24"/>
                              </w:rPr>
                              <w:t>局</w:t>
                            </w:r>
                            <w:r w:rsidR="00BD04C4" w:rsidRPr="003E6987">
                              <w:rPr>
                                <w:rFonts w:ascii="ＭＳ ゴシック" w:eastAsia="ＭＳ ゴシック" w:hAnsi="ＭＳ ゴシック" w:hint="eastAsia"/>
                                <w:color w:val="000000" w:themeColor="text1"/>
                                <w:kern w:val="0"/>
                                <w:sz w:val="24"/>
                                <w:szCs w:val="24"/>
                              </w:rPr>
                              <w:t xml:space="preserve">　専任局長</w:t>
                            </w:r>
                            <w:r w:rsidRPr="003E6987">
                              <w:rPr>
                                <w:rFonts w:ascii="ＭＳ ゴシック" w:eastAsia="ＭＳ ゴシック" w:hAnsi="ＭＳ ゴシック" w:hint="eastAsia"/>
                                <w:color w:val="000000" w:themeColor="text1"/>
                                <w:kern w:val="0"/>
                                <w:sz w:val="24"/>
                                <w:szCs w:val="24"/>
                              </w:rPr>
                              <w:t>）</w:t>
                            </w:r>
                          </w:p>
                          <w:p w:rsidR="00EF3B9C" w:rsidRPr="003C59CC" w:rsidRDefault="00BB5B4D" w:rsidP="002B04DA">
                            <w:pPr>
                              <w:ind w:firstLineChars="200" w:firstLine="440"/>
                              <w:rPr>
                                <w:rFonts w:ascii="ＭＳ ゴシック" w:eastAsia="ＭＳ ゴシック" w:hAnsi="ＭＳ ゴシック" w:cs="ＭＳ 明朝"/>
                                <w:color w:val="000000"/>
                                <w:kern w:val="0"/>
                                <w:sz w:val="22"/>
                                <w:szCs w:val="22"/>
                              </w:rPr>
                            </w:pPr>
                            <w:r w:rsidRPr="002B04DA">
                              <w:rPr>
                                <w:rFonts w:ascii="ＭＳ ゴシック" w:eastAsia="ＭＳ ゴシック" w:hAnsi="ＭＳ ゴシック" w:hint="eastAsia"/>
                                <w:kern w:val="0"/>
                                <w:sz w:val="22"/>
                                <w:szCs w:val="22"/>
                              </w:rPr>
                              <w:t>＜略歴＞</w:t>
                            </w:r>
                            <w:r w:rsidRPr="003C59CC">
                              <w:rPr>
                                <w:rFonts w:ascii="ＭＳ ゴシック" w:eastAsia="ＭＳ ゴシック" w:hAnsi="ＭＳ ゴシック" w:hint="eastAsia"/>
                                <w:sz w:val="22"/>
                                <w:szCs w:val="22"/>
                              </w:rPr>
                              <w:t xml:space="preserve">　</w:t>
                            </w:r>
                            <w:r w:rsidR="00EF3B9C" w:rsidRPr="003C59CC">
                              <w:rPr>
                                <w:rFonts w:ascii="ＭＳ ゴシック" w:eastAsia="ＭＳ ゴシック" w:hAnsi="ＭＳ ゴシック" w:cs="ＭＳ 明朝" w:hint="eastAsia"/>
                                <w:color w:val="000000"/>
                                <w:kern w:val="0"/>
                                <w:sz w:val="22"/>
                                <w:szCs w:val="22"/>
                              </w:rPr>
                              <w:t>著作権をはじめとした知的財産権関連の実務を担当。「公益財団法人</w:t>
                            </w:r>
                            <w:r w:rsidR="00EF3B9C" w:rsidRPr="003C59CC">
                              <w:rPr>
                                <w:rFonts w:ascii="ＭＳ ゴシック" w:eastAsia="ＭＳ ゴシック" w:hAnsi="ＭＳ ゴシック" w:cs="ＭＳ 明朝"/>
                                <w:color w:val="000000"/>
                                <w:kern w:val="0"/>
                                <w:sz w:val="22"/>
                                <w:szCs w:val="22"/>
                              </w:rPr>
                              <w:t xml:space="preserve"> </w:t>
                            </w:r>
                            <w:r w:rsidR="00EF3B9C" w:rsidRPr="003C59CC">
                              <w:rPr>
                                <w:rFonts w:ascii="ＭＳ ゴシック" w:eastAsia="ＭＳ ゴシック" w:hAnsi="ＭＳ ゴシック" w:cs="ＭＳ 明朝" w:hint="eastAsia"/>
                                <w:color w:val="000000"/>
                                <w:kern w:val="0"/>
                                <w:sz w:val="22"/>
                                <w:szCs w:val="22"/>
                              </w:rPr>
                              <w:t>日本</w:t>
                            </w:r>
                          </w:p>
                          <w:p w:rsidR="00BB5B4D" w:rsidRPr="003C59CC" w:rsidRDefault="00EF3B9C" w:rsidP="00EF3B9C">
                            <w:pPr>
                              <w:ind w:firstLineChars="600" w:firstLine="1320"/>
                              <w:rPr>
                                <w:rFonts w:ascii="ＭＳ ゴシック" w:eastAsia="ＭＳ ゴシック" w:hAnsi="ＭＳ ゴシック"/>
                                <w:kern w:val="0"/>
                                <w:sz w:val="22"/>
                                <w:szCs w:val="22"/>
                              </w:rPr>
                            </w:pPr>
                            <w:r w:rsidRPr="003C59CC">
                              <w:rPr>
                                <w:rFonts w:ascii="ＭＳ ゴシック" w:eastAsia="ＭＳ ゴシック" w:hAnsi="ＭＳ ゴシック" w:cs="ＭＳ 明朝" w:hint="eastAsia"/>
                                <w:color w:val="000000"/>
                                <w:kern w:val="0"/>
                                <w:sz w:val="22"/>
                                <w:szCs w:val="22"/>
                              </w:rPr>
                              <w:t>広告審査機構」（ＪＡＲＯ</w:t>
                            </w:r>
                            <w:r w:rsidRPr="003C59CC">
                              <w:rPr>
                                <w:rFonts w:ascii="ＭＳ ゴシック" w:eastAsia="ＭＳ ゴシック" w:hAnsi="ＭＳ ゴシック" w:cs="ＭＳ 明朝"/>
                                <w:color w:val="000000"/>
                                <w:kern w:val="0"/>
                                <w:sz w:val="22"/>
                                <w:szCs w:val="22"/>
                              </w:rPr>
                              <w:t xml:space="preserve"> </w:t>
                            </w:r>
                            <w:r w:rsidRPr="003C59CC">
                              <w:rPr>
                                <w:rFonts w:ascii="ＭＳ ゴシック" w:eastAsia="ＭＳ ゴシック" w:hAnsi="ＭＳ ゴシック" w:cs="ＭＳ 明朝" w:hint="eastAsia"/>
                                <w:color w:val="000000"/>
                                <w:kern w:val="0"/>
                                <w:sz w:val="22"/>
                                <w:szCs w:val="22"/>
                              </w:rPr>
                              <w:t>ジャロ）の</w:t>
                            </w:r>
                            <w:r w:rsidR="00BD04C4">
                              <w:rPr>
                                <w:rFonts w:ascii="ＭＳ ゴシック" w:eastAsia="ＭＳ ゴシック" w:hAnsi="ＭＳ ゴシック" w:cs="ＭＳ 明朝" w:hint="eastAsia"/>
                                <w:color w:val="000000"/>
                                <w:kern w:val="0"/>
                                <w:sz w:val="22"/>
                                <w:szCs w:val="22"/>
                              </w:rPr>
                              <w:t>業務委員会</w:t>
                            </w:r>
                            <w:r w:rsidRPr="003C59CC">
                              <w:rPr>
                                <w:rFonts w:ascii="ＭＳ ゴシック" w:eastAsia="ＭＳ ゴシック" w:hAnsi="ＭＳ ゴシック" w:cs="ＭＳ 明朝" w:hint="eastAsia"/>
                                <w:color w:val="000000"/>
                                <w:kern w:val="0"/>
                                <w:sz w:val="22"/>
                                <w:szCs w:val="22"/>
                              </w:rPr>
                              <w:t>委員。</w:t>
                            </w:r>
                          </w:p>
                          <w:p w:rsidR="00BB5B4D" w:rsidRDefault="00BB5B4D" w:rsidP="002552A3">
                            <w:pPr>
                              <w:spacing w:line="120" w:lineRule="exact"/>
                              <w:rPr>
                                <w:rFonts w:ascii="ＭＳ ゴシック" w:eastAsia="ＭＳ ゴシック" w:hAnsi="ＭＳ ゴシック"/>
                                <w:kern w:val="0"/>
                                <w:sz w:val="24"/>
                                <w:szCs w:val="24"/>
                              </w:rPr>
                            </w:pPr>
                          </w:p>
                          <w:p w:rsidR="00BA328C" w:rsidRPr="002B04DA" w:rsidRDefault="002552A3" w:rsidP="002C1B2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FA6B7C" w:rsidRPr="002B04DA">
                              <w:rPr>
                                <w:rFonts w:ascii="ＭＳ ゴシック" w:eastAsia="ＭＳ ゴシック" w:hAnsi="ＭＳ ゴシック" w:hint="eastAsia"/>
                                <w:kern w:val="0"/>
                                <w:sz w:val="24"/>
                                <w:szCs w:val="24"/>
                              </w:rPr>
                              <w:t xml:space="preserve"> </w:t>
                            </w:r>
                            <w:r w:rsidR="00BA328C" w:rsidRPr="002B04DA">
                              <w:rPr>
                                <w:rFonts w:ascii="ＭＳ ゴシック" w:eastAsia="ＭＳ ゴシック" w:hAnsi="ＭＳ ゴシック" w:hint="eastAsia"/>
                                <w:sz w:val="24"/>
                                <w:szCs w:val="24"/>
                              </w:rPr>
                              <w:t>藤井　康成（</w:t>
                            </w:r>
                            <w:r w:rsidR="002B04DA">
                              <w:rPr>
                                <w:rFonts w:ascii="ＭＳ ゴシック" w:eastAsia="ＭＳ ゴシック" w:hAnsi="ＭＳ ゴシック" w:hint="eastAsia"/>
                                <w:sz w:val="24"/>
                                <w:szCs w:val="24"/>
                              </w:rPr>
                              <w:t>㈱</w:t>
                            </w:r>
                            <w:r w:rsidR="00847640" w:rsidRPr="002B04DA">
                              <w:rPr>
                                <w:rFonts w:ascii="ＭＳ ゴシック" w:eastAsia="ＭＳ ゴシック" w:hAnsi="ＭＳ ゴシック" w:hint="eastAsia"/>
                                <w:sz w:val="24"/>
                                <w:szCs w:val="24"/>
                              </w:rPr>
                              <w:t>博報堂ﾌﾟﾛﾀﾞｸﾂ</w:t>
                            </w:r>
                            <w:r w:rsidR="00BA328C" w:rsidRPr="002B04DA">
                              <w:rPr>
                                <w:rFonts w:ascii="ＭＳ ゴシック" w:eastAsia="ＭＳ ゴシック" w:hAnsi="ＭＳ ゴシック" w:hint="eastAsia"/>
                                <w:sz w:val="24"/>
                                <w:szCs w:val="24"/>
                              </w:rPr>
                              <w:t xml:space="preserve">　</w:t>
                            </w:r>
                            <w:r w:rsidR="00847640" w:rsidRPr="002B04DA">
                              <w:rPr>
                                <w:rFonts w:ascii="ＭＳ ゴシック" w:eastAsia="ＭＳ ゴシック" w:hAnsi="ＭＳ ゴシック" w:hint="eastAsia"/>
                                <w:sz w:val="24"/>
                                <w:szCs w:val="24"/>
                              </w:rPr>
                              <w:t>ﾀﾞｲﾚｸﾄﾏｰｹﾃｨﾝｸﾞ事業本部ｲﾝﾀﾗｸｼｮﾝﾃﾞｻﾞｲﾝ</w:t>
                            </w:r>
                            <w:r w:rsidR="00BA328C" w:rsidRPr="002B04DA">
                              <w:rPr>
                                <w:rFonts w:ascii="ＭＳ ゴシック" w:eastAsia="ＭＳ ゴシック" w:hAnsi="ＭＳ ゴシック" w:hint="eastAsia"/>
                                <w:sz w:val="24"/>
                                <w:szCs w:val="24"/>
                              </w:rPr>
                              <w:t>1</w:t>
                            </w:r>
                            <w:r w:rsidR="002B04DA">
                              <w:rPr>
                                <w:rFonts w:ascii="ＭＳ ゴシック" w:eastAsia="ＭＳ ゴシック" w:hAnsi="ＭＳ ゴシック" w:hint="eastAsia"/>
                                <w:sz w:val="24"/>
                                <w:szCs w:val="24"/>
                              </w:rPr>
                              <w:t>部</w:t>
                            </w:r>
                            <w:r w:rsidR="00BA328C" w:rsidRPr="002B04DA">
                              <w:rPr>
                                <w:rFonts w:ascii="ＭＳ ゴシック" w:eastAsia="ＭＳ ゴシック" w:hAnsi="ＭＳ ゴシック" w:hint="eastAsia"/>
                                <w:sz w:val="24"/>
                                <w:szCs w:val="24"/>
                              </w:rPr>
                              <w:t>）</w:t>
                            </w:r>
                          </w:p>
                          <w:p w:rsidR="006152A2" w:rsidRDefault="00BA328C" w:rsidP="002B04DA">
                            <w:pPr>
                              <w:ind w:leftChars="209" w:left="1275" w:hangingChars="380" w:hanging="836"/>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＜略歴＞</w:t>
                            </w:r>
                            <w:r w:rsidR="00E70F50" w:rsidRPr="002B04DA">
                              <w:rPr>
                                <w:rFonts w:ascii="ＭＳ ゴシック" w:eastAsia="ＭＳ ゴシック" w:hAnsi="ＭＳ ゴシック" w:hint="eastAsia"/>
                                <w:sz w:val="22"/>
                                <w:szCs w:val="22"/>
                              </w:rPr>
                              <w:t xml:space="preserve">　</w:t>
                            </w:r>
                            <w:r w:rsidRPr="002B04DA">
                              <w:rPr>
                                <w:rFonts w:ascii="ＭＳ ゴシック" w:eastAsia="ＭＳ ゴシック" w:hAnsi="ＭＳ ゴシック" w:hint="eastAsia"/>
                                <w:sz w:val="22"/>
                                <w:szCs w:val="22"/>
                              </w:rPr>
                              <w:t>主に大手通信販売会社に対</w:t>
                            </w:r>
                            <w:r w:rsidR="004124F0" w:rsidRPr="002B04DA">
                              <w:rPr>
                                <w:rFonts w:ascii="ＭＳ ゴシック" w:eastAsia="ＭＳ ゴシック" w:hAnsi="ＭＳ ゴシック" w:hint="eastAsia"/>
                                <w:sz w:val="22"/>
                                <w:szCs w:val="22"/>
                              </w:rPr>
                              <w:t>する新聞広告や</w:t>
                            </w:r>
                            <w:r w:rsidR="002F5C41" w:rsidRPr="002B04DA">
                              <w:rPr>
                                <w:rFonts w:ascii="ＭＳ ゴシック" w:eastAsia="ＭＳ ゴシック" w:hAnsi="ＭＳ ゴシック" w:hint="eastAsia"/>
                                <w:sz w:val="22"/>
                                <w:szCs w:val="22"/>
                              </w:rPr>
                              <w:t>チラシ</w:t>
                            </w:r>
                            <w:r w:rsidR="00BD04C4">
                              <w:rPr>
                                <w:rFonts w:ascii="ＭＳ ゴシック" w:eastAsia="ＭＳ ゴシック" w:hAnsi="ＭＳ ゴシック" w:hint="eastAsia"/>
                                <w:sz w:val="22"/>
                                <w:szCs w:val="22"/>
                              </w:rPr>
                              <w:t>、</w:t>
                            </w:r>
                            <w:r w:rsidR="00061DEA" w:rsidRPr="002B04DA">
                              <w:rPr>
                                <w:rFonts w:ascii="ＭＳ ゴシック" w:eastAsia="ＭＳ ゴシック" w:hAnsi="ＭＳ ゴシック" w:hint="eastAsia"/>
                                <w:sz w:val="22"/>
                                <w:szCs w:val="22"/>
                              </w:rPr>
                              <w:t>ＴＶＣＭ</w:t>
                            </w:r>
                            <w:r w:rsidRPr="002B04DA">
                              <w:rPr>
                                <w:rFonts w:ascii="ＭＳ ゴシック" w:eastAsia="ＭＳ ゴシック" w:hAnsi="ＭＳ ゴシック" w:hint="eastAsia"/>
                                <w:sz w:val="22"/>
                                <w:szCs w:val="22"/>
                              </w:rPr>
                              <w:t>等</w:t>
                            </w:r>
                            <w:r w:rsidR="004124F0" w:rsidRPr="002B04DA">
                              <w:rPr>
                                <w:rFonts w:ascii="ＭＳ ゴシック" w:eastAsia="ＭＳ ゴシック" w:hAnsi="ＭＳ ゴシック" w:hint="eastAsia"/>
                                <w:sz w:val="22"/>
                                <w:szCs w:val="22"/>
                              </w:rPr>
                              <w:t>の広告企画・監修を担当</w:t>
                            </w:r>
                            <w:r w:rsidR="006E78BB" w:rsidRPr="002B04DA">
                              <w:rPr>
                                <w:rFonts w:ascii="ＭＳ ゴシック" w:eastAsia="ＭＳ ゴシック" w:hAnsi="ＭＳ ゴシック" w:hint="eastAsia"/>
                                <w:sz w:val="22"/>
                                <w:szCs w:val="22"/>
                              </w:rPr>
                              <w:t>。</w:t>
                            </w:r>
                          </w:p>
                          <w:p w:rsidR="00BD04C4" w:rsidRPr="00EE0CD9" w:rsidRDefault="00BD04C4" w:rsidP="00BD04C4">
                            <w:pPr>
                              <w:pStyle w:val="Web"/>
                              <w:shd w:val="clear" w:color="auto" w:fill="FFFFFF"/>
                              <w:spacing w:before="0" w:beforeAutospacing="0" w:after="0" w:afterAutospacing="0"/>
                              <w:ind w:firstLineChars="200" w:firstLine="480"/>
                              <w:rPr>
                                <w:rFonts w:ascii="Calibri" w:hAnsi="Calibri"/>
                                <w:color w:val="000000"/>
                              </w:rPr>
                            </w:pPr>
                            <w:r w:rsidRPr="00EE0CD9">
                              <w:rPr>
                                <w:rFonts w:ascii="Calibri" w:hAnsi="Calibri"/>
                                <w:color w:val="000000"/>
                              </w:rPr>
                              <w:t>結城</w:t>
                            </w:r>
                            <w:r w:rsidRPr="00EE0CD9">
                              <w:rPr>
                                <w:rFonts w:ascii="Calibri" w:hAnsi="Calibri" w:hint="eastAsia"/>
                                <w:color w:val="000000"/>
                              </w:rPr>
                              <w:t xml:space="preserve">　</w:t>
                            </w:r>
                            <w:r w:rsidRPr="00EE0CD9">
                              <w:rPr>
                                <w:rFonts w:ascii="Calibri" w:hAnsi="Calibri"/>
                                <w:color w:val="000000"/>
                              </w:rPr>
                              <w:t>直也（</w:t>
                            </w:r>
                            <w:r>
                              <w:rPr>
                                <w:rFonts w:ascii="ＭＳ ゴシック" w:eastAsia="ＭＳ ゴシック" w:hAnsi="ＭＳ ゴシック" w:hint="eastAsia"/>
                              </w:rPr>
                              <w:t>㈱</w:t>
                            </w:r>
                            <w:r w:rsidRPr="00EE0CD9">
                              <w:rPr>
                                <w:rFonts w:ascii="Calibri" w:hAnsi="Calibri"/>
                                <w:color w:val="000000"/>
                              </w:rPr>
                              <w:t>博報堂</w:t>
                            </w:r>
                            <w:r w:rsidRPr="00EE0CD9">
                              <w:rPr>
                                <w:rFonts w:ascii="Calibri" w:hAnsi="Calibri"/>
                                <w:color w:val="000000"/>
                              </w:rPr>
                              <w:t>DY</w:t>
                            </w:r>
                            <w:r w:rsidRPr="00EE0CD9">
                              <w:rPr>
                                <w:rFonts w:ascii="Calibri" w:hAnsi="Calibri"/>
                                <w:color w:val="000000"/>
                              </w:rPr>
                              <w:t>デジタル：デジタル業務推進</w:t>
                            </w:r>
                            <w:r w:rsidRPr="00EE0CD9">
                              <w:rPr>
                                <w:rFonts w:ascii="Calibri" w:hAnsi="Calibri"/>
                                <w:color w:val="000000"/>
                              </w:rPr>
                              <w:t>Division</w:t>
                            </w:r>
                            <w:r w:rsidRPr="00EE0CD9">
                              <w:rPr>
                                <w:rFonts w:ascii="Calibri" w:hAnsi="Calibri"/>
                                <w:color w:val="000000"/>
                              </w:rPr>
                              <w:t>、第</w:t>
                            </w:r>
                            <w:r w:rsidRPr="00EE0CD9">
                              <w:rPr>
                                <w:rFonts w:ascii="Calibri" w:hAnsi="Calibri"/>
                                <w:color w:val="000000"/>
                              </w:rPr>
                              <w:t>2AP</w:t>
                            </w:r>
                            <w:r w:rsidRPr="00EE0CD9">
                              <w:rPr>
                                <w:rFonts w:ascii="Calibri" w:hAnsi="Calibri"/>
                                <w:color w:val="000000"/>
                              </w:rPr>
                              <w:t>ユニット）</w:t>
                            </w:r>
                          </w:p>
                          <w:p w:rsidR="00BD04C4" w:rsidRPr="00EE0CD9" w:rsidRDefault="00BD04C4" w:rsidP="00BD04C4">
                            <w:pPr>
                              <w:pStyle w:val="Web"/>
                              <w:shd w:val="clear" w:color="auto" w:fill="FFFFFF"/>
                              <w:spacing w:before="0" w:beforeAutospacing="0" w:after="0" w:afterAutospacing="0"/>
                              <w:ind w:firstLineChars="150" w:firstLine="330"/>
                              <w:rPr>
                                <w:rFonts w:asciiTheme="majorEastAsia" w:eastAsiaTheme="majorEastAsia" w:hAnsiTheme="majorEastAsia"/>
                                <w:color w:val="000000"/>
                              </w:rPr>
                            </w:pPr>
                            <w:r w:rsidRPr="002B04DA">
                              <w:rPr>
                                <w:rFonts w:ascii="ＭＳ ゴシック" w:eastAsia="ＭＳ ゴシック" w:hAnsi="ＭＳ ゴシック" w:hint="eastAsia"/>
                                <w:sz w:val="22"/>
                                <w:szCs w:val="22"/>
                              </w:rPr>
                              <w:t xml:space="preserve">＜略歴＞　</w:t>
                            </w:r>
                            <w:r w:rsidRPr="00EE0CD9">
                              <w:rPr>
                                <w:rFonts w:asciiTheme="majorEastAsia" w:eastAsiaTheme="majorEastAsia" w:hAnsiTheme="majorEastAsia"/>
                                <w:color w:val="000000"/>
                              </w:rPr>
                              <w:t>HDYグループの</w:t>
                            </w:r>
                            <w:proofErr w:type="spellStart"/>
                            <w:r w:rsidRPr="00EE0CD9">
                              <w:rPr>
                                <w:rFonts w:asciiTheme="majorEastAsia" w:eastAsiaTheme="majorEastAsia" w:hAnsiTheme="majorEastAsia"/>
                                <w:color w:val="000000"/>
                              </w:rPr>
                              <w:t>i</w:t>
                            </w:r>
                            <w:proofErr w:type="spellEnd"/>
                            <w:r w:rsidRPr="00EE0CD9">
                              <w:rPr>
                                <w:rFonts w:asciiTheme="majorEastAsia" w:eastAsiaTheme="majorEastAsia" w:hAnsiTheme="majorEastAsia"/>
                                <w:color w:val="000000"/>
                              </w:rPr>
                              <w:t>メディア領域におけるプランニングを担当。</w:t>
                            </w:r>
                          </w:p>
                          <w:p w:rsidR="00BD04C4" w:rsidRDefault="00BD04C4" w:rsidP="00BD04C4">
                            <w:pPr>
                              <w:spacing w:line="120" w:lineRule="exact"/>
                              <w:ind w:firstLineChars="200" w:firstLine="480"/>
                              <w:rPr>
                                <w:rFonts w:ascii="ＭＳ ゴシック" w:eastAsia="ＭＳ ゴシック" w:hAnsi="ＭＳ ゴシック"/>
                                <w:kern w:val="0"/>
                                <w:sz w:val="24"/>
                                <w:szCs w:val="24"/>
                              </w:rPr>
                            </w:pPr>
                          </w:p>
                          <w:p w:rsidR="00BD04C4" w:rsidRPr="002B04DA" w:rsidRDefault="00BD04C4" w:rsidP="00BD04C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中村　恒和（㈱</w:t>
                            </w:r>
                            <w:r w:rsidRPr="002B04DA">
                              <w:rPr>
                                <w:rFonts w:ascii="ＭＳ ゴシック" w:eastAsia="ＭＳ ゴシック" w:hAnsi="ＭＳ ゴシック" w:hint="eastAsia"/>
                                <w:sz w:val="24"/>
                                <w:szCs w:val="24"/>
                              </w:rPr>
                              <w:t xml:space="preserve">博報堂　</w:t>
                            </w:r>
                            <w:r>
                              <w:rPr>
                                <w:rFonts w:ascii="ＭＳ ゴシック" w:eastAsia="ＭＳ ゴシック" w:hAnsi="ＭＳ ゴシック" w:hint="eastAsia"/>
                                <w:sz w:val="24"/>
                                <w:szCs w:val="24"/>
                              </w:rPr>
                              <w:t>第十二営業局第三アカウントチーム</w:t>
                            </w:r>
                            <w:r w:rsidRPr="002B04DA">
                              <w:rPr>
                                <w:rFonts w:ascii="ＭＳ ゴシック" w:eastAsia="ＭＳ ゴシック" w:hAnsi="ＭＳ ゴシック" w:hint="eastAsia"/>
                                <w:sz w:val="24"/>
                                <w:szCs w:val="24"/>
                              </w:rPr>
                              <w:t>）</w:t>
                            </w:r>
                          </w:p>
                          <w:p w:rsidR="00BD04C4" w:rsidRDefault="00BD04C4" w:rsidP="00BD04C4">
                            <w:pPr>
                              <w:ind w:firstLineChars="200" w:firstLine="440"/>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 xml:space="preserve">＜略歴＞　</w:t>
                            </w:r>
                            <w:r>
                              <w:rPr>
                                <w:rFonts w:ascii="ＭＳ ゴシック" w:eastAsia="ＭＳ ゴシック" w:hAnsi="ＭＳ ゴシック" w:hint="eastAsia"/>
                                <w:sz w:val="22"/>
                                <w:szCs w:val="22"/>
                              </w:rPr>
                              <w:t>WEB制作やSPツール制作を中心にＪＡバンクの広告業務を担当。</w:t>
                            </w:r>
                          </w:p>
                          <w:p w:rsidR="001B29F7" w:rsidRPr="00BD04C4" w:rsidRDefault="001B29F7" w:rsidP="002C1B2B">
                            <w:pPr>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2pt;margin-top:5.25pt;width:484.5pt;height:2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EB2CD9" w:rsidRPr="003E6987" w:rsidRDefault="00EB2CD9" w:rsidP="00EB2CD9">
                      <w:pPr>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kern w:val="0"/>
                          <w:sz w:val="22"/>
                          <w:szCs w:val="22"/>
                        </w:rPr>
                        <w:t xml:space="preserve">　　</w:t>
                      </w:r>
                      <w:r w:rsidR="00BB5B4D" w:rsidRPr="002B04DA">
                        <w:rPr>
                          <w:rFonts w:ascii="ＭＳ ゴシック" w:eastAsia="ＭＳ ゴシック" w:hAnsi="ＭＳ ゴシック" w:hint="eastAsia"/>
                          <w:kern w:val="0"/>
                          <w:sz w:val="24"/>
                          <w:szCs w:val="24"/>
                        </w:rPr>
                        <w:t xml:space="preserve"> </w:t>
                      </w:r>
                      <w:r w:rsidRPr="002B04DA">
                        <w:rPr>
                          <w:rFonts w:ascii="ＭＳ ゴシック" w:eastAsia="ＭＳ ゴシック" w:hAnsi="ＭＳ ゴシック" w:hint="eastAsia"/>
                          <w:kern w:val="0"/>
                          <w:sz w:val="24"/>
                          <w:szCs w:val="24"/>
                        </w:rPr>
                        <w:t xml:space="preserve">真鍋　一志（㈱アサツーディ・ケイ　</w:t>
                      </w:r>
                      <w:r w:rsidRPr="003E6987">
                        <w:rPr>
                          <w:rFonts w:ascii="ＭＳ ゴシック" w:eastAsia="ＭＳ ゴシック" w:hAnsi="ＭＳ ゴシック" w:hint="eastAsia"/>
                          <w:color w:val="000000" w:themeColor="text1"/>
                          <w:kern w:val="0"/>
                          <w:sz w:val="24"/>
                          <w:szCs w:val="24"/>
                        </w:rPr>
                        <w:t>第</w:t>
                      </w:r>
                      <w:r w:rsidR="00BD04C4" w:rsidRPr="003E6987">
                        <w:rPr>
                          <w:rFonts w:ascii="ＭＳ ゴシック" w:eastAsia="ＭＳ ゴシック" w:hAnsi="ＭＳ ゴシック" w:hint="eastAsia"/>
                          <w:color w:val="000000" w:themeColor="text1"/>
                          <w:kern w:val="0"/>
                          <w:sz w:val="24"/>
                          <w:szCs w:val="24"/>
                        </w:rPr>
                        <w:t>５アカウントマネジメント本部</w:t>
                      </w:r>
                      <w:r w:rsidRPr="003E6987">
                        <w:rPr>
                          <w:rFonts w:ascii="ＭＳ ゴシック" w:eastAsia="ＭＳ ゴシック" w:hAnsi="ＭＳ ゴシック" w:hint="eastAsia"/>
                          <w:color w:val="000000" w:themeColor="text1"/>
                          <w:kern w:val="0"/>
                          <w:sz w:val="24"/>
                          <w:szCs w:val="24"/>
                        </w:rPr>
                        <w:t>）</w:t>
                      </w:r>
                    </w:p>
                    <w:p w:rsidR="002B04DA" w:rsidRPr="003E6987" w:rsidRDefault="00EB2CD9" w:rsidP="002552A3">
                      <w:pPr>
                        <w:ind w:firstLineChars="200" w:firstLine="440"/>
                        <w:rPr>
                          <w:rFonts w:ascii="ＭＳ ゴシック" w:eastAsia="ＭＳ ゴシック" w:hAnsi="ＭＳ ゴシック"/>
                          <w:color w:val="000000" w:themeColor="text1"/>
                          <w:sz w:val="22"/>
                          <w:szCs w:val="22"/>
                        </w:rPr>
                      </w:pPr>
                      <w:r w:rsidRPr="003E6987">
                        <w:rPr>
                          <w:rFonts w:ascii="ＭＳ ゴシック" w:eastAsia="ＭＳ ゴシック" w:hAnsi="ＭＳ ゴシック" w:hint="eastAsia"/>
                          <w:color w:val="000000" w:themeColor="text1"/>
                          <w:kern w:val="0"/>
                          <w:sz w:val="22"/>
                          <w:szCs w:val="22"/>
                        </w:rPr>
                        <w:t>＜略歴＞</w:t>
                      </w:r>
                      <w:r w:rsidRPr="003E6987">
                        <w:rPr>
                          <w:rFonts w:ascii="ＭＳ ゴシック" w:eastAsia="ＭＳ ゴシック" w:hAnsi="ＭＳ ゴシック" w:hint="eastAsia"/>
                          <w:color w:val="000000" w:themeColor="text1"/>
                          <w:sz w:val="22"/>
                          <w:szCs w:val="22"/>
                        </w:rPr>
                        <w:t xml:space="preserve">　平成11年より</w:t>
                      </w:r>
                      <w:r w:rsidR="00BD04C4" w:rsidRPr="003E6987">
                        <w:rPr>
                          <w:rFonts w:ascii="ＭＳ ゴシック" w:eastAsia="ＭＳ ゴシック" w:hAnsi="ＭＳ ゴシック" w:hint="eastAsia"/>
                          <w:color w:val="000000" w:themeColor="text1"/>
                          <w:sz w:val="22"/>
                          <w:szCs w:val="22"/>
                        </w:rPr>
                        <w:t>、</w:t>
                      </w:r>
                      <w:r w:rsidRPr="003E6987">
                        <w:rPr>
                          <w:rFonts w:ascii="ＭＳ ゴシック" w:eastAsia="ＭＳ ゴシック" w:hAnsi="ＭＳ ゴシック" w:hint="eastAsia"/>
                          <w:color w:val="000000" w:themeColor="text1"/>
                          <w:sz w:val="22"/>
                          <w:szCs w:val="22"/>
                        </w:rPr>
                        <w:t>サザエさん案件を中心にＪＡバンクの広告業務を担当。</w:t>
                      </w:r>
                    </w:p>
                    <w:p w:rsidR="002552A3" w:rsidRPr="003E6987" w:rsidRDefault="002552A3" w:rsidP="002552A3">
                      <w:pPr>
                        <w:spacing w:line="120" w:lineRule="exact"/>
                        <w:ind w:firstLineChars="200" w:firstLine="480"/>
                        <w:rPr>
                          <w:rFonts w:ascii="ＭＳ ゴシック" w:eastAsia="ＭＳ ゴシック" w:hAnsi="ＭＳ ゴシック"/>
                          <w:color w:val="000000" w:themeColor="text1"/>
                          <w:kern w:val="0"/>
                          <w:sz w:val="24"/>
                          <w:szCs w:val="24"/>
                        </w:rPr>
                      </w:pPr>
                    </w:p>
                    <w:p w:rsidR="00BB5B4D" w:rsidRPr="003E6987" w:rsidRDefault="00BB5B4D" w:rsidP="002B04DA">
                      <w:pPr>
                        <w:ind w:firstLineChars="200" w:firstLine="480"/>
                        <w:rPr>
                          <w:rFonts w:ascii="ＭＳ ゴシック" w:eastAsia="ＭＳ ゴシック" w:hAnsi="ＭＳ ゴシック"/>
                          <w:color w:val="000000" w:themeColor="text1"/>
                          <w:kern w:val="0"/>
                          <w:sz w:val="24"/>
                          <w:szCs w:val="24"/>
                        </w:rPr>
                      </w:pPr>
                      <w:r w:rsidRPr="003E6987">
                        <w:rPr>
                          <w:rFonts w:ascii="ＭＳ ゴシック" w:eastAsia="ＭＳ ゴシック" w:hAnsi="ＭＳ ゴシック" w:hint="eastAsia"/>
                          <w:color w:val="000000" w:themeColor="text1"/>
                          <w:kern w:val="0"/>
                          <w:sz w:val="24"/>
                          <w:szCs w:val="24"/>
                        </w:rPr>
                        <w:t xml:space="preserve"> </w:t>
                      </w:r>
                      <w:r w:rsidR="00BD04C4" w:rsidRPr="003E6987">
                        <w:rPr>
                          <w:rFonts w:ascii="ＭＳ ゴシック" w:eastAsia="ＭＳ ゴシック" w:hAnsi="ＭＳ ゴシック" w:hint="eastAsia"/>
                          <w:color w:val="000000" w:themeColor="text1"/>
                          <w:kern w:val="0"/>
                          <w:sz w:val="24"/>
                          <w:szCs w:val="24"/>
                        </w:rPr>
                        <w:t>佐藤　和人（㈱アサツーディ・ケイ　経営企画</w:t>
                      </w:r>
                      <w:r w:rsidRPr="003E6987">
                        <w:rPr>
                          <w:rFonts w:ascii="ＭＳ ゴシック" w:eastAsia="ＭＳ ゴシック" w:hAnsi="ＭＳ ゴシック" w:hint="eastAsia"/>
                          <w:color w:val="000000" w:themeColor="text1"/>
                          <w:kern w:val="0"/>
                          <w:sz w:val="24"/>
                          <w:szCs w:val="24"/>
                        </w:rPr>
                        <w:t xml:space="preserve">本部 </w:t>
                      </w:r>
                      <w:r w:rsidR="002B04DA" w:rsidRPr="003E6987">
                        <w:rPr>
                          <w:rFonts w:ascii="ＭＳ ゴシック" w:eastAsia="ＭＳ ゴシック" w:hAnsi="ＭＳ ゴシック" w:hint="eastAsia"/>
                          <w:color w:val="000000" w:themeColor="text1"/>
                          <w:kern w:val="0"/>
                          <w:sz w:val="24"/>
                          <w:szCs w:val="24"/>
                        </w:rPr>
                        <w:t>法務</w:t>
                      </w:r>
                      <w:r w:rsidR="00EF3B9C" w:rsidRPr="003E6987">
                        <w:rPr>
                          <w:rFonts w:ascii="ＭＳ ゴシック" w:eastAsia="ＭＳ ゴシック" w:hAnsi="ＭＳ ゴシック" w:hint="eastAsia"/>
                          <w:color w:val="000000" w:themeColor="text1"/>
                          <w:kern w:val="0"/>
                          <w:sz w:val="24"/>
                          <w:szCs w:val="24"/>
                        </w:rPr>
                        <w:t>局</w:t>
                      </w:r>
                      <w:r w:rsidR="00BD04C4" w:rsidRPr="003E6987">
                        <w:rPr>
                          <w:rFonts w:ascii="ＭＳ ゴシック" w:eastAsia="ＭＳ ゴシック" w:hAnsi="ＭＳ ゴシック" w:hint="eastAsia"/>
                          <w:color w:val="000000" w:themeColor="text1"/>
                          <w:kern w:val="0"/>
                          <w:sz w:val="24"/>
                          <w:szCs w:val="24"/>
                        </w:rPr>
                        <w:t xml:space="preserve">　専任局長</w:t>
                      </w:r>
                      <w:r w:rsidRPr="003E6987">
                        <w:rPr>
                          <w:rFonts w:ascii="ＭＳ ゴシック" w:eastAsia="ＭＳ ゴシック" w:hAnsi="ＭＳ ゴシック" w:hint="eastAsia"/>
                          <w:color w:val="000000" w:themeColor="text1"/>
                          <w:kern w:val="0"/>
                          <w:sz w:val="24"/>
                          <w:szCs w:val="24"/>
                        </w:rPr>
                        <w:t>）</w:t>
                      </w:r>
                    </w:p>
                    <w:p w:rsidR="00EF3B9C" w:rsidRPr="003C59CC" w:rsidRDefault="00BB5B4D" w:rsidP="002B04DA">
                      <w:pPr>
                        <w:ind w:firstLineChars="200" w:firstLine="440"/>
                        <w:rPr>
                          <w:rFonts w:ascii="ＭＳ ゴシック" w:eastAsia="ＭＳ ゴシック" w:hAnsi="ＭＳ ゴシック" w:cs="ＭＳ 明朝"/>
                          <w:color w:val="000000"/>
                          <w:kern w:val="0"/>
                          <w:sz w:val="22"/>
                          <w:szCs w:val="22"/>
                        </w:rPr>
                      </w:pPr>
                      <w:r w:rsidRPr="002B04DA">
                        <w:rPr>
                          <w:rFonts w:ascii="ＭＳ ゴシック" w:eastAsia="ＭＳ ゴシック" w:hAnsi="ＭＳ ゴシック" w:hint="eastAsia"/>
                          <w:kern w:val="0"/>
                          <w:sz w:val="22"/>
                          <w:szCs w:val="22"/>
                        </w:rPr>
                        <w:t>＜略歴＞</w:t>
                      </w:r>
                      <w:r w:rsidRPr="003C59CC">
                        <w:rPr>
                          <w:rFonts w:ascii="ＭＳ ゴシック" w:eastAsia="ＭＳ ゴシック" w:hAnsi="ＭＳ ゴシック" w:hint="eastAsia"/>
                          <w:sz w:val="22"/>
                          <w:szCs w:val="22"/>
                        </w:rPr>
                        <w:t xml:space="preserve">　</w:t>
                      </w:r>
                      <w:r w:rsidR="00EF3B9C" w:rsidRPr="003C59CC">
                        <w:rPr>
                          <w:rFonts w:ascii="ＭＳ ゴシック" w:eastAsia="ＭＳ ゴシック" w:hAnsi="ＭＳ ゴシック" w:cs="ＭＳ 明朝" w:hint="eastAsia"/>
                          <w:color w:val="000000"/>
                          <w:kern w:val="0"/>
                          <w:sz w:val="22"/>
                          <w:szCs w:val="22"/>
                        </w:rPr>
                        <w:t>著作権をはじめとした知的財産権関連の実務を担当。「公益財団法人</w:t>
                      </w:r>
                      <w:r w:rsidR="00EF3B9C" w:rsidRPr="003C59CC">
                        <w:rPr>
                          <w:rFonts w:ascii="ＭＳ ゴシック" w:eastAsia="ＭＳ ゴシック" w:hAnsi="ＭＳ ゴシック" w:cs="ＭＳ 明朝"/>
                          <w:color w:val="000000"/>
                          <w:kern w:val="0"/>
                          <w:sz w:val="22"/>
                          <w:szCs w:val="22"/>
                        </w:rPr>
                        <w:t xml:space="preserve"> </w:t>
                      </w:r>
                      <w:r w:rsidR="00EF3B9C" w:rsidRPr="003C59CC">
                        <w:rPr>
                          <w:rFonts w:ascii="ＭＳ ゴシック" w:eastAsia="ＭＳ ゴシック" w:hAnsi="ＭＳ ゴシック" w:cs="ＭＳ 明朝" w:hint="eastAsia"/>
                          <w:color w:val="000000"/>
                          <w:kern w:val="0"/>
                          <w:sz w:val="22"/>
                          <w:szCs w:val="22"/>
                        </w:rPr>
                        <w:t>日本</w:t>
                      </w:r>
                    </w:p>
                    <w:p w:rsidR="00BB5B4D" w:rsidRPr="003C59CC" w:rsidRDefault="00EF3B9C" w:rsidP="00EF3B9C">
                      <w:pPr>
                        <w:ind w:firstLineChars="600" w:firstLine="1320"/>
                        <w:rPr>
                          <w:rFonts w:ascii="ＭＳ ゴシック" w:eastAsia="ＭＳ ゴシック" w:hAnsi="ＭＳ ゴシック"/>
                          <w:kern w:val="0"/>
                          <w:sz w:val="22"/>
                          <w:szCs w:val="22"/>
                        </w:rPr>
                      </w:pPr>
                      <w:r w:rsidRPr="003C59CC">
                        <w:rPr>
                          <w:rFonts w:ascii="ＭＳ ゴシック" w:eastAsia="ＭＳ ゴシック" w:hAnsi="ＭＳ ゴシック" w:cs="ＭＳ 明朝" w:hint="eastAsia"/>
                          <w:color w:val="000000"/>
                          <w:kern w:val="0"/>
                          <w:sz w:val="22"/>
                          <w:szCs w:val="22"/>
                        </w:rPr>
                        <w:t>広告審査機構」（ＪＡＲＯ</w:t>
                      </w:r>
                      <w:r w:rsidRPr="003C59CC">
                        <w:rPr>
                          <w:rFonts w:ascii="ＭＳ ゴシック" w:eastAsia="ＭＳ ゴシック" w:hAnsi="ＭＳ ゴシック" w:cs="ＭＳ 明朝"/>
                          <w:color w:val="000000"/>
                          <w:kern w:val="0"/>
                          <w:sz w:val="22"/>
                          <w:szCs w:val="22"/>
                        </w:rPr>
                        <w:t xml:space="preserve"> </w:t>
                      </w:r>
                      <w:r w:rsidRPr="003C59CC">
                        <w:rPr>
                          <w:rFonts w:ascii="ＭＳ ゴシック" w:eastAsia="ＭＳ ゴシック" w:hAnsi="ＭＳ ゴシック" w:cs="ＭＳ 明朝" w:hint="eastAsia"/>
                          <w:color w:val="000000"/>
                          <w:kern w:val="0"/>
                          <w:sz w:val="22"/>
                          <w:szCs w:val="22"/>
                        </w:rPr>
                        <w:t>ジャロ）の</w:t>
                      </w:r>
                      <w:r w:rsidR="00BD04C4">
                        <w:rPr>
                          <w:rFonts w:ascii="ＭＳ ゴシック" w:eastAsia="ＭＳ ゴシック" w:hAnsi="ＭＳ ゴシック" w:cs="ＭＳ 明朝" w:hint="eastAsia"/>
                          <w:color w:val="000000"/>
                          <w:kern w:val="0"/>
                          <w:sz w:val="22"/>
                          <w:szCs w:val="22"/>
                        </w:rPr>
                        <w:t>業務委員会</w:t>
                      </w:r>
                      <w:r w:rsidRPr="003C59CC">
                        <w:rPr>
                          <w:rFonts w:ascii="ＭＳ ゴシック" w:eastAsia="ＭＳ ゴシック" w:hAnsi="ＭＳ ゴシック" w:cs="ＭＳ 明朝" w:hint="eastAsia"/>
                          <w:color w:val="000000"/>
                          <w:kern w:val="0"/>
                          <w:sz w:val="22"/>
                          <w:szCs w:val="22"/>
                        </w:rPr>
                        <w:t>委員。</w:t>
                      </w:r>
                    </w:p>
                    <w:p w:rsidR="00BB5B4D" w:rsidRDefault="00BB5B4D" w:rsidP="002552A3">
                      <w:pPr>
                        <w:spacing w:line="120" w:lineRule="exact"/>
                        <w:rPr>
                          <w:rFonts w:ascii="ＭＳ ゴシック" w:eastAsia="ＭＳ ゴシック" w:hAnsi="ＭＳ ゴシック"/>
                          <w:kern w:val="0"/>
                          <w:sz w:val="24"/>
                          <w:szCs w:val="24"/>
                        </w:rPr>
                      </w:pPr>
                    </w:p>
                    <w:p w:rsidR="00BA328C" w:rsidRPr="002B04DA" w:rsidRDefault="002552A3" w:rsidP="002C1B2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00FA6B7C" w:rsidRPr="002B04DA">
                        <w:rPr>
                          <w:rFonts w:ascii="ＭＳ ゴシック" w:eastAsia="ＭＳ ゴシック" w:hAnsi="ＭＳ ゴシック" w:hint="eastAsia"/>
                          <w:kern w:val="0"/>
                          <w:sz w:val="24"/>
                          <w:szCs w:val="24"/>
                        </w:rPr>
                        <w:t xml:space="preserve"> </w:t>
                      </w:r>
                      <w:r w:rsidR="00BA328C" w:rsidRPr="002B04DA">
                        <w:rPr>
                          <w:rFonts w:ascii="ＭＳ ゴシック" w:eastAsia="ＭＳ ゴシック" w:hAnsi="ＭＳ ゴシック" w:hint="eastAsia"/>
                          <w:sz w:val="24"/>
                          <w:szCs w:val="24"/>
                        </w:rPr>
                        <w:t>藤井　康成（</w:t>
                      </w:r>
                      <w:r w:rsidR="002B04DA">
                        <w:rPr>
                          <w:rFonts w:ascii="ＭＳ ゴシック" w:eastAsia="ＭＳ ゴシック" w:hAnsi="ＭＳ ゴシック" w:hint="eastAsia"/>
                          <w:sz w:val="24"/>
                          <w:szCs w:val="24"/>
                        </w:rPr>
                        <w:t>㈱</w:t>
                      </w:r>
                      <w:r w:rsidR="00847640" w:rsidRPr="002B04DA">
                        <w:rPr>
                          <w:rFonts w:ascii="ＭＳ ゴシック" w:eastAsia="ＭＳ ゴシック" w:hAnsi="ＭＳ ゴシック" w:hint="eastAsia"/>
                          <w:sz w:val="24"/>
                          <w:szCs w:val="24"/>
                        </w:rPr>
                        <w:t>博報堂ﾌﾟﾛﾀﾞｸﾂ</w:t>
                      </w:r>
                      <w:r w:rsidR="00BA328C" w:rsidRPr="002B04DA">
                        <w:rPr>
                          <w:rFonts w:ascii="ＭＳ ゴシック" w:eastAsia="ＭＳ ゴシック" w:hAnsi="ＭＳ ゴシック" w:hint="eastAsia"/>
                          <w:sz w:val="24"/>
                          <w:szCs w:val="24"/>
                        </w:rPr>
                        <w:t xml:space="preserve">　</w:t>
                      </w:r>
                      <w:r w:rsidR="00847640" w:rsidRPr="002B04DA">
                        <w:rPr>
                          <w:rFonts w:ascii="ＭＳ ゴシック" w:eastAsia="ＭＳ ゴシック" w:hAnsi="ＭＳ ゴシック" w:hint="eastAsia"/>
                          <w:sz w:val="24"/>
                          <w:szCs w:val="24"/>
                        </w:rPr>
                        <w:t>ﾀﾞｲﾚｸﾄﾏｰｹﾃｨﾝｸﾞ事業本部ｲﾝﾀﾗｸｼｮﾝﾃﾞｻﾞｲﾝ</w:t>
                      </w:r>
                      <w:r w:rsidR="00BA328C" w:rsidRPr="002B04DA">
                        <w:rPr>
                          <w:rFonts w:ascii="ＭＳ ゴシック" w:eastAsia="ＭＳ ゴシック" w:hAnsi="ＭＳ ゴシック" w:hint="eastAsia"/>
                          <w:sz w:val="24"/>
                          <w:szCs w:val="24"/>
                        </w:rPr>
                        <w:t>1</w:t>
                      </w:r>
                      <w:r w:rsidR="002B04DA">
                        <w:rPr>
                          <w:rFonts w:ascii="ＭＳ ゴシック" w:eastAsia="ＭＳ ゴシック" w:hAnsi="ＭＳ ゴシック" w:hint="eastAsia"/>
                          <w:sz w:val="24"/>
                          <w:szCs w:val="24"/>
                        </w:rPr>
                        <w:t>部</w:t>
                      </w:r>
                      <w:r w:rsidR="00BA328C" w:rsidRPr="002B04DA">
                        <w:rPr>
                          <w:rFonts w:ascii="ＭＳ ゴシック" w:eastAsia="ＭＳ ゴシック" w:hAnsi="ＭＳ ゴシック" w:hint="eastAsia"/>
                          <w:sz w:val="24"/>
                          <w:szCs w:val="24"/>
                        </w:rPr>
                        <w:t>）</w:t>
                      </w:r>
                    </w:p>
                    <w:p w:rsidR="006152A2" w:rsidRDefault="00BA328C" w:rsidP="002B04DA">
                      <w:pPr>
                        <w:ind w:leftChars="209" w:left="1275" w:hangingChars="380" w:hanging="836"/>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＜略歴＞</w:t>
                      </w:r>
                      <w:r w:rsidR="00E70F50" w:rsidRPr="002B04DA">
                        <w:rPr>
                          <w:rFonts w:ascii="ＭＳ ゴシック" w:eastAsia="ＭＳ ゴシック" w:hAnsi="ＭＳ ゴシック" w:hint="eastAsia"/>
                          <w:sz w:val="22"/>
                          <w:szCs w:val="22"/>
                        </w:rPr>
                        <w:t xml:space="preserve">　</w:t>
                      </w:r>
                      <w:r w:rsidRPr="002B04DA">
                        <w:rPr>
                          <w:rFonts w:ascii="ＭＳ ゴシック" w:eastAsia="ＭＳ ゴシック" w:hAnsi="ＭＳ ゴシック" w:hint="eastAsia"/>
                          <w:sz w:val="22"/>
                          <w:szCs w:val="22"/>
                        </w:rPr>
                        <w:t>主に大手通信販売会社に対</w:t>
                      </w:r>
                      <w:r w:rsidR="004124F0" w:rsidRPr="002B04DA">
                        <w:rPr>
                          <w:rFonts w:ascii="ＭＳ ゴシック" w:eastAsia="ＭＳ ゴシック" w:hAnsi="ＭＳ ゴシック" w:hint="eastAsia"/>
                          <w:sz w:val="22"/>
                          <w:szCs w:val="22"/>
                        </w:rPr>
                        <w:t>する新聞広告や</w:t>
                      </w:r>
                      <w:r w:rsidR="002F5C41" w:rsidRPr="002B04DA">
                        <w:rPr>
                          <w:rFonts w:ascii="ＭＳ ゴシック" w:eastAsia="ＭＳ ゴシック" w:hAnsi="ＭＳ ゴシック" w:hint="eastAsia"/>
                          <w:sz w:val="22"/>
                          <w:szCs w:val="22"/>
                        </w:rPr>
                        <w:t>チラシ</w:t>
                      </w:r>
                      <w:r w:rsidR="00BD04C4">
                        <w:rPr>
                          <w:rFonts w:ascii="ＭＳ ゴシック" w:eastAsia="ＭＳ ゴシック" w:hAnsi="ＭＳ ゴシック" w:hint="eastAsia"/>
                          <w:sz w:val="22"/>
                          <w:szCs w:val="22"/>
                        </w:rPr>
                        <w:t>、</w:t>
                      </w:r>
                      <w:r w:rsidR="00061DEA" w:rsidRPr="002B04DA">
                        <w:rPr>
                          <w:rFonts w:ascii="ＭＳ ゴシック" w:eastAsia="ＭＳ ゴシック" w:hAnsi="ＭＳ ゴシック" w:hint="eastAsia"/>
                          <w:sz w:val="22"/>
                          <w:szCs w:val="22"/>
                        </w:rPr>
                        <w:t>ＴＶＣＭ</w:t>
                      </w:r>
                      <w:r w:rsidRPr="002B04DA">
                        <w:rPr>
                          <w:rFonts w:ascii="ＭＳ ゴシック" w:eastAsia="ＭＳ ゴシック" w:hAnsi="ＭＳ ゴシック" w:hint="eastAsia"/>
                          <w:sz w:val="22"/>
                          <w:szCs w:val="22"/>
                        </w:rPr>
                        <w:t>等</w:t>
                      </w:r>
                      <w:r w:rsidR="004124F0" w:rsidRPr="002B04DA">
                        <w:rPr>
                          <w:rFonts w:ascii="ＭＳ ゴシック" w:eastAsia="ＭＳ ゴシック" w:hAnsi="ＭＳ ゴシック" w:hint="eastAsia"/>
                          <w:sz w:val="22"/>
                          <w:szCs w:val="22"/>
                        </w:rPr>
                        <w:t>の広告企画・監修を担当</w:t>
                      </w:r>
                      <w:r w:rsidR="006E78BB" w:rsidRPr="002B04DA">
                        <w:rPr>
                          <w:rFonts w:ascii="ＭＳ ゴシック" w:eastAsia="ＭＳ ゴシック" w:hAnsi="ＭＳ ゴシック" w:hint="eastAsia"/>
                          <w:sz w:val="22"/>
                          <w:szCs w:val="22"/>
                        </w:rPr>
                        <w:t>。</w:t>
                      </w:r>
                    </w:p>
                    <w:p w:rsidR="00BD04C4" w:rsidRPr="00EE0CD9" w:rsidRDefault="00BD04C4" w:rsidP="00BD04C4">
                      <w:pPr>
                        <w:pStyle w:val="Web"/>
                        <w:shd w:val="clear" w:color="auto" w:fill="FFFFFF"/>
                        <w:spacing w:before="0" w:beforeAutospacing="0" w:after="0" w:afterAutospacing="0"/>
                        <w:ind w:firstLineChars="200" w:firstLine="480"/>
                        <w:rPr>
                          <w:rFonts w:ascii="Calibri" w:hAnsi="Calibri"/>
                          <w:color w:val="000000"/>
                        </w:rPr>
                      </w:pPr>
                      <w:r w:rsidRPr="00EE0CD9">
                        <w:rPr>
                          <w:rFonts w:ascii="Calibri" w:hAnsi="Calibri"/>
                          <w:color w:val="000000"/>
                        </w:rPr>
                        <w:t>結城</w:t>
                      </w:r>
                      <w:r w:rsidRPr="00EE0CD9">
                        <w:rPr>
                          <w:rFonts w:ascii="Calibri" w:hAnsi="Calibri" w:hint="eastAsia"/>
                          <w:color w:val="000000"/>
                        </w:rPr>
                        <w:t xml:space="preserve">　</w:t>
                      </w:r>
                      <w:r w:rsidRPr="00EE0CD9">
                        <w:rPr>
                          <w:rFonts w:ascii="Calibri" w:hAnsi="Calibri"/>
                          <w:color w:val="000000"/>
                        </w:rPr>
                        <w:t>直也（</w:t>
                      </w:r>
                      <w:r>
                        <w:rPr>
                          <w:rFonts w:ascii="ＭＳ ゴシック" w:eastAsia="ＭＳ ゴシック" w:hAnsi="ＭＳ ゴシック" w:hint="eastAsia"/>
                        </w:rPr>
                        <w:t>㈱</w:t>
                      </w:r>
                      <w:r w:rsidRPr="00EE0CD9">
                        <w:rPr>
                          <w:rFonts w:ascii="Calibri" w:hAnsi="Calibri"/>
                          <w:color w:val="000000"/>
                        </w:rPr>
                        <w:t>博報堂</w:t>
                      </w:r>
                      <w:r w:rsidRPr="00EE0CD9">
                        <w:rPr>
                          <w:rFonts w:ascii="Calibri" w:hAnsi="Calibri"/>
                          <w:color w:val="000000"/>
                        </w:rPr>
                        <w:t>DY</w:t>
                      </w:r>
                      <w:r w:rsidRPr="00EE0CD9">
                        <w:rPr>
                          <w:rFonts w:ascii="Calibri" w:hAnsi="Calibri"/>
                          <w:color w:val="000000"/>
                        </w:rPr>
                        <w:t>デジタル：デジタル業務推進</w:t>
                      </w:r>
                      <w:r w:rsidRPr="00EE0CD9">
                        <w:rPr>
                          <w:rFonts w:ascii="Calibri" w:hAnsi="Calibri"/>
                          <w:color w:val="000000"/>
                        </w:rPr>
                        <w:t>Division</w:t>
                      </w:r>
                      <w:r w:rsidRPr="00EE0CD9">
                        <w:rPr>
                          <w:rFonts w:ascii="Calibri" w:hAnsi="Calibri"/>
                          <w:color w:val="000000"/>
                        </w:rPr>
                        <w:t>、第</w:t>
                      </w:r>
                      <w:r w:rsidRPr="00EE0CD9">
                        <w:rPr>
                          <w:rFonts w:ascii="Calibri" w:hAnsi="Calibri"/>
                          <w:color w:val="000000"/>
                        </w:rPr>
                        <w:t>2AP</w:t>
                      </w:r>
                      <w:r w:rsidRPr="00EE0CD9">
                        <w:rPr>
                          <w:rFonts w:ascii="Calibri" w:hAnsi="Calibri"/>
                          <w:color w:val="000000"/>
                        </w:rPr>
                        <w:t>ユニット）</w:t>
                      </w:r>
                    </w:p>
                    <w:p w:rsidR="00BD04C4" w:rsidRPr="00EE0CD9" w:rsidRDefault="00BD04C4" w:rsidP="00BD04C4">
                      <w:pPr>
                        <w:pStyle w:val="Web"/>
                        <w:shd w:val="clear" w:color="auto" w:fill="FFFFFF"/>
                        <w:spacing w:before="0" w:beforeAutospacing="0" w:after="0" w:afterAutospacing="0"/>
                        <w:ind w:firstLineChars="150" w:firstLine="330"/>
                        <w:rPr>
                          <w:rFonts w:asciiTheme="majorEastAsia" w:eastAsiaTheme="majorEastAsia" w:hAnsiTheme="majorEastAsia"/>
                          <w:color w:val="000000"/>
                        </w:rPr>
                      </w:pPr>
                      <w:r w:rsidRPr="002B04DA">
                        <w:rPr>
                          <w:rFonts w:ascii="ＭＳ ゴシック" w:eastAsia="ＭＳ ゴシック" w:hAnsi="ＭＳ ゴシック" w:hint="eastAsia"/>
                          <w:sz w:val="22"/>
                          <w:szCs w:val="22"/>
                        </w:rPr>
                        <w:t xml:space="preserve">＜略歴＞　</w:t>
                      </w:r>
                      <w:r w:rsidRPr="00EE0CD9">
                        <w:rPr>
                          <w:rFonts w:asciiTheme="majorEastAsia" w:eastAsiaTheme="majorEastAsia" w:hAnsiTheme="majorEastAsia"/>
                          <w:color w:val="000000"/>
                        </w:rPr>
                        <w:t>HDYグループの</w:t>
                      </w:r>
                      <w:proofErr w:type="spellStart"/>
                      <w:r w:rsidRPr="00EE0CD9">
                        <w:rPr>
                          <w:rFonts w:asciiTheme="majorEastAsia" w:eastAsiaTheme="majorEastAsia" w:hAnsiTheme="majorEastAsia"/>
                          <w:color w:val="000000"/>
                        </w:rPr>
                        <w:t>i</w:t>
                      </w:r>
                      <w:proofErr w:type="spellEnd"/>
                      <w:r w:rsidRPr="00EE0CD9">
                        <w:rPr>
                          <w:rFonts w:asciiTheme="majorEastAsia" w:eastAsiaTheme="majorEastAsia" w:hAnsiTheme="majorEastAsia"/>
                          <w:color w:val="000000"/>
                        </w:rPr>
                        <w:t>メディア領域におけるプランニングを担当。</w:t>
                      </w:r>
                    </w:p>
                    <w:p w:rsidR="00BD04C4" w:rsidRDefault="00BD04C4" w:rsidP="00BD04C4">
                      <w:pPr>
                        <w:spacing w:line="120" w:lineRule="exact"/>
                        <w:ind w:firstLineChars="200" w:firstLine="480"/>
                        <w:rPr>
                          <w:rFonts w:ascii="ＭＳ ゴシック" w:eastAsia="ＭＳ ゴシック" w:hAnsi="ＭＳ ゴシック"/>
                          <w:kern w:val="0"/>
                          <w:sz w:val="24"/>
                          <w:szCs w:val="24"/>
                        </w:rPr>
                      </w:pPr>
                    </w:p>
                    <w:p w:rsidR="00BD04C4" w:rsidRPr="002B04DA" w:rsidRDefault="00BD04C4" w:rsidP="00BD04C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中村　恒和（㈱</w:t>
                      </w:r>
                      <w:r w:rsidRPr="002B04DA">
                        <w:rPr>
                          <w:rFonts w:ascii="ＭＳ ゴシック" w:eastAsia="ＭＳ ゴシック" w:hAnsi="ＭＳ ゴシック" w:hint="eastAsia"/>
                          <w:sz w:val="24"/>
                          <w:szCs w:val="24"/>
                        </w:rPr>
                        <w:t xml:space="preserve">博報堂　</w:t>
                      </w:r>
                      <w:r>
                        <w:rPr>
                          <w:rFonts w:ascii="ＭＳ ゴシック" w:eastAsia="ＭＳ ゴシック" w:hAnsi="ＭＳ ゴシック" w:hint="eastAsia"/>
                          <w:sz w:val="24"/>
                          <w:szCs w:val="24"/>
                        </w:rPr>
                        <w:t>第十二営業局第三アカウントチーム</w:t>
                      </w:r>
                      <w:r w:rsidRPr="002B04DA">
                        <w:rPr>
                          <w:rFonts w:ascii="ＭＳ ゴシック" w:eastAsia="ＭＳ ゴシック" w:hAnsi="ＭＳ ゴシック" w:hint="eastAsia"/>
                          <w:sz w:val="24"/>
                          <w:szCs w:val="24"/>
                        </w:rPr>
                        <w:t>）</w:t>
                      </w:r>
                    </w:p>
                    <w:p w:rsidR="00BD04C4" w:rsidRDefault="00BD04C4" w:rsidP="00BD04C4">
                      <w:pPr>
                        <w:ind w:firstLineChars="200" w:firstLine="440"/>
                        <w:jc w:val="left"/>
                        <w:rPr>
                          <w:rFonts w:ascii="ＭＳ ゴシック" w:eastAsia="ＭＳ ゴシック" w:hAnsi="ＭＳ ゴシック"/>
                          <w:sz w:val="22"/>
                          <w:szCs w:val="22"/>
                        </w:rPr>
                      </w:pPr>
                      <w:r w:rsidRPr="002B04DA">
                        <w:rPr>
                          <w:rFonts w:ascii="ＭＳ ゴシック" w:eastAsia="ＭＳ ゴシック" w:hAnsi="ＭＳ ゴシック" w:hint="eastAsia"/>
                          <w:sz w:val="22"/>
                          <w:szCs w:val="22"/>
                        </w:rPr>
                        <w:t xml:space="preserve">＜略歴＞　</w:t>
                      </w:r>
                      <w:r>
                        <w:rPr>
                          <w:rFonts w:ascii="ＭＳ ゴシック" w:eastAsia="ＭＳ ゴシック" w:hAnsi="ＭＳ ゴシック" w:hint="eastAsia"/>
                          <w:sz w:val="22"/>
                          <w:szCs w:val="22"/>
                        </w:rPr>
                        <w:t>WEB制作やSPツール制作を中心にＪＡバンクの広告業務を担当。</w:t>
                      </w:r>
                    </w:p>
                    <w:p w:rsidR="001B29F7" w:rsidRPr="00BD04C4" w:rsidRDefault="001B29F7" w:rsidP="002C1B2B">
                      <w:pPr>
                        <w:jc w:val="left"/>
                        <w:rPr>
                          <w:rFonts w:ascii="ＭＳ ゴシック" w:eastAsia="ＭＳ ゴシック" w:hAnsi="ＭＳ ゴシック"/>
                          <w:sz w:val="22"/>
                          <w:szCs w:val="22"/>
                        </w:rPr>
                      </w:pPr>
                    </w:p>
                  </w:txbxContent>
                </v:textbox>
              </v:shape>
            </w:pict>
          </mc:Fallback>
        </mc:AlternateContent>
      </w:r>
    </w:p>
    <w:p w:rsidR="00087764" w:rsidRPr="004B457D" w:rsidRDefault="00087764" w:rsidP="00142535">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2533E7" w:rsidRPr="00E64C1E" w:rsidRDefault="00416E8E" w:rsidP="002533E7">
      <w:pPr>
        <w:numPr>
          <w:ilvl w:val="0"/>
          <w:numId w:val="22"/>
        </w:numPr>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E64C1E">
        <w:rPr>
          <w:rFonts w:ascii="ＭＳ ゴシック" w:eastAsia="ＭＳ ゴシック" w:hAnsi="ＭＳ ゴシック" w:hint="eastAsia"/>
          <w:sz w:val="28"/>
          <w:szCs w:val="28"/>
        </w:rPr>
        <w:t xml:space="preserve">　</w:t>
      </w:r>
      <w:r w:rsidR="00E64C1E" w:rsidRPr="00E64C1E">
        <w:rPr>
          <w:rFonts w:ascii="ＭＳ ゴシック" w:eastAsia="ＭＳ ゴシック" w:hAnsi="ＭＳ ゴシック" w:hint="eastAsia"/>
          <w:sz w:val="22"/>
          <w:szCs w:val="22"/>
        </w:rPr>
        <w:t>※今後の</w:t>
      </w:r>
      <w:r w:rsidR="00E64C1E">
        <w:rPr>
          <w:rFonts w:ascii="ＭＳ ゴシック" w:eastAsia="ＭＳ ゴシック" w:hAnsi="ＭＳ ゴシック" w:hint="eastAsia"/>
          <w:sz w:val="22"/>
          <w:szCs w:val="22"/>
        </w:rPr>
        <w:t>調整により、時間配分等変更の可能性があります。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14563E">
        <w:trPr>
          <w:trHeight w:val="70"/>
        </w:trPr>
        <w:tc>
          <w:tcPr>
            <w:tcW w:w="567" w:type="dxa"/>
            <w:tcBorders>
              <w:bottom w:val="dashed" w:sz="4" w:space="0" w:color="auto"/>
            </w:tcBorders>
          </w:tcPr>
          <w:p w:rsidR="00DF4157" w:rsidRPr="0014563E"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14563E">
        <w:trPr>
          <w:trHeight w:val="182"/>
        </w:trPr>
        <w:tc>
          <w:tcPr>
            <w:tcW w:w="9396" w:type="dxa"/>
            <w:gridSpan w:val="4"/>
            <w:tcBorders>
              <w:top w:val="dashed" w:sz="4" w:space="0" w:color="auto"/>
              <w:bottom w:val="single" w:sz="4" w:space="0" w:color="auto"/>
            </w:tcBorders>
            <w:vAlign w:val="bottom"/>
          </w:tcPr>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14563E">
        <w:trPr>
          <w:trHeight w:val="70"/>
        </w:trPr>
        <w:tc>
          <w:tcPr>
            <w:tcW w:w="567" w:type="dxa"/>
            <w:vMerge w:val="restart"/>
            <w:tcBorders>
              <w:top w:val="single" w:sz="4" w:space="0" w:color="auto"/>
            </w:tcBorders>
          </w:tcPr>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E70F50" w:rsidRPr="004B457D" w:rsidRDefault="00E70F50" w:rsidP="009516E5">
            <w:pPr>
              <w:jc w:val="right"/>
              <w:rPr>
                <w:rFonts w:ascii="ＭＳ ゴシック" w:eastAsia="ＭＳ ゴシック" w:hAnsi="ＭＳ ゴシック"/>
                <w:szCs w:val="21"/>
              </w:rPr>
            </w:pPr>
          </w:p>
          <w:p w:rsidR="00FA6B7C" w:rsidRPr="004B457D" w:rsidRDefault="00053636"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14</w:t>
            </w:r>
          </w:p>
          <w:p w:rsidR="00FA6B7C" w:rsidRPr="004B457D" w:rsidRDefault="00FA6B7C" w:rsidP="00482EB6">
            <w:pPr>
              <w:jc w:val="right"/>
              <w:rPr>
                <w:rFonts w:ascii="ＭＳ ゴシック" w:eastAsia="ＭＳ ゴシック" w:hAnsi="ＭＳ ゴシック"/>
                <w:szCs w:val="21"/>
              </w:rPr>
            </w:pPr>
          </w:p>
          <w:p w:rsidR="006436FF" w:rsidRDefault="005653B3"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424133" w:rsidRDefault="00424133" w:rsidP="00482EB6">
            <w:pPr>
              <w:jc w:val="right"/>
              <w:rPr>
                <w:rFonts w:ascii="ＭＳ ゴシック" w:eastAsia="ＭＳ ゴシック" w:hAnsi="ＭＳ ゴシック"/>
                <w:szCs w:val="21"/>
              </w:rPr>
            </w:pPr>
          </w:p>
          <w:p w:rsidR="005653B3" w:rsidRDefault="005653B3" w:rsidP="00482EB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（12:50集合）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14563E">
        <w:trPr>
          <w:trHeight w:val="1182"/>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FA6B7C" w:rsidRDefault="00EB2CD9" w:rsidP="009516E5">
            <w:pPr>
              <w:rPr>
                <w:rFonts w:ascii="ＭＳ ゴシック" w:eastAsia="ＭＳ ゴシック" w:hAnsi="ＭＳ ゴシック"/>
                <w:szCs w:val="21"/>
              </w:rPr>
            </w:pPr>
            <w:r>
              <w:rPr>
                <w:rFonts w:ascii="ＭＳ ゴシック" w:eastAsia="ＭＳ ゴシック" w:hAnsi="ＭＳ ゴシック" w:hint="eastAsia"/>
                <w:szCs w:val="21"/>
              </w:rPr>
              <w:t>○</w:t>
            </w:r>
            <w:r w:rsidR="005653B3">
              <w:rPr>
                <w:rFonts w:ascii="ＭＳ ゴシック" w:eastAsia="ＭＳ ゴシック" w:hAnsi="ＭＳ ゴシック" w:hint="eastAsia"/>
                <w:szCs w:val="21"/>
              </w:rPr>
              <w:t>オリエンテーション</w:t>
            </w:r>
          </w:p>
          <w:p w:rsidR="00EB2CD9" w:rsidRDefault="00EB2CD9" w:rsidP="005653B3">
            <w:pPr>
              <w:rPr>
                <w:rFonts w:ascii="ＭＳ ゴシック" w:eastAsia="ＭＳ ゴシック" w:hAnsi="ＭＳ ゴシック"/>
                <w:szCs w:val="21"/>
              </w:rPr>
            </w:pPr>
            <w:r>
              <w:rPr>
                <w:rFonts w:ascii="ＭＳ ゴシック" w:eastAsia="ＭＳ ゴシック" w:hAnsi="ＭＳ ゴシック" w:hint="eastAsia"/>
                <w:szCs w:val="21"/>
              </w:rPr>
              <w:t>○</w:t>
            </w:r>
            <w:r w:rsidR="005653B3" w:rsidRPr="004B457D">
              <w:rPr>
                <w:rFonts w:ascii="ＭＳ ゴシック" w:eastAsia="ＭＳ ゴシック" w:hAnsi="ＭＳ ゴシック" w:hint="eastAsia"/>
                <w:szCs w:val="21"/>
              </w:rPr>
              <w:t>景品・表示規約を踏まえた</w:t>
            </w:r>
          </w:p>
          <w:p w:rsidR="005653B3" w:rsidRPr="004B457D" w:rsidRDefault="005653B3" w:rsidP="002533E7">
            <w:pPr>
              <w:ind w:firstLineChars="100" w:firstLine="210"/>
              <w:rPr>
                <w:rFonts w:ascii="ＭＳ ゴシック" w:eastAsia="ＭＳ ゴシック" w:hAnsi="ＭＳ ゴシック"/>
                <w:szCs w:val="21"/>
              </w:rPr>
            </w:pPr>
            <w:r w:rsidRPr="004B457D">
              <w:rPr>
                <w:rFonts w:ascii="ＭＳ ゴシック" w:eastAsia="ＭＳ ゴシック" w:hAnsi="ＭＳ ゴシック" w:hint="eastAsia"/>
                <w:szCs w:val="21"/>
              </w:rPr>
              <w:t>留意点</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・本研修の目的</w:t>
            </w:r>
            <w:r w:rsidR="009A7C96">
              <w:rPr>
                <w:rFonts w:ascii="ＭＳ ゴシック" w:eastAsia="ＭＳ ゴシック" w:hAnsi="ＭＳ ゴシック" w:hint="eastAsia"/>
                <w:szCs w:val="21"/>
              </w:rPr>
              <w:t>、</w:t>
            </w:r>
            <w:r>
              <w:rPr>
                <w:rFonts w:ascii="ＭＳ ゴシック" w:eastAsia="ＭＳ ゴシック" w:hAnsi="ＭＳ ゴシック" w:hint="eastAsia"/>
                <w:szCs w:val="21"/>
              </w:rPr>
              <w:t>全体概要等</w:t>
            </w:r>
          </w:p>
          <w:p w:rsidR="005653B3" w:rsidRPr="004B457D" w:rsidRDefault="005653B3"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（事例紹介を含めた講義）</w:t>
            </w:r>
          </w:p>
        </w:tc>
        <w:tc>
          <w:tcPr>
            <w:tcW w:w="2309" w:type="dxa"/>
            <w:tcBorders>
              <w:top w:val="dashSmallGap" w:sz="4" w:space="0" w:color="auto"/>
              <w:bottom w:val="dotted"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p w:rsidR="00096BF2" w:rsidRDefault="005653B3" w:rsidP="005653B3">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農林中金</w:t>
            </w:r>
          </w:p>
          <w:p w:rsidR="00244FB9" w:rsidRPr="004B457D" w:rsidRDefault="005653B3" w:rsidP="00096BF2">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ＪＡバンク企画推進部</w:t>
            </w:r>
          </w:p>
        </w:tc>
      </w:tr>
      <w:tr w:rsidR="003A1717" w:rsidRPr="004B457D" w:rsidTr="0014563E">
        <w:trPr>
          <w:trHeight w:val="507"/>
        </w:trPr>
        <w:tc>
          <w:tcPr>
            <w:tcW w:w="567" w:type="dxa"/>
            <w:vMerge/>
            <w:tcBorders>
              <w:top w:val="single" w:sz="4" w:space="0" w:color="auto"/>
            </w:tcBorders>
          </w:tcPr>
          <w:p w:rsidR="003A1717" w:rsidRPr="004B457D" w:rsidRDefault="003A1717"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DA71A6" w:rsidRPr="003E6987" w:rsidRDefault="00DA71A6" w:rsidP="00DA71A6">
            <w:pPr>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広告制作におけるコンプライアンス</w:t>
            </w:r>
          </w:p>
          <w:p w:rsidR="003A1717" w:rsidRPr="003E6987" w:rsidRDefault="003A1717" w:rsidP="009516E5">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（17:30終了）</w:t>
            </w:r>
          </w:p>
        </w:tc>
        <w:tc>
          <w:tcPr>
            <w:tcW w:w="3118" w:type="dxa"/>
            <w:tcBorders>
              <w:top w:val="dotted" w:sz="4" w:space="0" w:color="auto"/>
              <w:bottom w:val="dotted" w:sz="4" w:space="0" w:color="auto"/>
            </w:tcBorders>
          </w:tcPr>
          <w:p w:rsidR="003A1717" w:rsidRPr="003E6987" w:rsidRDefault="003A1717" w:rsidP="00DF4157">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（講義）</w:t>
            </w:r>
          </w:p>
        </w:tc>
        <w:tc>
          <w:tcPr>
            <w:tcW w:w="2309" w:type="dxa"/>
            <w:vMerge w:val="restart"/>
            <w:tcBorders>
              <w:top w:val="dotted" w:sz="4" w:space="0" w:color="auto"/>
            </w:tcBorders>
          </w:tcPr>
          <w:p w:rsidR="003A1717" w:rsidRPr="003E6987" w:rsidRDefault="003A1717" w:rsidP="005653B3">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㈱アサツーディ・ケイ</w:t>
            </w:r>
          </w:p>
          <w:p w:rsidR="003A1717" w:rsidRPr="003E6987" w:rsidRDefault="00DA71A6" w:rsidP="005653B3">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コーポレート本部</w:t>
            </w:r>
          </w:p>
        </w:tc>
      </w:tr>
      <w:tr w:rsidR="003A1717" w:rsidRPr="004B457D" w:rsidTr="002533E7">
        <w:trPr>
          <w:trHeight w:val="147"/>
        </w:trPr>
        <w:tc>
          <w:tcPr>
            <w:tcW w:w="567" w:type="dxa"/>
            <w:vMerge/>
            <w:tcBorders>
              <w:bottom w:val="single" w:sz="4" w:space="0" w:color="auto"/>
            </w:tcBorders>
          </w:tcPr>
          <w:p w:rsidR="003A1717" w:rsidRPr="004B457D" w:rsidRDefault="003A1717"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3A1717" w:rsidRPr="003E6987" w:rsidRDefault="003A1717" w:rsidP="00DF4157">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（経験交流）</w:t>
            </w:r>
          </w:p>
        </w:tc>
        <w:tc>
          <w:tcPr>
            <w:tcW w:w="3118" w:type="dxa"/>
            <w:tcBorders>
              <w:top w:val="dotted" w:sz="4" w:space="0" w:color="auto"/>
              <w:bottom w:val="single" w:sz="4" w:space="0" w:color="auto"/>
            </w:tcBorders>
          </w:tcPr>
          <w:p w:rsidR="003A1717" w:rsidRPr="003E6987" w:rsidRDefault="003A1717" w:rsidP="00E569AA">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（４階ダイニングルーム）</w:t>
            </w:r>
          </w:p>
        </w:tc>
        <w:tc>
          <w:tcPr>
            <w:tcW w:w="2309" w:type="dxa"/>
            <w:vMerge/>
            <w:tcBorders>
              <w:bottom w:val="single" w:sz="4" w:space="0" w:color="auto"/>
            </w:tcBorders>
          </w:tcPr>
          <w:p w:rsidR="003A1717" w:rsidRPr="003E6987" w:rsidRDefault="003A1717" w:rsidP="00761FAF">
            <w:pPr>
              <w:jc w:val="left"/>
              <w:rPr>
                <w:rFonts w:ascii="ＭＳ ゴシック" w:eastAsia="ＭＳ ゴシック" w:hAnsi="ＭＳ ゴシック"/>
                <w:color w:val="000000" w:themeColor="text1"/>
                <w:szCs w:val="21"/>
              </w:rPr>
            </w:pPr>
          </w:p>
        </w:tc>
      </w:tr>
      <w:tr w:rsidR="00260B8C" w:rsidRPr="004B457D" w:rsidTr="0014563E">
        <w:trPr>
          <w:trHeight w:val="70"/>
        </w:trPr>
        <w:tc>
          <w:tcPr>
            <w:tcW w:w="9396" w:type="dxa"/>
            <w:gridSpan w:val="4"/>
            <w:tcBorders>
              <w:top w:val="single" w:sz="4" w:space="0" w:color="auto"/>
              <w:bottom w:val="single" w:sz="4" w:space="0" w:color="auto"/>
            </w:tcBorders>
            <w:vAlign w:val="bottom"/>
          </w:tcPr>
          <w:p w:rsidR="00260B8C" w:rsidRPr="003E6987" w:rsidRDefault="00260B8C" w:rsidP="00F21D05">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【２日目】</w:t>
            </w:r>
          </w:p>
        </w:tc>
      </w:tr>
      <w:tr w:rsidR="009731CC" w:rsidRPr="004B457D" w:rsidTr="0014563E">
        <w:trPr>
          <w:trHeight w:val="527"/>
        </w:trPr>
        <w:tc>
          <w:tcPr>
            <w:tcW w:w="567" w:type="dxa"/>
            <w:vMerge w:val="restart"/>
            <w:tcBorders>
              <w:top w:val="single" w:sz="4" w:space="0" w:color="auto"/>
            </w:tcBorders>
          </w:tcPr>
          <w:p w:rsidR="009731CC" w:rsidRPr="004B457D" w:rsidRDefault="009731CC" w:rsidP="00242260">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9</w:t>
            </w:r>
          </w:p>
          <w:p w:rsidR="00DA71A6" w:rsidRDefault="00DA71A6" w:rsidP="00761FAF">
            <w:pPr>
              <w:ind w:right="420"/>
              <w:rPr>
                <w:rFonts w:ascii="ＭＳ ゴシック" w:eastAsia="ＭＳ ゴシック" w:hAnsi="ＭＳ ゴシック"/>
                <w:szCs w:val="21"/>
              </w:rPr>
            </w:pPr>
          </w:p>
          <w:p w:rsidR="00E17FC2" w:rsidRPr="00E17FC2" w:rsidRDefault="00E17FC2" w:rsidP="00761FAF">
            <w:pPr>
              <w:ind w:right="420"/>
              <w:rPr>
                <w:rFonts w:ascii="ＭＳ ゴシック" w:eastAsia="ＭＳ ゴシック" w:hAnsi="ＭＳ ゴシック"/>
                <w:sz w:val="28"/>
                <w:szCs w:val="21"/>
              </w:rPr>
            </w:pPr>
          </w:p>
          <w:p w:rsidR="009731CC" w:rsidRDefault="00E17FC2"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E17FC2" w:rsidRDefault="00E17FC2" w:rsidP="00242260">
            <w:pPr>
              <w:jc w:val="right"/>
              <w:rPr>
                <w:rFonts w:ascii="ＭＳ ゴシック" w:eastAsia="ＭＳ ゴシック" w:hAnsi="ＭＳ ゴシック"/>
                <w:szCs w:val="21"/>
              </w:rPr>
            </w:pPr>
          </w:p>
          <w:p w:rsidR="00E17FC2" w:rsidRDefault="00E17FC2" w:rsidP="0024226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9731CC" w:rsidRPr="00E17FC2" w:rsidRDefault="009731CC" w:rsidP="00242260">
            <w:pPr>
              <w:jc w:val="right"/>
              <w:rPr>
                <w:rFonts w:ascii="ＭＳ ゴシック" w:eastAsia="ＭＳ ゴシック" w:hAnsi="ＭＳ ゴシック"/>
                <w:color w:val="FF0000"/>
                <w:szCs w:val="21"/>
              </w:rPr>
            </w:pPr>
            <w:r w:rsidRPr="00E17FC2">
              <w:rPr>
                <w:rFonts w:ascii="ＭＳ ゴシック" w:eastAsia="ＭＳ ゴシック" w:hAnsi="ＭＳ ゴシック" w:hint="eastAsia"/>
                <w:color w:val="FF0000"/>
                <w:szCs w:val="21"/>
              </w:rPr>
              <w:t>13</w:t>
            </w:r>
          </w:p>
          <w:p w:rsidR="009731CC" w:rsidRDefault="009731CC" w:rsidP="00761FAF">
            <w:pPr>
              <w:ind w:right="420"/>
              <w:rPr>
                <w:rFonts w:ascii="ＭＳ ゴシック" w:eastAsia="ＭＳ ゴシック" w:hAnsi="ＭＳ ゴシック"/>
                <w:szCs w:val="21"/>
              </w:rPr>
            </w:pPr>
          </w:p>
          <w:p w:rsidR="00CE02E3" w:rsidRPr="004B457D" w:rsidRDefault="00CE02E3" w:rsidP="00761FAF">
            <w:pPr>
              <w:ind w:right="420"/>
              <w:rPr>
                <w:rFonts w:ascii="ＭＳ ゴシック" w:eastAsia="ＭＳ ゴシック" w:hAnsi="ＭＳ ゴシック"/>
                <w:szCs w:val="21"/>
              </w:rPr>
            </w:pPr>
          </w:p>
          <w:p w:rsidR="009731CC" w:rsidRPr="004B457D" w:rsidRDefault="009731CC"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18</w:t>
            </w:r>
          </w:p>
        </w:tc>
        <w:tc>
          <w:tcPr>
            <w:tcW w:w="3402" w:type="dxa"/>
            <w:tcBorders>
              <w:top w:val="single" w:sz="4" w:space="0" w:color="auto"/>
              <w:bottom w:val="dotted" w:sz="4" w:space="0" w:color="auto"/>
            </w:tcBorders>
          </w:tcPr>
          <w:p w:rsidR="00E70F50" w:rsidRPr="003E6987" w:rsidRDefault="00DA71A6" w:rsidP="00DF4157">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キャラクター使用における具体的留意点</w:t>
            </w:r>
          </w:p>
        </w:tc>
        <w:tc>
          <w:tcPr>
            <w:tcW w:w="3118" w:type="dxa"/>
            <w:tcBorders>
              <w:top w:val="single" w:sz="4" w:space="0" w:color="auto"/>
              <w:bottom w:val="dotted" w:sz="4" w:space="0" w:color="auto"/>
            </w:tcBorders>
          </w:tcPr>
          <w:p w:rsidR="005653B3" w:rsidRPr="003E6987" w:rsidRDefault="005653B3" w:rsidP="005653B3">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（講義）</w:t>
            </w:r>
          </w:p>
          <w:p w:rsidR="007E28B0" w:rsidRPr="003E6987" w:rsidRDefault="007E28B0" w:rsidP="002D0DD1">
            <w:pPr>
              <w:rPr>
                <w:rFonts w:ascii="ＭＳ ゴシック" w:eastAsia="ＭＳ ゴシック" w:hAnsi="ＭＳ ゴシック"/>
                <w:color w:val="000000" w:themeColor="text1"/>
                <w:szCs w:val="21"/>
              </w:rPr>
            </w:pPr>
          </w:p>
        </w:tc>
        <w:tc>
          <w:tcPr>
            <w:tcW w:w="2309" w:type="dxa"/>
            <w:tcBorders>
              <w:top w:val="single" w:sz="4" w:space="0" w:color="auto"/>
              <w:bottom w:val="dotted" w:sz="4" w:space="0" w:color="auto"/>
            </w:tcBorders>
          </w:tcPr>
          <w:p w:rsidR="00AF3155" w:rsidRPr="003E6987" w:rsidRDefault="005653B3" w:rsidP="00053636">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㈱アサツーディ・ケイ</w:t>
            </w:r>
          </w:p>
          <w:p w:rsidR="00EB2CD9" w:rsidRPr="003E6987" w:rsidRDefault="00DA71A6" w:rsidP="00BD04C4">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第</w:t>
            </w:r>
            <w:r w:rsidR="00BD04C4" w:rsidRPr="003E6987">
              <w:rPr>
                <w:rFonts w:ascii="ＭＳ ゴシック" w:eastAsia="ＭＳ ゴシック" w:hAnsi="ＭＳ ゴシック" w:hint="eastAsia"/>
                <w:color w:val="000000" w:themeColor="text1"/>
                <w:sz w:val="20"/>
              </w:rPr>
              <w:t>５ｱｶｳﾝﾄ・ﾏﾈｼﾞﾒﾝﾄ本部</w:t>
            </w:r>
          </w:p>
        </w:tc>
      </w:tr>
      <w:tr w:rsidR="00DA71A6" w:rsidRPr="004B457D" w:rsidTr="00B4229B">
        <w:trPr>
          <w:trHeight w:val="324"/>
        </w:trPr>
        <w:tc>
          <w:tcPr>
            <w:tcW w:w="567" w:type="dxa"/>
            <w:vMerge/>
            <w:tcBorders>
              <w:top w:val="single" w:sz="4" w:space="0" w:color="auto"/>
            </w:tcBorders>
          </w:tcPr>
          <w:p w:rsidR="00DA71A6" w:rsidRPr="004B457D" w:rsidRDefault="00DA71A6"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DA71A6" w:rsidRPr="003E6987" w:rsidRDefault="00E17FC2" w:rsidP="00DF4157">
            <w:pPr>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広告素材活用ルール</w:t>
            </w:r>
            <w:r w:rsidR="00DA71A6" w:rsidRPr="003E6987">
              <w:rPr>
                <w:rFonts w:ascii="ＭＳ ゴシック" w:eastAsia="ＭＳ ゴシック" w:hAnsi="ＭＳ ゴシック" w:hint="eastAsia"/>
                <w:color w:val="000000" w:themeColor="text1"/>
                <w:sz w:val="20"/>
              </w:rPr>
              <w:t>について</w:t>
            </w:r>
          </w:p>
        </w:tc>
        <w:tc>
          <w:tcPr>
            <w:tcW w:w="3118" w:type="dxa"/>
            <w:tcBorders>
              <w:top w:val="dotted" w:sz="4" w:space="0" w:color="auto"/>
              <w:bottom w:val="dotted" w:sz="4" w:space="0" w:color="auto"/>
            </w:tcBorders>
          </w:tcPr>
          <w:p w:rsidR="00DA71A6" w:rsidRPr="003E6987" w:rsidRDefault="00DA71A6" w:rsidP="00EB2CD9">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（講義）</w:t>
            </w:r>
          </w:p>
        </w:tc>
        <w:tc>
          <w:tcPr>
            <w:tcW w:w="2309" w:type="dxa"/>
            <w:tcBorders>
              <w:top w:val="dotted" w:sz="4" w:space="0" w:color="auto"/>
            </w:tcBorders>
          </w:tcPr>
          <w:p w:rsidR="00DA71A6" w:rsidRPr="003E6987" w:rsidRDefault="00DA71A6" w:rsidP="00EB2CD9">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㈱博報堂</w:t>
            </w:r>
          </w:p>
        </w:tc>
      </w:tr>
      <w:tr w:rsidR="00CE02E3" w:rsidRPr="004B457D" w:rsidTr="00B4229B">
        <w:trPr>
          <w:trHeight w:val="324"/>
        </w:trPr>
        <w:tc>
          <w:tcPr>
            <w:tcW w:w="567" w:type="dxa"/>
            <w:vMerge/>
            <w:tcBorders>
              <w:top w:val="single" w:sz="4" w:space="0" w:color="auto"/>
            </w:tcBorders>
          </w:tcPr>
          <w:p w:rsidR="00CE02E3" w:rsidRPr="004B457D" w:rsidRDefault="00CE02E3"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CE02E3" w:rsidRPr="003E6987" w:rsidRDefault="00CE02E3" w:rsidP="00DF4157">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ＷＥＢ広告</w:t>
            </w:r>
            <w:r w:rsidR="00DA71A6" w:rsidRPr="003E6987">
              <w:rPr>
                <w:rFonts w:ascii="ＭＳ ゴシック" w:eastAsia="ＭＳ ゴシック" w:hAnsi="ＭＳ ゴシック" w:hint="eastAsia"/>
                <w:color w:val="000000" w:themeColor="text1"/>
                <w:szCs w:val="21"/>
              </w:rPr>
              <w:t>の基礎知識について</w:t>
            </w:r>
          </w:p>
        </w:tc>
        <w:tc>
          <w:tcPr>
            <w:tcW w:w="3118" w:type="dxa"/>
            <w:tcBorders>
              <w:top w:val="dotted" w:sz="4" w:space="0" w:color="auto"/>
              <w:bottom w:val="dotted" w:sz="4" w:space="0" w:color="auto"/>
            </w:tcBorders>
          </w:tcPr>
          <w:p w:rsidR="00CE02E3" w:rsidRPr="003E6987" w:rsidRDefault="00CE02E3" w:rsidP="00EB2CD9">
            <w:pPr>
              <w:rPr>
                <w:rFonts w:ascii="ＭＳ ゴシック" w:eastAsia="ＭＳ ゴシック" w:hAnsi="ＭＳ ゴシック"/>
                <w:color w:val="000000" w:themeColor="text1"/>
                <w:szCs w:val="21"/>
              </w:rPr>
            </w:pPr>
            <w:r w:rsidRPr="003E6987">
              <w:rPr>
                <w:rFonts w:ascii="ＭＳ ゴシック" w:eastAsia="ＭＳ ゴシック" w:hAnsi="ＭＳ ゴシック" w:hint="eastAsia"/>
                <w:color w:val="000000" w:themeColor="text1"/>
                <w:szCs w:val="21"/>
              </w:rPr>
              <w:t>（講義）</w:t>
            </w:r>
          </w:p>
        </w:tc>
        <w:tc>
          <w:tcPr>
            <w:tcW w:w="2309" w:type="dxa"/>
            <w:tcBorders>
              <w:top w:val="dotted" w:sz="4" w:space="0" w:color="auto"/>
            </w:tcBorders>
          </w:tcPr>
          <w:p w:rsidR="00CE02E3" w:rsidRPr="003E6987" w:rsidRDefault="0022346C" w:rsidP="00EB2CD9">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㈱博報堂</w:t>
            </w:r>
          </w:p>
          <w:p w:rsidR="00E17FC2" w:rsidRPr="003E6987" w:rsidRDefault="00E17FC2" w:rsidP="00E17FC2">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農林中金</w:t>
            </w:r>
          </w:p>
          <w:p w:rsidR="00E17FC2" w:rsidRPr="003E6987" w:rsidRDefault="00E17FC2" w:rsidP="00E17FC2">
            <w:pPr>
              <w:widowControl/>
              <w:jc w:val="left"/>
              <w:rPr>
                <w:rFonts w:ascii="ＭＳ ゴシック" w:eastAsia="ＭＳ ゴシック" w:hAnsi="ＭＳ ゴシック"/>
                <w:color w:val="000000" w:themeColor="text1"/>
                <w:sz w:val="20"/>
              </w:rPr>
            </w:pPr>
            <w:r w:rsidRPr="003E6987">
              <w:rPr>
                <w:rFonts w:ascii="ＭＳ ゴシック" w:eastAsia="ＭＳ ゴシック" w:hAnsi="ＭＳ ゴシック" w:hint="eastAsia"/>
                <w:color w:val="000000" w:themeColor="text1"/>
                <w:sz w:val="20"/>
              </w:rPr>
              <w:t>ＪＡバンク企画推進部</w:t>
            </w:r>
          </w:p>
        </w:tc>
      </w:tr>
      <w:tr w:rsidR="003A1717" w:rsidRPr="004B457D" w:rsidTr="0014563E">
        <w:trPr>
          <w:trHeight w:val="708"/>
        </w:trPr>
        <w:tc>
          <w:tcPr>
            <w:tcW w:w="567" w:type="dxa"/>
            <w:vMerge/>
            <w:tcBorders>
              <w:top w:val="single" w:sz="4" w:space="0" w:color="auto"/>
            </w:tcBorders>
          </w:tcPr>
          <w:p w:rsidR="003A1717" w:rsidRPr="004B457D" w:rsidRDefault="003A1717" w:rsidP="00242260">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3A1717" w:rsidRPr="004B457D" w:rsidRDefault="003A171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お客さまに行動を促すための広告制作</w:t>
            </w:r>
          </w:p>
          <w:p w:rsidR="003A1717" w:rsidRPr="004B457D" w:rsidRDefault="003A1717" w:rsidP="00DF4157">
            <w:pPr>
              <w:rPr>
                <w:rFonts w:ascii="ＭＳ ゴシック" w:eastAsia="ＭＳ ゴシック" w:hAnsi="ＭＳ ゴシック"/>
                <w:sz w:val="20"/>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3A1717" w:rsidRPr="004B457D" w:rsidRDefault="003A1717"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（講義・グループワーク）</w:t>
            </w:r>
          </w:p>
          <w:p w:rsidR="003A1717" w:rsidRPr="004B457D" w:rsidRDefault="003A1717"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「チラシをカガクする」</w:t>
            </w:r>
          </w:p>
          <w:p w:rsidR="003A1717" w:rsidRPr="004B457D" w:rsidRDefault="003A1717"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「より良いオリエンが出発点</w:t>
            </w:r>
            <w:r w:rsidR="003E6987">
              <w:rPr>
                <w:rFonts w:ascii="ＭＳ ゴシック" w:eastAsia="ＭＳ ゴシック" w:hAnsi="ＭＳ ゴシック" w:hint="eastAsia"/>
                <w:szCs w:val="21"/>
              </w:rPr>
              <w:t>」</w:t>
            </w:r>
          </w:p>
        </w:tc>
        <w:tc>
          <w:tcPr>
            <w:tcW w:w="2309" w:type="dxa"/>
            <w:vMerge w:val="restart"/>
            <w:tcBorders>
              <w:top w:val="dotted" w:sz="4" w:space="0" w:color="auto"/>
            </w:tcBorders>
          </w:tcPr>
          <w:p w:rsidR="003A1717" w:rsidRPr="00DA71A6" w:rsidRDefault="003A1717" w:rsidP="00EB2CD9">
            <w:pPr>
              <w:widowControl/>
              <w:jc w:val="left"/>
              <w:rPr>
                <w:rFonts w:ascii="ＭＳ ゴシック" w:eastAsia="ＭＳ ゴシック" w:hAnsi="ＭＳ ゴシック"/>
                <w:sz w:val="20"/>
              </w:rPr>
            </w:pPr>
            <w:r w:rsidRPr="00DA71A6">
              <w:rPr>
                <w:rFonts w:ascii="ＭＳ ゴシック" w:eastAsia="ＭＳ ゴシック" w:hAnsi="ＭＳ ゴシック" w:hint="eastAsia"/>
                <w:sz w:val="20"/>
              </w:rPr>
              <w:t>㈱博報堂プロダクツ</w:t>
            </w:r>
          </w:p>
          <w:p w:rsidR="003A1717" w:rsidRPr="004B457D" w:rsidRDefault="003A1717" w:rsidP="00EB2CD9">
            <w:pPr>
              <w:widowControl/>
              <w:jc w:val="left"/>
              <w:rPr>
                <w:rFonts w:ascii="ＭＳ ゴシック" w:eastAsia="ＭＳ ゴシック" w:hAnsi="ＭＳ ゴシック"/>
                <w:b/>
                <w:szCs w:val="21"/>
              </w:rPr>
            </w:pPr>
            <w:r w:rsidRPr="004B457D">
              <w:rPr>
                <w:rFonts w:ascii="ＭＳ ゴシック" w:eastAsia="ＭＳ ゴシック" w:hAnsi="ＭＳ ゴシック" w:hint="eastAsia"/>
                <w:sz w:val="18"/>
                <w:szCs w:val="18"/>
              </w:rPr>
              <w:t>ﾀﾞｲﾚｸﾄﾏｰｹﾃｨﾝｸﾞ営業本部</w:t>
            </w:r>
          </w:p>
          <w:p w:rsidR="003A1717" w:rsidRPr="004B457D" w:rsidRDefault="003A1717" w:rsidP="00C227C7">
            <w:pPr>
              <w:widowControl/>
              <w:jc w:val="left"/>
              <w:rPr>
                <w:rFonts w:ascii="ＭＳ ゴシック" w:eastAsia="ＭＳ ゴシック" w:hAnsi="ＭＳ ゴシック"/>
                <w:sz w:val="18"/>
                <w:szCs w:val="18"/>
              </w:rPr>
            </w:pPr>
          </w:p>
        </w:tc>
      </w:tr>
      <w:tr w:rsidR="003A1717" w:rsidRPr="004B457D" w:rsidTr="0014563E">
        <w:trPr>
          <w:trHeight w:val="70"/>
        </w:trPr>
        <w:tc>
          <w:tcPr>
            <w:tcW w:w="567" w:type="dxa"/>
            <w:vMerge/>
          </w:tcPr>
          <w:p w:rsidR="003A1717" w:rsidRPr="004B457D" w:rsidRDefault="003A1717" w:rsidP="00242260">
            <w:pPr>
              <w:jc w:val="right"/>
              <w:rPr>
                <w:rFonts w:ascii="ＭＳ ゴシック" w:eastAsia="ＭＳ ゴシック" w:hAnsi="ＭＳ ゴシック"/>
                <w:szCs w:val="21"/>
              </w:rPr>
            </w:pPr>
          </w:p>
        </w:tc>
        <w:tc>
          <w:tcPr>
            <w:tcW w:w="3402" w:type="dxa"/>
            <w:tcBorders>
              <w:top w:val="dotted" w:sz="4" w:space="0" w:color="auto"/>
            </w:tcBorders>
          </w:tcPr>
          <w:p w:rsidR="003A1717" w:rsidRPr="004B457D" w:rsidRDefault="003A1717" w:rsidP="00EB2CD9">
            <w:pPr>
              <w:tabs>
                <w:tab w:val="left" w:pos="1980"/>
              </w:tabs>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118" w:type="dxa"/>
            <w:tcBorders>
              <w:top w:val="dotted" w:sz="4" w:space="0" w:color="auto"/>
            </w:tcBorders>
          </w:tcPr>
          <w:p w:rsidR="003A1717" w:rsidRPr="004B457D" w:rsidRDefault="003A1717" w:rsidP="002D0DD1">
            <w:pPr>
              <w:rPr>
                <w:rFonts w:ascii="ＭＳ ゴシック" w:eastAsia="ＭＳ ゴシック" w:hAnsi="ＭＳ ゴシック"/>
                <w:szCs w:val="21"/>
              </w:rPr>
            </w:pPr>
          </w:p>
        </w:tc>
        <w:tc>
          <w:tcPr>
            <w:tcW w:w="2309" w:type="dxa"/>
            <w:vMerge/>
          </w:tcPr>
          <w:p w:rsidR="003A1717" w:rsidRPr="004B457D" w:rsidRDefault="003A1717" w:rsidP="002D0DD1">
            <w:pPr>
              <w:jc w:val="left"/>
              <w:rPr>
                <w:rFonts w:ascii="ＭＳ ゴシック" w:eastAsia="ＭＳ ゴシック" w:hAnsi="ＭＳ ゴシック"/>
                <w:szCs w:val="21"/>
              </w:rPr>
            </w:pPr>
          </w:p>
        </w:tc>
      </w:tr>
      <w:tr w:rsidR="002D0DD1" w:rsidRPr="004B457D" w:rsidTr="0014563E">
        <w:trPr>
          <w:trHeight w:val="70"/>
        </w:trPr>
        <w:tc>
          <w:tcPr>
            <w:tcW w:w="9396" w:type="dxa"/>
            <w:gridSpan w:val="4"/>
            <w:tcBorders>
              <w:top w:val="dashed" w:sz="4" w:space="0" w:color="auto"/>
              <w:bottom w:val="single" w:sz="4" w:space="0" w:color="auto"/>
            </w:tcBorders>
            <w:vAlign w:val="bottom"/>
          </w:tcPr>
          <w:p w:rsidR="002D0DD1" w:rsidRPr="004B457D" w:rsidRDefault="00882785" w:rsidP="00F21D05">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【３日目】</w:t>
            </w:r>
          </w:p>
        </w:tc>
      </w:tr>
      <w:tr w:rsidR="00EB2CD9" w:rsidRPr="004B457D" w:rsidTr="0014563E">
        <w:trPr>
          <w:trHeight w:val="605"/>
        </w:trPr>
        <w:tc>
          <w:tcPr>
            <w:tcW w:w="567" w:type="dxa"/>
            <w:vMerge w:val="restart"/>
            <w:tcBorders>
              <w:top w:val="single" w:sz="4" w:space="0" w:color="auto"/>
            </w:tcBorders>
          </w:tcPr>
          <w:p w:rsidR="00EB2CD9" w:rsidRPr="004B457D"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9</w:t>
            </w:r>
          </w:p>
          <w:p w:rsidR="00EB2CD9" w:rsidRPr="004B457D" w:rsidRDefault="00EB2CD9" w:rsidP="00B05205">
            <w:pPr>
              <w:jc w:val="right"/>
              <w:rPr>
                <w:rFonts w:ascii="ＭＳ ゴシック" w:eastAsia="ＭＳ ゴシック" w:hAnsi="ＭＳ ゴシック"/>
                <w:szCs w:val="21"/>
              </w:rPr>
            </w:pPr>
          </w:p>
          <w:p w:rsidR="00EB2CD9" w:rsidRPr="004B457D"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EB2CD9" w:rsidRDefault="00EB2CD9" w:rsidP="00B0520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7F13EA" w:rsidRPr="004B457D" w:rsidRDefault="007F13EA" w:rsidP="00B05205">
            <w:pPr>
              <w:jc w:val="right"/>
              <w:rPr>
                <w:rFonts w:ascii="ＭＳ ゴシック" w:eastAsia="ＭＳ ゴシック" w:hAnsi="ＭＳ ゴシック"/>
                <w:szCs w:val="21"/>
              </w:rPr>
            </w:pPr>
          </w:p>
          <w:p w:rsidR="00EB2CD9" w:rsidRPr="004B457D" w:rsidRDefault="00EB2CD9" w:rsidP="003A1717">
            <w:pPr>
              <w:tabs>
                <w:tab w:val="left" w:pos="360"/>
              </w:tabs>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402" w:type="dxa"/>
            <w:tcBorders>
              <w:top w:val="single" w:sz="4" w:space="0" w:color="auto"/>
              <w:bottom w:val="dotted" w:sz="4" w:space="0" w:color="auto"/>
            </w:tcBorders>
          </w:tcPr>
          <w:p w:rsidR="00EB2CD9" w:rsidRPr="004B457D"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（つづく）</w:t>
            </w:r>
          </w:p>
          <w:p w:rsidR="00EB2CD9" w:rsidRPr="004B457D" w:rsidRDefault="00EB2CD9" w:rsidP="00DF4157">
            <w:pPr>
              <w:rPr>
                <w:rFonts w:ascii="ＭＳ ゴシック" w:eastAsia="ＭＳ ゴシック" w:hAnsi="ＭＳ ゴシック"/>
                <w:szCs w:val="21"/>
              </w:rPr>
            </w:pPr>
          </w:p>
          <w:p w:rsidR="00EB2CD9" w:rsidRPr="004B457D" w:rsidRDefault="00EB2CD9" w:rsidP="00DF4157">
            <w:pPr>
              <w:rPr>
                <w:rFonts w:ascii="ＭＳ ゴシック" w:eastAsia="ＭＳ ゴシック" w:hAnsi="ＭＳ ゴシック"/>
                <w:szCs w:val="21"/>
              </w:rPr>
            </w:pPr>
          </w:p>
        </w:tc>
        <w:tc>
          <w:tcPr>
            <w:tcW w:w="3118" w:type="dxa"/>
            <w:tcBorders>
              <w:top w:val="single" w:sz="4" w:space="0" w:color="auto"/>
              <w:bottom w:val="dotted" w:sz="4" w:space="0" w:color="auto"/>
            </w:tcBorders>
          </w:tcPr>
          <w:p w:rsidR="00EB2CD9" w:rsidRPr="004B457D" w:rsidRDefault="00EB2CD9" w:rsidP="00EB2CD9">
            <w:pPr>
              <w:rPr>
                <w:rFonts w:ascii="ＭＳ ゴシック" w:eastAsia="ＭＳ ゴシック" w:hAnsi="ＭＳ ゴシック"/>
                <w:szCs w:val="21"/>
              </w:rPr>
            </w:pPr>
            <w:r w:rsidRPr="004B457D">
              <w:rPr>
                <w:rFonts w:ascii="ＭＳ ゴシック" w:eastAsia="ＭＳ ゴシック" w:hAnsi="ＭＳ ゴシック" w:hint="eastAsia"/>
                <w:szCs w:val="21"/>
              </w:rPr>
              <w:t>（グループワーク）</w:t>
            </w:r>
          </w:p>
          <w:p w:rsidR="00EB2CD9" w:rsidRPr="004B457D" w:rsidRDefault="00EB2CD9" w:rsidP="005653B3">
            <w:pPr>
              <w:rPr>
                <w:rFonts w:ascii="ＭＳ ゴシック" w:eastAsia="ＭＳ ゴシック" w:hAnsi="ＭＳ ゴシック"/>
                <w:szCs w:val="21"/>
              </w:rPr>
            </w:pPr>
            <w:r w:rsidRPr="004B457D">
              <w:rPr>
                <w:rFonts w:ascii="ＭＳ ゴシック" w:eastAsia="ＭＳ ゴシック" w:hAnsi="ＭＳ ゴシック" w:hint="eastAsia"/>
                <w:szCs w:val="21"/>
              </w:rPr>
              <w:t>各県持ち寄りチラシ等による意見交換</w:t>
            </w:r>
            <w:r w:rsidR="009A7C96">
              <w:rPr>
                <w:rFonts w:ascii="ＭＳ ゴシック" w:eastAsia="ＭＳ ゴシック" w:hAnsi="ＭＳ ゴシック" w:hint="eastAsia"/>
                <w:szCs w:val="21"/>
              </w:rPr>
              <w:t>、</w:t>
            </w:r>
            <w:r w:rsidRPr="004B457D">
              <w:rPr>
                <w:rFonts w:ascii="ＭＳ ゴシック" w:eastAsia="ＭＳ ゴシック" w:hAnsi="ＭＳ ゴシック" w:hint="eastAsia"/>
                <w:szCs w:val="21"/>
              </w:rPr>
              <w:t>講師アドバイス</w:t>
            </w:r>
          </w:p>
        </w:tc>
        <w:tc>
          <w:tcPr>
            <w:tcW w:w="2309" w:type="dxa"/>
            <w:vMerge w:val="restart"/>
            <w:tcBorders>
              <w:top w:val="single" w:sz="4" w:space="0" w:color="auto"/>
            </w:tcBorders>
          </w:tcPr>
          <w:p w:rsidR="00EB2CD9" w:rsidRPr="004B457D" w:rsidRDefault="00EB2CD9" w:rsidP="005653B3">
            <w:pPr>
              <w:widowControl/>
              <w:jc w:val="left"/>
              <w:rPr>
                <w:rFonts w:ascii="ＭＳ ゴシック" w:eastAsia="ＭＳ ゴシック" w:hAnsi="ＭＳ ゴシック"/>
                <w:szCs w:val="21"/>
              </w:rPr>
            </w:pPr>
            <w:r w:rsidRPr="004B457D">
              <w:rPr>
                <w:rFonts w:ascii="ＭＳ ゴシック" w:eastAsia="ＭＳ ゴシック" w:hAnsi="ＭＳ ゴシック" w:hint="eastAsia"/>
                <w:szCs w:val="21"/>
              </w:rPr>
              <w:t>㈱博報堂プロダクツ</w:t>
            </w:r>
          </w:p>
          <w:p w:rsidR="00EB2CD9" w:rsidRDefault="00EB2CD9" w:rsidP="005653B3">
            <w:pPr>
              <w:widowControl/>
              <w:jc w:val="left"/>
              <w:rPr>
                <w:rFonts w:ascii="ＭＳ ゴシック" w:eastAsia="ＭＳ ゴシック" w:hAnsi="ＭＳ ゴシック"/>
                <w:sz w:val="18"/>
                <w:szCs w:val="18"/>
              </w:rPr>
            </w:pPr>
            <w:r w:rsidRPr="004B457D">
              <w:rPr>
                <w:rFonts w:ascii="ＭＳ ゴシック" w:eastAsia="ＭＳ ゴシック" w:hAnsi="ＭＳ ゴシック" w:hint="eastAsia"/>
                <w:sz w:val="18"/>
                <w:szCs w:val="18"/>
              </w:rPr>
              <w:t>ﾀﾞｲﾚｸﾄﾏｰｹﾃｨﾝｸﾞ営業本部</w:t>
            </w:r>
          </w:p>
          <w:p w:rsidR="00EB2CD9" w:rsidRDefault="00EB2CD9" w:rsidP="005653B3">
            <w:pPr>
              <w:widowControl/>
              <w:jc w:val="left"/>
              <w:rPr>
                <w:rFonts w:ascii="ＭＳ ゴシック" w:eastAsia="ＭＳ ゴシック" w:hAnsi="ＭＳ ゴシック"/>
                <w:sz w:val="18"/>
                <w:szCs w:val="18"/>
              </w:rPr>
            </w:pPr>
          </w:p>
          <w:p w:rsidR="00EB2CD9" w:rsidRPr="004B457D" w:rsidRDefault="00EB2CD9" w:rsidP="005653B3">
            <w:pPr>
              <w:widowControl/>
              <w:jc w:val="left"/>
              <w:rPr>
                <w:rFonts w:ascii="ＭＳ ゴシック" w:eastAsia="ＭＳ ゴシック" w:hAnsi="ＭＳ ゴシック"/>
                <w:szCs w:val="21"/>
              </w:rPr>
            </w:pPr>
            <w:r>
              <w:rPr>
                <w:rFonts w:ascii="ＭＳ ゴシック" w:eastAsia="ＭＳ ゴシック" w:hAnsi="ＭＳ ゴシック" w:hint="eastAsia"/>
                <w:sz w:val="18"/>
                <w:szCs w:val="18"/>
              </w:rPr>
              <w:t>（アンケート記入）</w:t>
            </w:r>
          </w:p>
        </w:tc>
      </w:tr>
      <w:tr w:rsidR="00EB2CD9" w:rsidRPr="004B457D" w:rsidTr="0014563E">
        <w:trPr>
          <w:trHeight w:val="192"/>
        </w:trPr>
        <w:tc>
          <w:tcPr>
            <w:tcW w:w="567" w:type="dxa"/>
            <w:vMerge/>
          </w:tcPr>
          <w:p w:rsidR="00EB2CD9" w:rsidRPr="004B457D" w:rsidRDefault="00EB2CD9" w:rsidP="00B05205">
            <w:pPr>
              <w:jc w:val="right"/>
              <w:rPr>
                <w:rFonts w:ascii="ＭＳ ゴシック" w:eastAsia="ＭＳ ゴシック" w:hAnsi="ＭＳ ゴシック"/>
                <w:szCs w:val="21"/>
              </w:rPr>
            </w:pPr>
          </w:p>
        </w:tc>
        <w:tc>
          <w:tcPr>
            <w:tcW w:w="3402" w:type="dxa"/>
            <w:tcBorders>
              <w:top w:val="dotted" w:sz="4" w:space="0" w:color="auto"/>
              <w:bottom w:val="dashSmallGap" w:sz="4" w:space="0" w:color="auto"/>
            </w:tcBorders>
          </w:tcPr>
          <w:p w:rsidR="00EB2CD9" w:rsidRDefault="00EB2CD9" w:rsidP="00DF4157">
            <w:pPr>
              <w:rPr>
                <w:rFonts w:ascii="ＭＳ ゴシック" w:eastAsia="ＭＳ ゴシック" w:hAnsi="ＭＳ ゴシック"/>
                <w:szCs w:val="21"/>
              </w:rPr>
            </w:pPr>
            <w:r>
              <w:rPr>
                <w:rFonts w:ascii="ＭＳ ゴシック" w:eastAsia="ＭＳ ゴシック" w:hAnsi="ＭＳ ゴシック" w:hint="eastAsia"/>
                <w:szCs w:val="21"/>
              </w:rPr>
              <w:t>（つづく）</w:t>
            </w:r>
          </w:p>
          <w:p w:rsidR="00EB2CD9" w:rsidRPr="004B457D" w:rsidRDefault="00EB2CD9" w:rsidP="00DF4157">
            <w:pPr>
              <w:rPr>
                <w:rFonts w:ascii="ＭＳ ゴシック" w:eastAsia="ＭＳ ゴシック" w:hAnsi="ＭＳ ゴシック"/>
                <w:szCs w:val="21"/>
              </w:rPr>
            </w:pPr>
          </w:p>
        </w:tc>
        <w:tc>
          <w:tcPr>
            <w:tcW w:w="3118" w:type="dxa"/>
            <w:tcBorders>
              <w:top w:val="dotted" w:sz="4" w:space="0" w:color="auto"/>
              <w:bottom w:val="dashSmallGap" w:sz="4" w:space="0" w:color="auto"/>
            </w:tcBorders>
          </w:tcPr>
          <w:p w:rsidR="00EB2CD9" w:rsidRPr="004B457D" w:rsidRDefault="00EB2CD9" w:rsidP="005653B3">
            <w:pPr>
              <w:rPr>
                <w:rFonts w:ascii="ＭＳ ゴシック" w:eastAsia="ＭＳ ゴシック" w:hAnsi="ＭＳ ゴシック"/>
                <w:szCs w:val="21"/>
              </w:rPr>
            </w:pPr>
            <w:r>
              <w:rPr>
                <w:rFonts w:ascii="ＭＳ ゴシック" w:eastAsia="ＭＳ ゴシック" w:hAnsi="ＭＳ ゴシック" w:hint="eastAsia"/>
                <w:szCs w:val="21"/>
              </w:rPr>
              <w:t>（つづく）</w:t>
            </w:r>
          </w:p>
        </w:tc>
        <w:tc>
          <w:tcPr>
            <w:tcW w:w="2309" w:type="dxa"/>
            <w:vMerge/>
            <w:tcBorders>
              <w:bottom w:val="dashSmallGap" w:sz="4" w:space="0" w:color="auto"/>
            </w:tcBorders>
          </w:tcPr>
          <w:p w:rsidR="00EB2CD9" w:rsidRPr="004B457D" w:rsidRDefault="00EB2CD9" w:rsidP="002B3CF4">
            <w:pPr>
              <w:widowControl/>
              <w:jc w:val="left"/>
              <w:rPr>
                <w:rFonts w:ascii="ＭＳ ゴシック" w:eastAsia="ＭＳ ゴシック" w:hAnsi="ＭＳ ゴシック"/>
                <w:szCs w:val="21"/>
              </w:rPr>
            </w:pPr>
          </w:p>
        </w:tc>
      </w:tr>
      <w:tr w:rsidR="00EB2CD9" w:rsidRPr="004B457D" w:rsidTr="0014563E">
        <w:trPr>
          <w:trHeight w:val="70"/>
        </w:trPr>
        <w:tc>
          <w:tcPr>
            <w:tcW w:w="567" w:type="dxa"/>
            <w:vMerge/>
          </w:tcPr>
          <w:p w:rsidR="00EB2CD9" w:rsidRPr="004B457D" w:rsidRDefault="00EB2CD9" w:rsidP="00B05205">
            <w:pPr>
              <w:jc w:val="right"/>
              <w:rPr>
                <w:rFonts w:ascii="ＭＳ ゴシック" w:eastAsia="ＭＳ ゴシック" w:hAnsi="ＭＳ ゴシック"/>
                <w:szCs w:val="21"/>
              </w:rPr>
            </w:pPr>
          </w:p>
        </w:tc>
        <w:tc>
          <w:tcPr>
            <w:tcW w:w="3402" w:type="dxa"/>
            <w:tcBorders>
              <w:top w:val="dashSmallGap" w:sz="4" w:space="0" w:color="auto"/>
            </w:tcBorders>
          </w:tcPr>
          <w:p w:rsidR="00EB2CD9" w:rsidRDefault="00EB2CD9"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ashSmallGap" w:sz="4" w:space="0" w:color="auto"/>
            </w:tcBorders>
          </w:tcPr>
          <w:p w:rsidR="00EB2CD9" w:rsidRPr="004B457D" w:rsidRDefault="00EB2CD9" w:rsidP="005653B3">
            <w:pPr>
              <w:rPr>
                <w:rFonts w:ascii="ＭＳ ゴシック" w:eastAsia="ＭＳ ゴシック" w:hAnsi="ＭＳ ゴシック"/>
                <w:szCs w:val="21"/>
              </w:rPr>
            </w:pPr>
          </w:p>
        </w:tc>
        <w:tc>
          <w:tcPr>
            <w:tcW w:w="2309" w:type="dxa"/>
            <w:tcBorders>
              <w:top w:val="dashSmallGap" w:sz="4" w:space="0" w:color="auto"/>
            </w:tcBorders>
          </w:tcPr>
          <w:p w:rsidR="00EB2CD9" w:rsidRPr="004B457D" w:rsidRDefault="00EB2CD9" w:rsidP="002B3CF4">
            <w:pPr>
              <w:widowControl/>
              <w:jc w:val="left"/>
              <w:rPr>
                <w:rFonts w:ascii="ＭＳ ゴシック" w:eastAsia="ＭＳ ゴシック" w:hAnsi="ＭＳ ゴシック"/>
                <w:szCs w:val="21"/>
              </w:rPr>
            </w:pPr>
          </w:p>
        </w:tc>
      </w:tr>
    </w:tbl>
    <w:p w:rsidR="009731CC"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2C1B2B" w:rsidRPr="00D22613" w:rsidRDefault="002C1B2B" w:rsidP="002C1B2B">
      <w:pPr>
        <w:jc w:val="left"/>
        <w:rPr>
          <w:rFonts w:ascii="ＭＳ ゴシック" w:eastAsia="ＭＳ ゴシック" w:hAnsi="ＭＳ ゴシック"/>
          <w:sz w:val="28"/>
          <w:szCs w:val="28"/>
          <w:u w:val="single"/>
          <w:shd w:val="pct15" w:color="auto" w:fill="FFFFFF"/>
        </w:rPr>
      </w:pPr>
      <w:r w:rsidRPr="00D22613">
        <w:rPr>
          <w:rFonts w:ascii="ＭＳ ゴシック" w:eastAsia="ＭＳ ゴシック" w:hAnsi="ＭＳ ゴシック" w:hint="eastAsia"/>
          <w:sz w:val="28"/>
          <w:szCs w:val="28"/>
          <w:u w:val="single"/>
          <w:shd w:val="pct15" w:color="auto" w:fill="FFFFFF"/>
        </w:rPr>
        <w:lastRenderedPageBreak/>
        <w:t>○ 事前</w:t>
      </w:r>
      <w:r w:rsidR="001845A8" w:rsidRPr="00D22613">
        <w:rPr>
          <w:rFonts w:ascii="ＭＳ ゴシック" w:eastAsia="ＭＳ ゴシック" w:hAnsi="ＭＳ ゴシック" w:hint="eastAsia"/>
          <w:sz w:val="28"/>
          <w:szCs w:val="28"/>
          <w:u w:val="single"/>
          <w:shd w:val="pct15" w:color="auto" w:fill="FFFFFF"/>
        </w:rPr>
        <w:t>提出課題</w:t>
      </w:r>
    </w:p>
    <w:p w:rsidR="002C1B2B" w:rsidRPr="00D22613" w:rsidRDefault="002C1B2B" w:rsidP="002C1B2B">
      <w:pPr>
        <w:jc w:val="left"/>
        <w:rPr>
          <w:rFonts w:ascii="ＭＳ ゴシック" w:eastAsia="ＭＳ ゴシック" w:hAnsi="ＭＳ ゴシック"/>
          <w:sz w:val="24"/>
          <w:szCs w:val="24"/>
          <w:u w:val="single"/>
          <w:shd w:val="pct15" w:color="auto" w:fill="FFFFFF"/>
        </w:rPr>
      </w:pPr>
      <w:r w:rsidRPr="00D22613">
        <w:rPr>
          <w:rFonts w:ascii="ＭＳ ゴシック" w:eastAsia="ＭＳ ゴシック" w:hAnsi="ＭＳ ゴシック" w:hint="eastAsia"/>
          <w:sz w:val="24"/>
          <w:szCs w:val="24"/>
          <w:u w:val="single"/>
          <w:shd w:val="pct15" w:color="auto" w:fill="FFFFFF"/>
        </w:rPr>
        <w:t xml:space="preserve">   本研修では、研修資材として、「セールスツール」の事前提出をお願いしております。</w:t>
      </w:r>
    </w:p>
    <w:p w:rsidR="002C1B2B" w:rsidRPr="00D22613" w:rsidRDefault="002C1B2B" w:rsidP="002C1B2B">
      <w:pPr>
        <w:jc w:val="left"/>
        <w:rPr>
          <w:rFonts w:ascii="ＭＳ ゴシック" w:eastAsia="ＭＳ ゴシック" w:hAnsi="ＭＳ ゴシック"/>
          <w:sz w:val="24"/>
          <w:szCs w:val="24"/>
          <w:u w:val="single"/>
          <w:shd w:val="pct15" w:color="auto" w:fill="FFFFFF"/>
        </w:rPr>
      </w:pPr>
      <w:r w:rsidRPr="00D22613">
        <w:rPr>
          <w:rFonts w:ascii="ＭＳ ゴシック" w:eastAsia="ＭＳ ゴシック" w:hAnsi="ＭＳ ゴシック" w:hint="eastAsia"/>
          <w:sz w:val="24"/>
          <w:szCs w:val="24"/>
          <w:u w:val="single"/>
          <w:shd w:val="pct15" w:color="auto" w:fill="FFFFFF"/>
        </w:rPr>
        <w:t xml:space="preserve">　 正式なご案内</w:t>
      </w:r>
      <w:r w:rsidR="001845A8" w:rsidRPr="00D22613">
        <w:rPr>
          <w:rFonts w:ascii="ＭＳ ゴシック" w:eastAsia="ＭＳ ゴシック" w:hAnsi="ＭＳ ゴシック" w:hint="eastAsia"/>
          <w:sz w:val="24"/>
          <w:szCs w:val="24"/>
          <w:u w:val="single"/>
          <w:shd w:val="pct15" w:color="auto" w:fill="FFFFFF"/>
        </w:rPr>
        <w:t>を送付する際に、</w:t>
      </w:r>
      <w:r w:rsidR="00D22613">
        <w:rPr>
          <w:rFonts w:ascii="ＭＳ ゴシック" w:eastAsia="ＭＳ ゴシック" w:hAnsi="ＭＳ ゴシック" w:hint="eastAsia"/>
          <w:sz w:val="24"/>
          <w:szCs w:val="24"/>
          <w:u w:val="single"/>
          <w:shd w:val="pct15" w:color="auto" w:fill="FFFFFF"/>
        </w:rPr>
        <w:t>「セールスツール」の</w:t>
      </w:r>
      <w:r w:rsidRPr="00D22613">
        <w:rPr>
          <w:rFonts w:ascii="ＭＳ ゴシック" w:eastAsia="ＭＳ ゴシック" w:hAnsi="ＭＳ ゴシック" w:hint="eastAsia"/>
          <w:sz w:val="24"/>
          <w:szCs w:val="24"/>
          <w:u w:val="single"/>
          <w:shd w:val="pct15" w:color="auto" w:fill="FFFFFF"/>
        </w:rPr>
        <w:t>提出依頼文書を送付いたしますが、あらかじめ</w:t>
      </w:r>
      <w:r w:rsidR="00D22613">
        <w:rPr>
          <w:rFonts w:ascii="ＭＳ ゴシック" w:eastAsia="ＭＳ ゴシック" w:hAnsi="ＭＳ ゴシック" w:hint="eastAsia"/>
          <w:sz w:val="24"/>
          <w:szCs w:val="24"/>
          <w:u w:val="single"/>
          <w:shd w:val="pct15" w:color="auto" w:fill="FFFFFF"/>
        </w:rPr>
        <w:t>、</w:t>
      </w:r>
      <w:r w:rsidR="001845A8" w:rsidRPr="00D22613">
        <w:rPr>
          <w:rFonts w:ascii="ＭＳ ゴシック" w:eastAsia="ＭＳ ゴシック" w:hAnsi="ＭＳ ゴシック" w:hint="eastAsia"/>
          <w:sz w:val="24"/>
          <w:szCs w:val="24"/>
          <w:u w:val="single"/>
          <w:shd w:val="pct15" w:color="auto" w:fill="FFFFFF"/>
        </w:rPr>
        <w:t>お申込み者におかれては</w:t>
      </w:r>
      <w:r w:rsidRPr="00D22613">
        <w:rPr>
          <w:rFonts w:ascii="ＭＳ ゴシック" w:eastAsia="ＭＳ ゴシック" w:hAnsi="ＭＳ ゴシック" w:hint="eastAsia"/>
          <w:sz w:val="24"/>
          <w:szCs w:val="24"/>
          <w:u w:val="single"/>
          <w:shd w:val="pct15" w:color="auto" w:fill="FFFFFF"/>
        </w:rPr>
        <w:t>ご準備いただきたくご依頼申しあげます。</w:t>
      </w:r>
    </w:p>
    <w:p w:rsidR="002C1B2B" w:rsidRPr="00D22613" w:rsidRDefault="002C1B2B" w:rsidP="002C1B2B">
      <w:pPr>
        <w:jc w:val="left"/>
        <w:rPr>
          <w:rFonts w:ascii="ＭＳ ゴシック" w:eastAsia="ＭＳ ゴシック" w:hAnsi="ＭＳ ゴシック"/>
          <w:sz w:val="20"/>
          <w:u w:val="single"/>
          <w:shd w:val="pct15" w:color="auto" w:fill="FFFFFF"/>
        </w:rPr>
      </w:pPr>
      <w:r w:rsidRPr="00D22613">
        <w:rPr>
          <w:rFonts w:ascii="ＭＳ ゴシック" w:eastAsia="ＭＳ ゴシック" w:hAnsi="ＭＳ ゴシック" w:hint="eastAsia"/>
          <w:sz w:val="24"/>
          <w:szCs w:val="24"/>
          <w:u w:val="single"/>
          <w:shd w:val="pct15" w:color="auto" w:fill="FFFFFF"/>
        </w:rPr>
        <w:t xml:space="preserve">　</w:t>
      </w:r>
      <w:r w:rsidRPr="00D22613">
        <w:rPr>
          <w:rFonts w:ascii="ＭＳ ゴシック" w:eastAsia="ＭＳ ゴシック" w:hAnsi="ＭＳ ゴシック" w:hint="eastAsia"/>
          <w:sz w:val="20"/>
          <w:u w:val="single"/>
          <w:shd w:val="pct15" w:color="auto" w:fill="FFFFFF"/>
        </w:rPr>
        <w:t>※県域で</w:t>
      </w:r>
      <w:r w:rsidR="003E6987">
        <w:rPr>
          <w:rFonts w:ascii="ＭＳ ゴシック" w:eastAsia="ＭＳ ゴシック" w:hAnsi="ＭＳ ゴシック" w:hint="eastAsia"/>
          <w:sz w:val="20"/>
          <w:u w:val="single"/>
          <w:shd w:val="pct15" w:color="auto" w:fill="FFFFFF"/>
        </w:rPr>
        <w:t>制作</w:t>
      </w:r>
      <w:bookmarkStart w:id="0" w:name="_GoBack"/>
      <w:bookmarkEnd w:id="0"/>
      <w:r w:rsidRPr="00D22613">
        <w:rPr>
          <w:rFonts w:ascii="ＭＳ ゴシック" w:eastAsia="ＭＳ ゴシック" w:hAnsi="ＭＳ ゴシック" w:hint="eastAsia"/>
          <w:sz w:val="20"/>
          <w:u w:val="single"/>
          <w:shd w:val="pct15" w:color="auto" w:fill="FFFFFF"/>
        </w:rPr>
        <w:t>したＰＲツール２素材</w:t>
      </w:r>
      <w:r w:rsidR="00C8327C" w:rsidRPr="00D22613">
        <w:rPr>
          <w:rFonts w:ascii="ＭＳ ゴシック" w:eastAsia="ＭＳ ゴシック" w:hAnsi="ＭＳ ゴシック" w:hint="eastAsia"/>
          <w:sz w:val="20"/>
          <w:u w:val="single"/>
          <w:shd w:val="pct15" w:color="auto" w:fill="FFFFFF"/>
        </w:rPr>
        <w:t>（「チラシ」「新聞広告」の広告物を想定）</w:t>
      </w:r>
      <w:r w:rsidRPr="00D22613">
        <w:rPr>
          <w:rFonts w:ascii="ＭＳ ゴシック" w:eastAsia="ＭＳ ゴシック" w:hAnsi="ＭＳ ゴシック" w:hint="eastAsia"/>
          <w:sz w:val="20"/>
          <w:u w:val="single"/>
          <w:shd w:val="pct15" w:color="auto" w:fill="FFFFFF"/>
        </w:rPr>
        <w:t>のご</w:t>
      </w:r>
      <w:r w:rsidR="00C8327C" w:rsidRPr="00D22613">
        <w:rPr>
          <w:rFonts w:ascii="ＭＳ ゴシック" w:eastAsia="ＭＳ ゴシック" w:hAnsi="ＭＳ ゴシック" w:hint="eastAsia"/>
          <w:sz w:val="20"/>
          <w:u w:val="single"/>
          <w:shd w:val="pct15" w:color="auto" w:fill="FFFFFF"/>
        </w:rPr>
        <w:t>提出</w:t>
      </w:r>
    </w:p>
    <w:p w:rsidR="00C8327C" w:rsidRPr="00D22613" w:rsidRDefault="00C8327C" w:rsidP="002C1B2B">
      <w:pPr>
        <w:jc w:val="left"/>
        <w:rPr>
          <w:rFonts w:ascii="ＭＳ ゴシック" w:eastAsia="ＭＳ ゴシック" w:hAnsi="ＭＳ ゴシック"/>
          <w:sz w:val="20"/>
          <w:u w:val="single"/>
          <w:shd w:val="pct15" w:color="auto" w:fill="FFFFFF"/>
        </w:rPr>
      </w:pPr>
      <w:r w:rsidRPr="00D22613">
        <w:rPr>
          <w:rFonts w:ascii="ＭＳ ゴシック" w:eastAsia="ＭＳ ゴシック" w:hAnsi="ＭＳ ゴシック" w:hint="eastAsia"/>
          <w:sz w:val="20"/>
          <w:u w:val="single"/>
          <w:shd w:val="pct15" w:color="auto" w:fill="FFFFFF"/>
        </w:rPr>
        <w:t xml:space="preserve">　　セールスツールの提出期限は5月21日（月）必着（郵送）でご案内させていただきます。</w:t>
      </w:r>
    </w:p>
    <w:p w:rsidR="002C1B2B" w:rsidRPr="004B457D" w:rsidRDefault="002C1B2B" w:rsidP="002C1B2B">
      <w:pPr>
        <w:jc w:val="left"/>
        <w:rPr>
          <w:rFonts w:ascii="ＭＳ ゴシック" w:eastAsia="ＭＳ ゴシック" w:hAnsi="ＭＳ ゴシック"/>
          <w:sz w:val="24"/>
          <w:szCs w:val="24"/>
        </w:rPr>
      </w:pPr>
    </w:p>
    <w:p w:rsidR="00051EEE" w:rsidRPr="004B457D" w:rsidRDefault="004E50A5" w:rsidP="003F26FF">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定員　３０名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9A7C96">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開講の1カ月前までにご連絡します。）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9A7C96">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3週間前</w:t>
      </w:r>
      <w:r w:rsidRPr="004B457D">
        <w:rPr>
          <w:rFonts w:ascii="ＭＳ ゴシック" w:eastAsia="ＭＳ ゴシック" w:hAnsi="ＭＳ ゴシック" w:hint="eastAsia"/>
          <w:sz w:val="22"/>
          <w:szCs w:val="22"/>
        </w:rPr>
        <w:t>頃の送付となりますので</w:t>
      </w:r>
      <w:r w:rsidR="009A7C96">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1カ月前までに連絡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4B457D" w:rsidRDefault="004E50A5" w:rsidP="00252DB8">
      <w:pPr>
        <w:numPr>
          <w:ilvl w:val="0"/>
          <w:numId w:val="22"/>
        </w:numPr>
        <w:jc w:val="left"/>
        <w:rPr>
          <w:rFonts w:ascii="ＭＳ ゴシック" w:eastAsia="ＭＳ ゴシック" w:hAnsi="ＭＳ ゴシック"/>
          <w:sz w:val="28"/>
          <w:szCs w:val="28"/>
        </w:rPr>
      </w:pPr>
      <w:r w:rsidRPr="001845A8">
        <w:rPr>
          <w:rFonts w:ascii="ＭＳ ゴシック" w:eastAsia="ＭＳ ゴシック" w:hAnsi="ＭＳ ゴシック" w:hint="eastAsia"/>
          <w:spacing w:val="200"/>
          <w:kern w:val="0"/>
          <w:sz w:val="28"/>
          <w:szCs w:val="28"/>
          <w:fitText w:val="960" w:id="824890368"/>
        </w:rPr>
        <w:t>日</w:t>
      </w:r>
      <w:r w:rsidRPr="001845A8">
        <w:rPr>
          <w:rFonts w:ascii="ＭＳ ゴシック" w:eastAsia="ＭＳ ゴシック" w:hAnsi="ＭＳ ゴシック" w:hint="eastAsia"/>
          <w:kern w:val="0"/>
          <w:sz w:val="28"/>
          <w:szCs w:val="28"/>
          <w:fitText w:val="960" w:id="824890368"/>
        </w:rPr>
        <w:t>程</w:t>
      </w:r>
    </w:p>
    <w:p w:rsidR="00C227C7" w:rsidRPr="004B457D" w:rsidRDefault="00252DB8" w:rsidP="00C227C7">
      <w:pPr>
        <w:spacing w:line="320" w:lineRule="exact"/>
        <w:ind w:firstLineChars="200" w:firstLine="440"/>
        <w:jc w:val="left"/>
        <w:rPr>
          <w:rFonts w:ascii="ＭＳ ゴシック" w:eastAsia="ＭＳ ゴシック" w:hAnsi="ＭＳ ゴシック"/>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4E50A5" w:rsidRPr="00096BF2">
        <w:rPr>
          <w:rFonts w:ascii="ＭＳ ゴシック" w:eastAsia="ＭＳ ゴシック" w:hAnsi="ＭＳ ゴシック" w:hint="eastAsia"/>
          <w:spacing w:val="55"/>
          <w:kern w:val="0"/>
          <w:sz w:val="22"/>
          <w:szCs w:val="22"/>
          <w:fitText w:val="550" w:id="864219904"/>
        </w:rPr>
        <w:t>開</w:t>
      </w:r>
      <w:r w:rsidR="004E50A5" w:rsidRPr="00096BF2">
        <w:rPr>
          <w:rFonts w:ascii="ＭＳ ゴシック" w:eastAsia="ＭＳ ゴシック" w:hAnsi="ＭＳ ゴシック" w:hint="eastAsia"/>
          <w:kern w:val="0"/>
          <w:sz w:val="22"/>
          <w:szCs w:val="22"/>
          <w:fitText w:val="550" w:id="864219904"/>
        </w:rPr>
        <w:t>講</w:t>
      </w:r>
      <w:r w:rsidR="00E3703B" w:rsidRPr="004B457D">
        <w:rPr>
          <w:rFonts w:ascii="ＭＳ ゴシック" w:eastAsia="ＭＳ ゴシック" w:hAnsi="ＭＳ ゴシック" w:hint="eastAsia"/>
          <w:sz w:val="22"/>
          <w:szCs w:val="22"/>
        </w:rPr>
        <w:t xml:space="preserve">　　　平成</w:t>
      </w:r>
      <w:r w:rsidR="00B4229B">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E32897">
        <w:rPr>
          <w:rFonts w:ascii="ＭＳ ゴシック" w:eastAsia="ＭＳ ゴシック" w:hAnsi="ＭＳ ゴシック" w:hint="eastAsia"/>
          <w:sz w:val="22"/>
          <w:szCs w:val="22"/>
        </w:rPr>
        <w:t>２</w:t>
      </w:r>
      <w:r w:rsidR="00B4229B">
        <w:rPr>
          <w:rFonts w:ascii="ＭＳ ゴシック" w:eastAsia="ＭＳ ゴシック" w:hAnsi="ＭＳ ゴシック" w:hint="eastAsia"/>
          <w:sz w:val="22"/>
          <w:szCs w:val="22"/>
        </w:rPr>
        <w:t>０</w:t>
      </w:r>
      <w:r w:rsidR="00E3703B" w:rsidRPr="004B457D">
        <w:rPr>
          <w:rFonts w:ascii="ＭＳ ゴシック" w:eastAsia="ＭＳ ゴシック" w:hAnsi="ＭＳ ゴシック" w:hint="eastAsia"/>
          <w:sz w:val="22"/>
          <w:szCs w:val="22"/>
        </w:rPr>
        <w:t>日（水</w:t>
      </w:r>
      <w:r w:rsidR="004E50A5" w:rsidRPr="004B457D">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 xml:space="preserve">　１３</w:t>
      </w:r>
      <w:r w:rsidR="004E50A5" w:rsidRPr="004B457D">
        <w:rPr>
          <w:rFonts w:ascii="ＭＳ ゴシック" w:eastAsia="ＭＳ ゴシック" w:hAnsi="ＭＳ ゴシック" w:hint="eastAsia"/>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004E50A5" w:rsidRPr="00096BF2">
        <w:rPr>
          <w:rFonts w:ascii="ＭＳ ゴシック" w:eastAsia="ＭＳ ゴシック" w:hAnsi="ＭＳ ゴシック" w:hint="eastAsia"/>
          <w:spacing w:val="55"/>
          <w:kern w:val="0"/>
          <w:sz w:val="22"/>
          <w:szCs w:val="22"/>
          <w:fitText w:val="550" w:id="864219905"/>
        </w:rPr>
        <w:t>閉</w:t>
      </w:r>
      <w:r w:rsidR="004E50A5" w:rsidRPr="00096BF2">
        <w:rPr>
          <w:rFonts w:ascii="ＭＳ ゴシック" w:eastAsia="ＭＳ ゴシック" w:hAnsi="ＭＳ ゴシック" w:hint="eastAsia"/>
          <w:kern w:val="0"/>
          <w:sz w:val="22"/>
          <w:szCs w:val="22"/>
          <w:fitText w:val="550" w:id="864219905"/>
        </w:rPr>
        <w:t>講</w:t>
      </w:r>
      <w:r w:rsidR="00E3703B" w:rsidRPr="004B457D">
        <w:rPr>
          <w:rFonts w:ascii="ＭＳ ゴシック" w:eastAsia="ＭＳ ゴシック" w:hAnsi="ＭＳ ゴシック" w:hint="eastAsia"/>
          <w:sz w:val="22"/>
          <w:szCs w:val="22"/>
        </w:rPr>
        <w:t xml:space="preserve">　　　平成</w:t>
      </w:r>
      <w:r w:rsidR="00B4229B">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E10600" w:rsidRPr="004B457D">
        <w:rPr>
          <w:rFonts w:ascii="ＭＳ ゴシック" w:eastAsia="ＭＳ ゴシック" w:hAnsi="ＭＳ ゴシック" w:hint="eastAsia"/>
          <w:sz w:val="22"/>
          <w:szCs w:val="22"/>
        </w:rPr>
        <w:t>２</w:t>
      </w:r>
      <w:r w:rsidR="00B4229B">
        <w:rPr>
          <w:rFonts w:ascii="ＭＳ ゴシック" w:eastAsia="ＭＳ ゴシック" w:hAnsi="ＭＳ ゴシック" w:hint="eastAsia"/>
          <w:sz w:val="22"/>
          <w:szCs w:val="22"/>
        </w:rPr>
        <w:t>２</w:t>
      </w:r>
      <w:r w:rsidR="00E3703B" w:rsidRPr="004B457D">
        <w:rPr>
          <w:rFonts w:ascii="ＭＳ ゴシック" w:eastAsia="ＭＳ ゴシック" w:hAnsi="ＭＳ ゴシック" w:hint="eastAsia"/>
          <w:sz w:val="22"/>
          <w:szCs w:val="22"/>
        </w:rPr>
        <w:t>日（金）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9516E5" w:rsidRPr="004B457D">
        <w:rPr>
          <w:rFonts w:ascii="ＭＳ ゴシック" w:eastAsia="ＭＳ ゴシック" w:hAnsi="ＭＳ ゴシック" w:hint="eastAsia"/>
          <w:sz w:val="22"/>
          <w:szCs w:val="22"/>
        </w:rPr>
        <w:t xml:space="preserve">集合日時　</w:t>
      </w:r>
      <w:r w:rsidR="00E3703B" w:rsidRPr="004B457D">
        <w:rPr>
          <w:rFonts w:ascii="ＭＳ ゴシック" w:eastAsia="ＭＳ ゴシック" w:hAnsi="ＭＳ ゴシック" w:hint="eastAsia"/>
          <w:sz w:val="22"/>
          <w:szCs w:val="22"/>
        </w:rPr>
        <w:t>平成</w:t>
      </w:r>
      <w:r w:rsidR="00B4229B">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516E5" w:rsidRPr="004B457D">
        <w:rPr>
          <w:rFonts w:ascii="ＭＳ ゴシック" w:eastAsia="ＭＳ ゴシック" w:hAnsi="ＭＳ ゴシック" w:hint="eastAsia"/>
          <w:sz w:val="22"/>
          <w:szCs w:val="22"/>
        </w:rPr>
        <w:t xml:space="preserve">　</w:t>
      </w:r>
      <w:r w:rsidR="00C227C7" w:rsidRPr="004B457D">
        <w:rPr>
          <w:rFonts w:ascii="ＭＳ ゴシック" w:eastAsia="ＭＳ ゴシック" w:hAnsi="ＭＳ ゴシック" w:hint="eastAsia"/>
          <w:sz w:val="22"/>
          <w:szCs w:val="22"/>
        </w:rPr>
        <w:t>６</w:t>
      </w:r>
      <w:r w:rsidR="00E3703B" w:rsidRPr="004B457D">
        <w:rPr>
          <w:rFonts w:ascii="ＭＳ ゴシック" w:eastAsia="ＭＳ ゴシック" w:hAnsi="ＭＳ ゴシック" w:hint="eastAsia"/>
          <w:sz w:val="22"/>
          <w:szCs w:val="22"/>
        </w:rPr>
        <w:t>月</w:t>
      </w:r>
      <w:r w:rsidR="00B4229B">
        <w:rPr>
          <w:rFonts w:ascii="ＭＳ ゴシック" w:eastAsia="ＭＳ ゴシック" w:hAnsi="ＭＳ ゴシック" w:hint="eastAsia"/>
          <w:sz w:val="22"/>
          <w:szCs w:val="22"/>
        </w:rPr>
        <w:t>２０</w:t>
      </w:r>
      <w:r w:rsidR="00E3703B" w:rsidRPr="004B457D">
        <w:rPr>
          <w:rFonts w:ascii="ＭＳ ゴシック" w:eastAsia="ＭＳ ゴシック" w:hAnsi="ＭＳ ゴシック" w:hint="eastAsia"/>
          <w:sz w:val="22"/>
          <w:szCs w:val="22"/>
        </w:rPr>
        <w:t>日（水</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14563E" w:rsidRPr="00B4229B" w:rsidRDefault="0014563E" w:rsidP="0014563E">
      <w:pPr>
        <w:spacing w:line="320" w:lineRule="exact"/>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C8327C" w:rsidRPr="004B457D" w:rsidRDefault="00C8327C" w:rsidP="00C227C7">
      <w:pPr>
        <w:spacing w:line="300" w:lineRule="exact"/>
        <w:ind w:firstLineChars="1300" w:firstLine="2860"/>
        <w:jc w:val="left"/>
        <w:rPr>
          <w:rFonts w:ascii="ＭＳ ゴシック" w:eastAsia="ＭＳ ゴシック" w:hAnsi="ＭＳ ゴシック"/>
          <w:sz w:val="22"/>
          <w:szCs w:val="22"/>
        </w:rPr>
      </w:pPr>
    </w:p>
    <w:p w:rsidR="00096BF2" w:rsidRPr="004B457D" w:rsidRDefault="00C24763" w:rsidP="00096BF2">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096BF2" w:rsidRPr="004B457D">
        <w:rPr>
          <w:rFonts w:ascii="ＭＳ ゴシック" w:eastAsia="ＭＳ ゴシック" w:hAnsi="ＭＳ ゴシック" w:hint="eastAsia"/>
          <w:sz w:val="22"/>
          <w:szCs w:val="22"/>
        </w:rPr>
        <w:t>農林中央金庫品川研修センター</w:t>
      </w:r>
    </w:p>
    <w:p w:rsidR="00C227C7" w:rsidRDefault="00882785" w:rsidP="00096BF2">
      <w:pPr>
        <w:spacing w:line="300" w:lineRule="exact"/>
        <w:ind w:leftChars="200" w:left="1300" w:hangingChars="400" w:hanging="880"/>
        <w:jc w:val="left"/>
        <w:rPr>
          <w:rFonts w:ascii="ＭＳ ゴシック" w:eastAsia="ＭＳ ゴシック" w:hAnsi="ＭＳ ゴシック"/>
          <w:sz w:val="20"/>
        </w:rPr>
      </w:pPr>
      <w:r w:rsidRPr="004B457D">
        <w:rPr>
          <w:rFonts w:hint="eastAsia"/>
          <w:sz w:val="22"/>
          <w:szCs w:val="22"/>
        </w:rPr>
        <w:t xml:space="preserve">　　</w:t>
      </w:r>
      <w:r w:rsidR="00E32897">
        <w:rPr>
          <w:rFonts w:hint="eastAsia"/>
          <w:sz w:val="22"/>
          <w:szCs w:val="22"/>
        </w:rPr>
        <w:t xml:space="preserve"> </w:t>
      </w:r>
      <w:r w:rsidR="00424133">
        <w:rPr>
          <w:rFonts w:ascii="ＭＳ ゴシック" w:eastAsia="ＭＳ ゴシック" w:hAnsi="ＭＳ ゴシック" w:hint="eastAsia"/>
          <w:sz w:val="20"/>
        </w:rPr>
        <w:t>※</w:t>
      </w:r>
      <w:r w:rsidR="00E32897">
        <w:rPr>
          <w:rFonts w:ascii="ＭＳ ゴシック" w:eastAsia="ＭＳ ゴシック" w:hAnsi="ＭＳ ゴシック" w:hint="eastAsia"/>
          <w:sz w:val="20"/>
        </w:rPr>
        <w:t xml:space="preserve"> </w:t>
      </w:r>
      <w:r w:rsidR="00096BF2">
        <w:rPr>
          <w:rFonts w:ascii="ＭＳ ゴシック" w:eastAsia="ＭＳ ゴシック" w:hAnsi="ＭＳ ゴシック" w:hint="eastAsia"/>
          <w:sz w:val="20"/>
        </w:rPr>
        <w:t>宿泊人数の関係で近隣ホテル等での</w:t>
      </w:r>
      <w:r w:rsidR="00BB5B4D">
        <w:rPr>
          <w:rFonts w:ascii="ＭＳ ゴシック" w:eastAsia="ＭＳ ゴシック" w:hAnsi="ＭＳ ゴシック" w:hint="eastAsia"/>
          <w:sz w:val="20"/>
        </w:rPr>
        <w:t>宿泊と</w:t>
      </w:r>
      <w:r w:rsidR="00096BF2">
        <w:rPr>
          <w:rFonts w:ascii="ＭＳ ゴシック" w:eastAsia="ＭＳ ゴシック" w:hAnsi="ＭＳ ゴシック" w:hint="eastAsia"/>
          <w:sz w:val="20"/>
        </w:rPr>
        <w:t>なる場合がありますので、予めご承知おきください。</w:t>
      </w:r>
    </w:p>
    <w:p w:rsidR="00096BF2" w:rsidRPr="004B457D" w:rsidRDefault="00096BF2" w:rsidP="00096BF2">
      <w:pPr>
        <w:spacing w:line="300" w:lineRule="exact"/>
        <w:ind w:leftChars="200" w:left="1220" w:hangingChars="400" w:hanging="800"/>
        <w:jc w:val="left"/>
        <w:rPr>
          <w:sz w:val="20"/>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268"/>
        <w:gridCol w:w="5528"/>
      </w:tblGrid>
      <w:tr w:rsidR="00E3703B" w:rsidRPr="004B457D" w:rsidTr="0014563E">
        <w:trPr>
          <w:trHeight w:val="192"/>
        </w:trPr>
        <w:tc>
          <w:tcPr>
            <w:tcW w:w="1559"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268" w:type="dxa"/>
            <w:vAlign w:val="center"/>
          </w:tcPr>
          <w:p w:rsidR="00E3703B" w:rsidRPr="004B457D" w:rsidRDefault="009516E5" w:rsidP="00424133">
            <w:pPr>
              <w:jc w:val="center"/>
              <w:rPr>
                <w:rFonts w:ascii="ＭＳ ゴシック" w:eastAsia="ＭＳ ゴシック" w:hAnsi="ＭＳ ゴシック"/>
                <w:sz w:val="24"/>
              </w:rPr>
            </w:pPr>
            <w:r w:rsidRPr="00C8327C">
              <w:rPr>
                <w:rFonts w:ascii="ＭＳ ゴシック" w:eastAsia="ＭＳ ゴシック" w:hAnsi="ＭＳ ゴシック" w:hint="eastAsia"/>
                <w:spacing w:val="180"/>
                <w:kern w:val="0"/>
                <w:sz w:val="24"/>
                <w:fitText w:val="840" w:id="864220161"/>
              </w:rPr>
              <w:t>金</w:t>
            </w:r>
            <w:r w:rsidR="00E3703B" w:rsidRPr="00C8327C">
              <w:rPr>
                <w:rFonts w:ascii="ＭＳ ゴシック" w:eastAsia="ＭＳ ゴシック" w:hAnsi="ＭＳ ゴシック" w:hint="eastAsia"/>
                <w:kern w:val="0"/>
                <w:sz w:val="24"/>
                <w:fitText w:val="840" w:id="864220161"/>
              </w:rPr>
              <w:t>額</w:t>
            </w:r>
          </w:p>
        </w:tc>
        <w:tc>
          <w:tcPr>
            <w:tcW w:w="5528" w:type="dxa"/>
            <w:vAlign w:val="center"/>
          </w:tcPr>
          <w:p w:rsidR="00E3703B" w:rsidRPr="004B457D" w:rsidRDefault="009516E5" w:rsidP="00424133">
            <w:pPr>
              <w:jc w:val="center"/>
              <w:rPr>
                <w:rFonts w:ascii="ＭＳ ゴシック" w:eastAsia="ＭＳ ゴシック" w:hAnsi="ＭＳ ゴシック"/>
                <w:sz w:val="24"/>
              </w:rPr>
            </w:pPr>
            <w:r w:rsidRPr="004B457D">
              <w:rPr>
                <w:rFonts w:ascii="ＭＳ ゴシック" w:eastAsia="ＭＳ ゴシック" w:hAnsi="ＭＳ ゴシック" w:hint="eastAsia"/>
                <w:spacing w:val="180"/>
                <w:kern w:val="0"/>
                <w:sz w:val="24"/>
                <w:fitText w:val="840" w:id="864220160"/>
              </w:rPr>
              <w:t>備</w:t>
            </w:r>
            <w:r w:rsidR="00E3703B" w:rsidRPr="004B457D">
              <w:rPr>
                <w:rFonts w:ascii="ＭＳ ゴシック" w:eastAsia="ＭＳ ゴシック" w:hAnsi="ＭＳ ゴシック" w:hint="eastAsia"/>
                <w:kern w:val="0"/>
                <w:sz w:val="24"/>
                <w:fitText w:val="840" w:id="864220160"/>
              </w:rPr>
              <w:t>考</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268" w:type="dxa"/>
            <w:vAlign w:val="center"/>
          </w:tcPr>
          <w:p w:rsidR="00E3703B" w:rsidRPr="004B457D" w:rsidRDefault="00E3703B" w:rsidP="008347BD">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４２</w:t>
            </w:r>
            <w:r w:rsidR="00BD04C4">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０００円</w:t>
            </w:r>
          </w:p>
        </w:tc>
        <w:tc>
          <w:tcPr>
            <w:tcW w:w="5528" w:type="dxa"/>
            <w:vAlign w:val="center"/>
          </w:tcPr>
          <w:p w:rsidR="00E3703B" w:rsidRPr="00A06FF6" w:rsidRDefault="00E3703B" w:rsidP="004B457D">
            <w:pPr>
              <w:rPr>
                <w:rFonts w:ascii="ＭＳ ゴシック" w:eastAsia="ＭＳ ゴシック" w:hAnsi="ＭＳ ゴシック"/>
                <w:szCs w:val="21"/>
              </w:rPr>
            </w:pPr>
            <w:r w:rsidRPr="00A06FF6">
              <w:rPr>
                <w:rFonts w:ascii="ＭＳ ゴシック" w:eastAsia="ＭＳ ゴシック" w:hAnsi="ＭＳ ゴシック" w:hint="eastAsia"/>
                <w:szCs w:val="21"/>
              </w:rPr>
              <w:t>教材費を含みます</w:t>
            </w:r>
            <w:r w:rsidR="00E32897" w:rsidRPr="00A06FF6">
              <w:rPr>
                <w:rFonts w:ascii="ＭＳ ゴシック" w:eastAsia="ＭＳ ゴシック" w:hAnsi="ＭＳ ゴシック" w:hint="eastAsia"/>
                <w:szCs w:val="21"/>
              </w:rPr>
              <w:t>。</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268" w:type="dxa"/>
            <w:vAlign w:val="center"/>
          </w:tcPr>
          <w:p w:rsidR="00E3703B" w:rsidRPr="004B457D" w:rsidRDefault="008347BD" w:rsidP="008347BD">
            <w:pPr>
              <w:jc w:val="right"/>
              <w:rPr>
                <w:rFonts w:ascii="ＭＳ ゴシック" w:eastAsia="ＭＳ ゴシック" w:hAnsi="ＭＳ ゴシック"/>
                <w:sz w:val="24"/>
              </w:rPr>
            </w:pPr>
            <w:r>
              <w:rPr>
                <w:rFonts w:ascii="ＭＳ ゴシック" w:eastAsia="ＭＳ ゴシック" w:hAnsi="ＭＳ ゴシック" w:hint="eastAsia"/>
                <w:sz w:val="24"/>
              </w:rPr>
              <w:t>２</w:t>
            </w:r>
            <w:r w:rsidR="00BD04C4">
              <w:rPr>
                <w:rFonts w:ascii="ＭＳ ゴシック" w:eastAsia="ＭＳ ゴシック" w:hAnsi="ＭＳ ゴシック" w:hint="eastAsia"/>
                <w:sz w:val="24"/>
              </w:rPr>
              <w:t>，</w:t>
            </w:r>
            <w:r>
              <w:rPr>
                <w:rFonts w:ascii="ＭＳ ゴシック" w:eastAsia="ＭＳ ゴシック" w:hAnsi="ＭＳ ゴシック" w:hint="eastAsia"/>
                <w:sz w:val="24"/>
              </w:rPr>
              <w:t>０００円</w:t>
            </w:r>
          </w:p>
        </w:tc>
        <w:tc>
          <w:tcPr>
            <w:tcW w:w="5528" w:type="dxa"/>
            <w:vAlign w:val="center"/>
          </w:tcPr>
          <w:p w:rsidR="00E3703B" w:rsidRPr="004B457D" w:rsidRDefault="008347BD" w:rsidP="008347B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24133">
              <w:rPr>
                <w:rFonts w:ascii="ＭＳ ゴシック" w:eastAsia="ＭＳ ゴシック" w:hAnsi="ＭＳ ゴシック" w:hint="eastAsia"/>
                <w:sz w:val="24"/>
              </w:rPr>
              <w:t>―</w:t>
            </w:r>
          </w:p>
        </w:tc>
      </w:tr>
      <w:tr w:rsidR="00E3703B" w:rsidRPr="004B457D" w:rsidTr="00DE6493">
        <w:trPr>
          <w:trHeight w:val="397"/>
        </w:trPr>
        <w:tc>
          <w:tcPr>
            <w:tcW w:w="1559"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268" w:type="dxa"/>
            <w:vAlign w:val="center"/>
          </w:tcPr>
          <w:p w:rsidR="00E3703B" w:rsidRPr="004B457D" w:rsidRDefault="008347BD" w:rsidP="00E32897">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D04C4">
              <w:rPr>
                <w:rFonts w:ascii="ＭＳ ゴシック" w:eastAsia="ＭＳ ゴシック" w:hAnsi="ＭＳ ゴシック" w:hint="eastAsia"/>
                <w:sz w:val="24"/>
              </w:rPr>
              <w:t>，</w:t>
            </w:r>
            <w:r>
              <w:rPr>
                <w:rFonts w:ascii="ＭＳ ゴシック" w:eastAsia="ＭＳ ゴシック" w:hAnsi="ＭＳ ゴシック" w:hint="eastAsia"/>
                <w:sz w:val="24"/>
              </w:rPr>
              <w:t>８００</w:t>
            </w:r>
            <w:r w:rsidR="00E3703B" w:rsidRPr="004B457D">
              <w:rPr>
                <w:rFonts w:ascii="ＭＳ ゴシック" w:eastAsia="ＭＳ ゴシック" w:hAnsi="ＭＳ ゴシック" w:hint="eastAsia"/>
                <w:sz w:val="24"/>
              </w:rPr>
              <w:t>円</w:t>
            </w:r>
          </w:p>
        </w:tc>
        <w:tc>
          <w:tcPr>
            <w:tcW w:w="5528" w:type="dxa"/>
            <w:vAlign w:val="center"/>
          </w:tcPr>
          <w:p w:rsidR="00E3703B" w:rsidRPr="00A06FF6" w:rsidRDefault="00E32897" w:rsidP="00DF60F6">
            <w:pPr>
              <w:rPr>
                <w:rFonts w:ascii="ＭＳ ゴシック" w:eastAsia="ＭＳ ゴシック" w:hAnsi="ＭＳ ゴシック"/>
                <w:szCs w:val="21"/>
              </w:rPr>
            </w:pPr>
            <w:r w:rsidRPr="00A06FF6">
              <w:rPr>
                <w:rFonts w:ascii="ＭＳ ゴシック" w:eastAsia="ＭＳ ゴシック" w:hAnsi="ＭＳ ゴシック" w:hint="eastAsia"/>
                <w:szCs w:val="21"/>
              </w:rPr>
              <w:t>研修</w:t>
            </w:r>
            <w:r w:rsidR="00E3703B" w:rsidRPr="00A06FF6">
              <w:rPr>
                <w:rFonts w:ascii="ＭＳ ゴシック" w:eastAsia="ＭＳ ゴシック" w:hAnsi="ＭＳ ゴシック" w:hint="eastAsia"/>
                <w:szCs w:val="21"/>
              </w:rPr>
              <w:t>期間中の</w:t>
            </w:r>
            <w:r w:rsidRPr="00A06FF6">
              <w:rPr>
                <w:rFonts w:ascii="ＭＳ ゴシック" w:eastAsia="ＭＳ ゴシック" w:hAnsi="ＭＳ ゴシック" w:hint="eastAsia"/>
                <w:szCs w:val="21"/>
              </w:rPr>
              <w:t>昼食代</w:t>
            </w:r>
            <w:r w:rsidR="008347BD">
              <w:rPr>
                <w:rFonts w:ascii="ＭＳ ゴシック" w:eastAsia="ＭＳ ゴシック" w:hAnsi="ＭＳ ゴシック" w:hint="eastAsia"/>
                <w:szCs w:val="21"/>
              </w:rPr>
              <w:t>（経験交流会を含みます。）</w:t>
            </w:r>
          </w:p>
        </w:tc>
      </w:tr>
      <w:tr w:rsidR="00E3703B" w:rsidRPr="004B457D" w:rsidTr="00DE6493">
        <w:trPr>
          <w:trHeight w:val="454"/>
        </w:trPr>
        <w:tc>
          <w:tcPr>
            <w:tcW w:w="1559" w:type="dxa"/>
            <w:vAlign w:val="center"/>
          </w:tcPr>
          <w:p w:rsidR="00E3703B" w:rsidRPr="004B457D" w:rsidRDefault="00E3703B" w:rsidP="009516E5">
            <w:pPr>
              <w:jc w:val="center"/>
              <w:rPr>
                <w:rFonts w:ascii="ＭＳ ゴシック" w:eastAsia="ＭＳ ゴシック" w:hAnsi="ＭＳ ゴシック"/>
                <w:sz w:val="24"/>
              </w:rPr>
            </w:pPr>
            <w:r w:rsidRPr="00C8327C">
              <w:rPr>
                <w:rFonts w:ascii="ＭＳ ゴシック" w:eastAsia="ＭＳ ゴシック" w:hAnsi="ＭＳ ゴシック" w:hint="eastAsia"/>
                <w:spacing w:val="120"/>
                <w:kern w:val="0"/>
                <w:sz w:val="24"/>
                <w:fitText w:val="720" w:id="864220418"/>
              </w:rPr>
              <w:t>合</w:t>
            </w:r>
            <w:r w:rsidRPr="00C8327C">
              <w:rPr>
                <w:rFonts w:ascii="ＭＳ ゴシック" w:eastAsia="ＭＳ ゴシック" w:hAnsi="ＭＳ ゴシック" w:hint="eastAsia"/>
                <w:kern w:val="0"/>
                <w:sz w:val="24"/>
                <w:fitText w:val="720" w:id="864220418"/>
              </w:rPr>
              <w:t>計</w:t>
            </w:r>
          </w:p>
        </w:tc>
        <w:tc>
          <w:tcPr>
            <w:tcW w:w="2268" w:type="dxa"/>
            <w:vAlign w:val="center"/>
          </w:tcPr>
          <w:p w:rsidR="00E3703B" w:rsidRPr="004B457D" w:rsidRDefault="008347BD" w:rsidP="008347BD">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BD04C4">
              <w:rPr>
                <w:rFonts w:ascii="ＭＳ ゴシック" w:eastAsia="ＭＳ ゴシック" w:hAnsi="ＭＳ ゴシック" w:hint="eastAsia"/>
                <w:sz w:val="24"/>
              </w:rPr>
              <w:t>，</w:t>
            </w:r>
            <w:r>
              <w:rPr>
                <w:rFonts w:ascii="ＭＳ ゴシック" w:eastAsia="ＭＳ ゴシック" w:hAnsi="ＭＳ ゴシック" w:hint="eastAsia"/>
                <w:sz w:val="24"/>
              </w:rPr>
              <w:t>８００</w:t>
            </w:r>
            <w:r w:rsidR="00E3703B" w:rsidRPr="004B457D">
              <w:rPr>
                <w:rFonts w:ascii="ＭＳ ゴシック" w:eastAsia="ＭＳ ゴシック" w:hAnsi="ＭＳ ゴシック" w:hint="eastAsia"/>
                <w:sz w:val="24"/>
              </w:rPr>
              <w:t>円</w:t>
            </w:r>
          </w:p>
        </w:tc>
        <w:tc>
          <w:tcPr>
            <w:tcW w:w="5528" w:type="dxa"/>
            <w:vAlign w:val="center"/>
          </w:tcPr>
          <w:p w:rsidR="00E3703B" w:rsidRPr="004B457D" w:rsidRDefault="00E3703B" w:rsidP="00424133">
            <w:pPr>
              <w:rPr>
                <w:rFonts w:ascii="ＭＳ ゴシック" w:eastAsia="ＭＳ ゴシック" w:hAnsi="ＭＳ ゴシック"/>
                <w:sz w:val="24"/>
              </w:rPr>
            </w:pPr>
          </w:p>
        </w:tc>
      </w:tr>
    </w:tbl>
    <w:p w:rsidR="00C8327C" w:rsidRDefault="00C8327C" w:rsidP="00C8327C">
      <w:pPr>
        <w:ind w:left="360"/>
        <w:jc w:val="left"/>
        <w:rPr>
          <w:rFonts w:ascii="ＭＳ ゴシック" w:eastAsia="ＭＳ ゴシック" w:hAnsi="ＭＳ ゴシック"/>
          <w:sz w:val="28"/>
          <w:szCs w:val="28"/>
        </w:rPr>
      </w:pPr>
    </w:p>
    <w:p w:rsidR="00C8327C" w:rsidRDefault="00C8327C" w:rsidP="00C8327C">
      <w:pPr>
        <w:ind w:left="360"/>
        <w:jc w:val="left"/>
        <w:rPr>
          <w:rFonts w:ascii="ＭＳ ゴシック" w:eastAsia="ＭＳ ゴシック" w:hAnsi="ＭＳ ゴシック"/>
          <w:sz w:val="28"/>
          <w:szCs w:val="28"/>
        </w:rPr>
      </w:pPr>
    </w:p>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申込みの方法</w:t>
      </w:r>
    </w:p>
    <w:p w:rsidR="00E3703B" w:rsidRPr="004B457D" w:rsidRDefault="00542B56" w:rsidP="005B0966">
      <w:pPr>
        <w:ind w:left="360" w:right="224" w:firstLineChars="100" w:firstLine="240"/>
        <w:rPr>
          <w:rFonts w:ascii="ＭＳ ゴシック" w:eastAsia="ＭＳ ゴシック" w:hAnsi="ＭＳ ゴシック"/>
          <w:sz w:val="24"/>
        </w:rPr>
      </w:pPr>
      <w:r w:rsidRPr="004B457D">
        <w:rPr>
          <w:rFonts w:ascii="ＭＳ ゴシック" w:eastAsia="ＭＳ ゴシック" w:hAnsi="ＭＳ ゴシック" w:hint="eastAsia"/>
          <w:sz w:val="24"/>
          <w:u w:val="single"/>
        </w:rPr>
        <w:t>５</w:t>
      </w:r>
      <w:r w:rsidR="00E3703B" w:rsidRPr="004B457D">
        <w:rPr>
          <w:rFonts w:ascii="ＭＳ ゴシック" w:eastAsia="ＭＳ ゴシック" w:hAnsi="ＭＳ ゴシック" w:hint="eastAsia"/>
          <w:sz w:val="24"/>
          <w:u w:val="single"/>
        </w:rPr>
        <w:t>月</w:t>
      </w:r>
      <w:r w:rsidR="00B4229B">
        <w:rPr>
          <w:rFonts w:ascii="ＭＳ ゴシック" w:eastAsia="ＭＳ ゴシック" w:hAnsi="ＭＳ ゴシック" w:hint="eastAsia"/>
          <w:sz w:val="24"/>
          <w:u w:val="single"/>
        </w:rPr>
        <w:t>７</w:t>
      </w:r>
      <w:r w:rsidR="00E3703B" w:rsidRPr="004B457D">
        <w:rPr>
          <w:rFonts w:ascii="ＭＳ ゴシック" w:eastAsia="ＭＳ ゴシック" w:hAnsi="ＭＳ ゴシック" w:hint="eastAsia"/>
          <w:sz w:val="24"/>
          <w:u w:val="single"/>
        </w:rPr>
        <w:t>日（</w:t>
      </w:r>
      <w:r w:rsidR="00761921">
        <w:rPr>
          <w:rFonts w:ascii="ＭＳ ゴシック" w:eastAsia="ＭＳ ゴシック" w:hAnsi="ＭＳ ゴシック" w:hint="eastAsia"/>
          <w:sz w:val="24"/>
          <w:u w:val="single"/>
        </w:rPr>
        <w:t>月</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3F26FF">
        <w:trPr>
          <w:trHeight w:val="47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8347BD">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8347BD">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B070E6"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3E6D7F" w:rsidRPr="004B457D" w:rsidRDefault="00F07EFD" w:rsidP="00F07EFD">
      <w:pPr>
        <w:ind w:left="240" w:hangingChars="100" w:hanging="240"/>
        <w:jc w:val="right"/>
        <w:rPr>
          <w:rFonts w:ascii="ＭＳ ゴシック" w:eastAsia="ＭＳ ゴシック" w:hAnsi="ＭＳ ゴシック"/>
          <w:sz w:val="24"/>
        </w:rPr>
      </w:pPr>
      <w:r>
        <w:rPr>
          <w:rFonts w:ascii="ＭＳ ゴシック" w:eastAsia="ＭＳ ゴシック" w:hAnsi="ＭＳ ゴシック" w:hint="eastAsia"/>
          <w:kern w:val="0"/>
          <w:sz w:val="24"/>
        </w:rPr>
        <w:t xml:space="preserve">　　</w:t>
      </w:r>
      <w:r w:rsidR="009516E5" w:rsidRPr="0014563E">
        <w:rPr>
          <w:rFonts w:ascii="ＭＳ ゴシック" w:eastAsia="ＭＳ ゴシック" w:hAnsi="ＭＳ ゴシック" w:hint="eastAsia"/>
          <w:spacing w:val="60"/>
          <w:kern w:val="0"/>
          <w:sz w:val="24"/>
          <w:fitText w:val="600" w:id="864220672"/>
        </w:rPr>
        <w:t>以</w:t>
      </w:r>
      <w:r w:rsidR="003E6D7F" w:rsidRPr="0014563E">
        <w:rPr>
          <w:rFonts w:ascii="ＭＳ ゴシック" w:eastAsia="ＭＳ ゴシック" w:hAnsi="ＭＳ ゴシック" w:hint="eastAsia"/>
          <w:kern w:val="0"/>
          <w:sz w:val="24"/>
          <w:fitText w:val="600" w:id="864220672"/>
        </w:rPr>
        <w:t>上</w:t>
      </w:r>
    </w:p>
    <w:p w:rsidR="00C8327C" w:rsidRDefault="00C8327C" w:rsidP="00895A8C">
      <w:pPr>
        <w:ind w:left="240" w:hangingChars="100" w:hanging="240"/>
        <w:rPr>
          <w:sz w:val="24"/>
        </w:rPr>
      </w:pPr>
    </w:p>
    <w:p w:rsidR="00E3703B" w:rsidRPr="004B457D" w:rsidRDefault="00A35303" w:rsidP="00895A8C">
      <w:pPr>
        <w:ind w:left="240" w:hangingChars="100" w:hanging="240"/>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1270</wp:posOffset>
                </wp:positionV>
                <wp:extent cx="5229225" cy="685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858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株式会社</w:t>
                            </w:r>
                            <w:r w:rsidR="008347BD">
                              <w:rPr>
                                <w:rFonts w:ascii="ＭＳ ゴシック" w:eastAsia="ＭＳ ゴシック" w:hAnsi="ＭＳ ゴシック" w:hint="eastAsia"/>
                                <w:sz w:val="24"/>
                                <w:szCs w:val="24"/>
                              </w:rPr>
                              <w:t xml:space="preserve"> </w:t>
                            </w:r>
                            <w:r w:rsidRPr="000A4EE7">
                              <w:rPr>
                                <w:rFonts w:ascii="ＭＳ ゴシック" w:eastAsia="ＭＳ ゴシック" w:hAnsi="ＭＳ ゴシック" w:hint="eastAsia"/>
                                <w:sz w:val="24"/>
                                <w:szCs w:val="24"/>
                              </w:rPr>
                              <w:t xml:space="preserve">農林中金アカデミー　</w:t>
                            </w:r>
                            <w:r w:rsidR="008347BD">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8347BD">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DD227F">
                              <w:rPr>
                                <w:rFonts w:ascii="ＭＳ ゴシック" w:eastAsia="ＭＳ ゴシック" w:hAnsi="ＭＳ ゴシック" w:hint="eastAsia"/>
                                <w:sz w:val="24"/>
                                <w:szCs w:val="24"/>
                              </w:rPr>
                              <w:t>久野・</w:t>
                            </w:r>
                            <w:r w:rsidR="00B4229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00BD04C4">
                              <w:rPr>
                                <w:rFonts w:ascii="ＭＳ ゴシック" w:eastAsia="ＭＳ ゴシック" w:hAnsi="ＭＳ ゴシック" w:hint="eastAsia"/>
                                <w:sz w:val="24"/>
                                <w:szCs w:val="24"/>
                              </w:rPr>
                              <w:t>、</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1pt;width:411.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株式会社</w:t>
                      </w:r>
                      <w:r w:rsidR="008347BD">
                        <w:rPr>
                          <w:rFonts w:ascii="ＭＳ ゴシック" w:eastAsia="ＭＳ ゴシック" w:hAnsi="ＭＳ ゴシック" w:hint="eastAsia"/>
                          <w:sz w:val="24"/>
                          <w:szCs w:val="24"/>
                        </w:rPr>
                        <w:t xml:space="preserve"> </w:t>
                      </w:r>
                      <w:r w:rsidRPr="000A4EE7">
                        <w:rPr>
                          <w:rFonts w:ascii="ＭＳ ゴシック" w:eastAsia="ＭＳ ゴシック" w:hAnsi="ＭＳ ゴシック" w:hint="eastAsia"/>
                          <w:sz w:val="24"/>
                          <w:szCs w:val="24"/>
                        </w:rPr>
                        <w:t xml:space="preserve">農林中金アカデミー　</w:t>
                      </w:r>
                      <w:r w:rsidR="008347BD">
                        <w:rPr>
                          <w:rFonts w:ascii="ＭＳ ゴシック" w:eastAsia="ＭＳ ゴシック" w:hAnsi="ＭＳ ゴシック" w:hint="eastAsia"/>
                          <w:sz w:val="24"/>
                          <w:szCs w:val="24"/>
                        </w:rPr>
                        <w:t>全国</w:t>
                      </w:r>
                      <w:r w:rsidRPr="000A4EE7">
                        <w:rPr>
                          <w:rFonts w:ascii="ＭＳ ゴシック" w:eastAsia="ＭＳ ゴシック" w:hAnsi="ＭＳ ゴシック" w:hint="eastAsia"/>
                          <w:sz w:val="24"/>
                          <w:szCs w:val="24"/>
                        </w:rPr>
                        <w:t xml:space="preserve">研修部　</w:t>
                      </w:r>
                      <w:r w:rsidR="008347BD">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DD227F">
                        <w:rPr>
                          <w:rFonts w:ascii="ＭＳ ゴシック" w:eastAsia="ＭＳ ゴシック" w:hAnsi="ＭＳ ゴシック" w:hint="eastAsia"/>
                          <w:sz w:val="24"/>
                          <w:szCs w:val="24"/>
                        </w:rPr>
                        <w:t>久野・</w:t>
                      </w:r>
                      <w:r w:rsidR="00B4229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w:t>
                      </w:r>
                      <w:r w:rsidRPr="000A4EE7">
                        <w:rPr>
                          <w:rFonts w:ascii="ＭＳ ゴシック" w:eastAsia="ＭＳ ゴシック" w:hAnsi="ＭＳ ゴシック" w:hint="eastAsia"/>
                          <w:sz w:val="24"/>
                          <w:szCs w:val="24"/>
                        </w:rPr>
                        <w:t>電話　０３－３２１７－３０６０</w:t>
                      </w:r>
                      <w:r w:rsidR="00BD04C4">
                        <w:rPr>
                          <w:rFonts w:ascii="ＭＳ ゴシック" w:eastAsia="ＭＳ ゴシック" w:hAnsi="ＭＳ ゴシック" w:hint="eastAsia"/>
                          <w:sz w:val="24"/>
                          <w:szCs w:val="24"/>
                        </w:rPr>
                        <w:t>、</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Pr="004B457D" w:rsidRDefault="00E3703B" w:rsidP="00895A8C">
      <w:pPr>
        <w:ind w:left="240" w:hangingChars="100" w:hanging="240"/>
        <w:rPr>
          <w:sz w:val="24"/>
        </w:rPr>
      </w:pP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A5" w:rsidRDefault="00BD59A5" w:rsidP="00013448">
      <w:r>
        <w:separator/>
      </w:r>
    </w:p>
  </w:endnote>
  <w:endnote w:type="continuationSeparator" w:id="0">
    <w:p w:rsidR="00BD59A5" w:rsidRDefault="00BD59A5"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A5" w:rsidRDefault="00BD59A5" w:rsidP="00013448">
      <w:r>
        <w:separator/>
      </w:r>
    </w:p>
  </w:footnote>
  <w:footnote w:type="continuationSeparator" w:id="0">
    <w:p w:rsidR="00BD59A5" w:rsidRDefault="00BD59A5"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5407C50"/>
    <w:multiLevelType w:val="hybridMultilevel"/>
    <w:tmpl w:val="BCE41D9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8"/>
  </w:num>
  <w:num w:numId="4">
    <w:abstractNumId w:val="0"/>
  </w:num>
  <w:num w:numId="5">
    <w:abstractNumId w:val="8"/>
  </w:num>
  <w:num w:numId="6">
    <w:abstractNumId w:val="10"/>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2"/>
  </w:num>
  <w:num w:numId="16">
    <w:abstractNumId w:val="7"/>
  </w:num>
  <w:num w:numId="17">
    <w:abstractNumId w:val="17"/>
  </w:num>
  <w:num w:numId="18">
    <w:abstractNumId w:val="15"/>
  </w:num>
  <w:num w:numId="19">
    <w:abstractNumId w:val="6"/>
  </w:num>
  <w:num w:numId="20">
    <w:abstractNumId w:val="11"/>
  </w:num>
  <w:num w:numId="21">
    <w:abstractNumId w:val="3"/>
  </w:num>
  <w:num w:numId="22">
    <w:abstractNumId w:val="22"/>
  </w:num>
  <w:num w:numId="23">
    <w:abstractNumId w:val="19"/>
  </w:num>
  <w:num w:numId="24">
    <w:abstractNumId w:val="9"/>
  </w:num>
  <w:num w:numId="25">
    <w:abstractNumId w:val="14"/>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466F"/>
    <w:rsid w:val="00026088"/>
    <w:rsid w:val="00030B11"/>
    <w:rsid w:val="00035440"/>
    <w:rsid w:val="000428D5"/>
    <w:rsid w:val="00046C07"/>
    <w:rsid w:val="00051EEE"/>
    <w:rsid w:val="00053636"/>
    <w:rsid w:val="00055033"/>
    <w:rsid w:val="000576AD"/>
    <w:rsid w:val="00061DEA"/>
    <w:rsid w:val="00062957"/>
    <w:rsid w:val="00065A55"/>
    <w:rsid w:val="00066891"/>
    <w:rsid w:val="000722B2"/>
    <w:rsid w:val="00075095"/>
    <w:rsid w:val="000762C7"/>
    <w:rsid w:val="00083FE7"/>
    <w:rsid w:val="000856D0"/>
    <w:rsid w:val="0008688F"/>
    <w:rsid w:val="00087335"/>
    <w:rsid w:val="00087764"/>
    <w:rsid w:val="00096BF2"/>
    <w:rsid w:val="00097C3E"/>
    <w:rsid w:val="000A4EE7"/>
    <w:rsid w:val="000A739A"/>
    <w:rsid w:val="000B23D4"/>
    <w:rsid w:val="000C5860"/>
    <w:rsid w:val="000D50D0"/>
    <w:rsid w:val="000D5CBD"/>
    <w:rsid w:val="000E1349"/>
    <w:rsid w:val="000E5A82"/>
    <w:rsid w:val="000F46F2"/>
    <w:rsid w:val="000F6558"/>
    <w:rsid w:val="00101C7A"/>
    <w:rsid w:val="001103F9"/>
    <w:rsid w:val="00112564"/>
    <w:rsid w:val="00115E9A"/>
    <w:rsid w:val="00124E5C"/>
    <w:rsid w:val="001268FA"/>
    <w:rsid w:val="0013193F"/>
    <w:rsid w:val="00141C43"/>
    <w:rsid w:val="00142535"/>
    <w:rsid w:val="0014563E"/>
    <w:rsid w:val="0015546B"/>
    <w:rsid w:val="00157B40"/>
    <w:rsid w:val="00162247"/>
    <w:rsid w:val="00173FB9"/>
    <w:rsid w:val="001845A8"/>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662"/>
    <w:rsid w:val="001F0AC4"/>
    <w:rsid w:val="00200334"/>
    <w:rsid w:val="00212F16"/>
    <w:rsid w:val="00215B7F"/>
    <w:rsid w:val="0022346C"/>
    <w:rsid w:val="00224657"/>
    <w:rsid w:val="00224BDB"/>
    <w:rsid w:val="00226B3E"/>
    <w:rsid w:val="0023356A"/>
    <w:rsid w:val="0023591E"/>
    <w:rsid w:val="00237730"/>
    <w:rsid w:val="0023779A"/>
    <w:rsid w:val="002403DF"/>
    <w:rsid w:val="002414AA"/>
    <w:rsid w:val="00242100"/>
    <w:rsid w:val="00242260"/>
    <w:rsid w:val="00242FE9"/>
    <w:rsid w:val="00244FB9"/>
    <w:rsid w:val="00252DB8"/>
    <w:rsid w:val="002533E7"/>
    <w:rsid w:val="002552A3"/>
    <w:rsid w:val="002579C9"/>
    <w:rsid w:val="00260B8C"/>
    <w:rsid w:val="00264183"/>
    <w:rsid w:val="0026454C"/>
    <w:rsid w:val="00283034"/>
    <w:rsid w:val="00285569"/>
    <w:rsid w:val="002879C7"/>
    <w:rsid w:val="00287F57"/>
    <w:rsid w:val="002907BB"/>
    <w:rsid w:val="00292853"/>
    <w:rsid w:val="00296174"/>
    <w:rsid w:val="00297D08"/>
    <w:rsid w:val="002A0090"/>
    <w:rsid w:val="002B04DA"/>
    <w:rsid w:val="002B3695"/>
    <w:rsid w:val="002B3CF4"/>
    <w:rsid w:val="002B6DE8"/>
    <w:rsid w:val="002B74EC"/>
    <w:rsid w:val="002C1B2B"/>
    <w:rsid w:val="002C2372"/>
    <w:rsid w:val="002C6B50"/>
    <w:rsid w:val="002D0DD1"/>
    <w:rsid w:val="002E1348"/>
    <w:rsid w:val="002E2E1A"/>
    <w:rsid w:val="002F5C41"/>
    <w:rsid w:val="002F5E96"/>
    <w:rsid w:val="0030437D"/>
    <w:rsid w:val="00323C73"/>
    <w:rsid w:val="00325706"/>
    <w:rsid w:val="00330AD7"/>
    <w:rsid w:val="00331449"/>
    <w:rsid w:val="00331AF9"/>
    <w:rsid w:val="00334CDB"/>
    <w:rsid w:val="0034205C"/>
    <w:rsid w:val="00345931"/>
    <w:rsid w:val="00351D05"/>
    <w:rsid w:val="003552B2"/>
    <w:rsid w:val="00360930"/>
    <w:rsid w:val="00365471"/>
    <w:rsid w:val="00365633"/>
    <w:rsid w:val="00383269"/>
    <w:rsid w:val="00383A29"/>
    <w:rsid w:val="00383FF9"/>
    <w:rsid w:val="00393513"/>
    <w:rsid w:val="003A1717"/>
    <w:rsid w:val="003A55D1"/>
    <w:rsid w:val="003B4780"/>
    <w:rsid w:val="003C1759"/>
    <w:rsid w:val="003C2D61"/>
    <w:rsid w:val="003C4468"/>
    <w:rsid w:val="003C59CC"/>
    <w:rsid w:val="003D0F5B"/>
    <w:rsid w:val="003D1969"/>
    <w:rsid w:val="003D2A1C"/>
    <w:rsid w:val="003D6814"/>
    <w:rsid w:val="003E0DD3"/>
    <w:rsid w:val="003E15B9"/>
    <w:rsid w:val="003E3A6D"/>
    <w:rsid w:val="003E6987"/>
    <w:rsid w:val="003E6D7F"/>
    <w:rsid w:val="003F05BF"/>
    <w:rsid w:val="003F211E"/>
    <w:rsid w:val="003F26FF"/>
    <w:rsid w:val="003F4115"/>
    <w:rsid w:val="003F4BE9"/>
    <w:rsid w:val="003F5DDC"/>
    <w:rsid w:val="003F7792"/>
    <w:rsid w:val="00401703"/>
    <w:rsid w:val="00401D58"/>
    <w:rsid w:val="00405999"/>
    <w:rsid w:val="004124F0"/>
    <w:rsid w:val="00416E8E"/>
    <w:rsid w:val="0042378E"/>
    <w:rsid w:val="00424133"/>
    <w:rsid w:val="00425B06"/>
    <w:rsid w:val="004367E5"/>
    <w:rsid w:val="0043732A"/>
    <w:rsid w:val="00443F88"/>
    <w:rsid w:val="004463AF"/>
    <w:rsid w:val="004467B3"/>
    <w:rsid w:val="0046375B"/>
    <w:rsid w:val="004747F6"/>
    <w:rsid w:val="004759CF"/>
    <w:rsid w:val="00477AA2"/>
    <w:rsid w:val="004802A9"/>
    <w:rsid w:val="00482EB6"/>
    <w:rsid w:val="00484A58"/>
    <w:rsid w:val="004865E2"/>
    <w:rsid w:val="004907BB"/>
    <w:rsid w:val="0049712C"/>
    <w:rsid w:val="004A64FC"/>
    <w:rsid w:val="004B3FF5"/>
    <w:rsid w:val="004B457D"/>
    <w:rsid w:val="004B48E2"/>
    <w:rsid w:val="004B53B9"/>
    <w:rsid w:val="004C4725"/>
    <w:rsid w:val="004C6092"/>
    <w:rsid w:val="004D2634"/>
    <w:rsid w:val="004D50D7"/>
    <w:rsid w:val="004E50A5"/>
    <w:rsid w:val="004F3C93"/>
    <w:rsid w:val="004F47E3"/>
    <w:rsid w:val="00502B57"/>
    <w:rsid w:val="0050666A"/>
    <w:rsid w:val="005118F1"/>
    <w:rsid w:val="00511BAA"/>
    <w:rsid w:val="00514445"/>
    <w:rsid w:val="00516B0E"/>
    <w:rsid w:val="005269C9"/>
    <w:rsid w:val="00526A9B"/>
    <w:rsid w:val="005315C9"/>
    <w:rsid w:val="0053542B"/>
    <w:rsid w:val="00542B56"/>
    <w:rsid w:val="00545D2D"/>
    <w:rsid w:val="00547124"/>
    <w:rsid w:val="00550D92"/>
    <w:rsid w:val="0055757E"/>
    <w:rsid w:val="005579CE"/>
    <w:rsid w:val="00562495"/>
    <w:rsid w:val="00562E8C"/>
    <w:rsid w:val="005653B3"/>
    <w:rsid w:val="005733F0"/>
    <w:rsid w:val="00575E59"/>
    <w:rsid w:val="00580AD3"/>
    <w:rsid w:val="00580FCD"/>
    <w:rsid w:val="00586B0B"/>
    <w:rsid w:val="00587700"/>
    <w:rsid w:val="005A0170"/>
    <w:rsid w:val="005B0966"/>
    <w:rsid w:val="005B24DA"/>
    <w:rsid w:val="005B4F6E"/>
    <w:rsid w:val="005D320A"/>
    <w:rsid w:val="005D3F55"/>
    <w:rsid w:val="005D515E"/>
    <w:rsid w:val="005E6C35"/>
    <w:rsid w:val="005F04EB"/>
    <w:rsid w:val="005F6ADA"/>
    <w:rsid w:val="00613684"/>
    <w:rsid w:val="00613BE3"/>
    <w:rsid w:val="006150DF"/>
    <w:rsid w:val="006152A2"/>
    <w:rsid w:val="0061608C"/>
    <w:rsid w:val="00616690"/>
    <w:rsid w:val="00624912"/>
    <w:rsid w:val="00625011"/>
    <w:rsid w:val="0062797A"/>
    <w:rsid w:val="0063745E"/>
    <w:rsid w:val="006436FF"/>
    <w:rsid w:val="006552A0"/>
    <w:rsid w:val="00661030"/>
    <w:rsid w:val="00670254"/>
    <w:rsid w:val="0067283B"/>
    <w:rsid w:val="00676B44"/>
    <w:rsid w:val="00681CDC"/>
    <w:rsid w:val="00685168"/>
    <w:rsid w:val="0069367F"/>
    <w:rsid w:val="00693731"/>
    <w:rsid w:val="00693BA4"/>
    <w:rsid w:val="0069478B"/>
    <w:rsid w:val="0069511B"/>
    <w:rsid w:val="00695F87"/>
    <w:rsid w:val="006A3E9B"/>
    <w:rsid w:val="006C0AC2"/>
    <w:rsid w:val="006C6392"/>
    <w:rsid w:val="006D3F61"/>
    <w:rsid w:val="006D7C98"/>
    <w:rsid w:val="006E78BB"/>
    <w:rsid w:val="006F3FCC"/>
    <w:rsid w:val="00701953"/>
    <w:rsid w:val="00704FB4"/>
    <w:rsid w:val="00714B2C"/>
    <w:rsid w:val="0072021A"/>
    <w:rsid w:val="00723691"/>
    <w:rsid w:val="00735B82"/>
    <w:rsid w:val="007438B1"/>
    <w:rsid w:val="007544DF"/>
    <w:rsid w:val="00761921"/>
    <w:rsid w:val="00761FAF"/>
    <w:rsid w:val="00763D3B"/>
    <w:rsid w:val="00766702"/>
    <w:rsid w:val="00770805"/>
    <w:rsid w:val="00785132"/>
    <w:rsid w:val="007904B0"/>
    <w:rsid w:val="00790AEC"/>
    <w:rsid w:val="00794038"/>
    <w:rsid w:val="00795929"/>
    <w:rsid w:val="00797A1A"/>
    <w:rsid w:val="00797ED0"/>
    <w:rsid w:val="007A212A"/>
    <w:rsid w:val="007A7EF9"/>
    <w:rsid w:val="007C125F"/>
    <w:rsid w:val="007C70E3"/>
    <w:rsid w:val="007D328B"/>
    <w:rsid w:val="007D6220"/>
    <w:rsid w:val="007E28B0"/>
    <w:rsid w:val="007F0D00"/>
    <w:rsid w:val="007F13EA"/>
    <w:rsid w:val="007F3AFE"/>
    <w:rsid w:val="00800F1A"/>
    <w:rsid w:val="0080517C"/>
    <w:rsid w:val="0080536A"/>
    <w:rsid w:val="00812504"/>
    <w:rsid w:val="00814A04"/>
    <w:rsid w:val="00823A1F"/>
    <w:rsid w:val="0083276A"/>
    <w:rsid w:val="00832ED8"/>
    <w:rsid w:val="00833A0A"/>
    <w:rsid w:val="008344F2"/>
    <w:rsid w:val="008347BD"/>
    <w:rsid w:val="0084020C"/>
    <w:rsid w:val="00842D9D"/>
    <w:rsid w:val="00847640"/>
    <w:rsid w:val="00854469"/>
    <w:rsid w:val="0086260E"/>
    <w:rsid w:val="00876BF8"/>
    <w:rsid w:val="008809D1"/>
    <w:rsid w:val="00882785"/>
    <w:rsid w:val="008862D2"/>
    <w:rsid w:val="00887318"/>
    <w:rsid w:val="0088762F"/>
    <w:rsid w:val="00895A8C"/>
    <w:rsid w:val="008960A9"/>
    <w:rsid w:val="008A17D1"/>
    <w:rsid w:val="008A2CFB"/>
    <w:rsid w:val="008A46FF"/>
    <w:rsid w:val="008A49D7"/>
    <w:rsid w:val="008B1C15"/>
    <w:rsid w:val="008B5274"/>
    <w:rsid w:val="008B58AD"/>
    <w:rsid w:val="008C1185"/>
    <w:rsid w:val="008C1B2B"/>
    <w:rsid w:val="008C205E"/>
    <w:rsid w:val="008C27E3"/>
    <w:rsid w:val="008C4C6D"/>
    <w:rsid w:val="008C6293"/>
    <w:rsid w:val="008D066F"/>
    <w:rsid w:val="008D0B33"/>
    <w:rsid w:val="008D55BE"/>
    <w:rsid w:val="008E364C"/>
    <w:rsid w:val="008F3AD4"/>
    <w:rsid w:val="008F4E2B"/>
    <w:rsid w:val="00907E24"/>
    <w:rsid w:val="009105A8"/>
    <w:rsid w:val="009112CC"/>
    <w:rsid w:val="00915989"/>
    <w:rsid w:val="00917569"/>
    <w:rsid w:val="00917E8A"/>
    <w:rsid w:val="009218B6"/>
    <w:rsid w:val="0092388E"/>
    <w:rsid w:val="00924C05"/>
    <w:rsid w:val="00927C6A"/>
    <w:rsid w:val="00936D1D"/>
    <w:rsid w:val="009471AD"/>
    <w:rsid w:val="00951094"/>
    <w:rsid w:val="009516E5"/>
    <w:rsid w:val="00955E5A"/>
    <w:rsid w:val="00965834"/>
    <w:rsid w:val="00967554"/>
    <w:rsid w:val="00967628"/>
    <w:rsid w:val="00967D36"/>
    <w:rsid w:val="00971EE7"/>
    <w:rsid w:val="00972421"/>
    <w:rsid w:val="009731CC"/>
    <w:rsid w:val="009742DE"/>
    <w:rsid w:val="00976FA3"/>
    <w:rsid w:val="00983355"/>
    <w:rsid w:val="009A7C96"/>
    <w:rsid w:val="009B1D48"/>
    <w:rsid w:val="009B78AC"/>
    <w:rsid w:val="009C6AF8"/>
    <w:rsid w:val="009C759E"/>
    <w:rsid w:val="009C75CE"/>
    <w:rsid w:val="009D30B2"/>
    <w:rsid w:val="009D68BD"/>
    <w:rsid w:val="009D745B"/>
    <w:rsid w:val="009E3916"/>
    <w:rsid w:val="009E3EA8"/>
    <w:rsid w:val="009F4E41"/>
    <w:rsid w:val="009F7907"/>
    <w:rsid w:val="00A023D2"/>
    <w:rsid w:val="00A0446B"/>
    <w:rsid w:val="00A04B7D"/>
    <w:rsid w:val="00A04F27"/>
    <w:rsid w:val="00A04FFE"/>
    <w:rsid w:val="00A06FF6"/>
    <w:rsid w:val="00A12E86"/>
    <w:rsid w:val="00A14868"/>
    <w:rsid w:val="00A271AF"/>
    <w:rsid w:val="00A3059A"/>
    <w:rsid w:val="00A31530"/>
    <w:rsid w:val="00A35303"/>
    <w:rsid w:val="00A35368"/>
    <w:rsid w:val="00A46CA8"/>
    <w:rsid w:val="00A55165"/>
    <w:rsid w:val="00A56998"/>
    <w:rsid w:val="00A56F99"/>
    <w:rsid w:val="00A61D9A"/>
    <w:rsid w:val="00A624EE"/>
    <w:rsid w:val="00A65957"/>
    <w:rsid w:val="00A669D6"/>
    <w:rsid w:val="00A740A3"/>
    <w:rsid w:val="00A77B2D"/>
    <w:rsid w:val="00A82BA6"/>
    <w:rsid w:val="00A84D0F"/>
    <w:rsid w:val="00A901A7"/>
    <w:rsid w:val="00AA3ABF"/>
    <w:rsid w:val="00AA5819"/>
    <w:rsid w:val="00AB2CAA"/>
    <w:rsid w:val="00AB61B3"/>
    <w:rsid w:val="00AC299B"/>
    <w:rsid w:val="00AC4E10"/>
    <w:rsid w:val="00AE1C3C"/>
    <w:rsid w:val="00AE5180"/>
    <w:rsid w:val="00AE52D8"/>
    <w:rsid w:val="00AF3155"/>
    <w:rsid w:val="00AF360F"/>
    <w:rsid w:val="00AF45E4"/>
    <w:rsid w:val="00AF7394"/>
    <w:rsid w:val="00B01A53"/>
    <w:rsid w:val="00B05205"/>
    <w:rsid w:val="00B070E6"/>
    <w:rsid w:val="00B1075E"/>
    <w:rsid w:val="00B10F61"/>
    <w:rsid w:val="00B246C8"/>
    <w:rsid w:val="00B30E1E"/>
    <w:rsid w:val="00B4079D"/>
    <w:rsid w:val="00B4229B"/>
    <w:rsid w:val="00B50F20"/>
    <w:rsid w:val="00B538FA"/>
    <w:rsid w:val="00B54F75"/>
    <w:rsid w:val="00B70E24"/>
    <w:rsid w:val="00B8064D"/>
    <w:rsid w:val="00B904CB"/>
    <w:rsid w:val="00BA0498"/>
    <w:rsid w:val="00BA274D"/>
    <w:rsid w:val="00BA328C"/>
    <w:rsid w:val="00BA370D"/>
    <w:rsid w:val="00BA3D03"/>
    <w:rsid w:val="00BA5C32"/>
    <w:rsid w:val="00BB1A12"/>
    <w:rsid w:val="00BB5B4D"/>
    <w:rsid w:val="00BC6223"/>
    <w:rsid w:val="00BD04C4"/>
    <w:rsid w:val="00BD359C"/>
    <w:rsid w:val="00BD4ADE"/>
    <w:rsid w:val="00BD59A5"/>
    <w:rsid w:val="00BD7406"/>
    <w:rsid w:val="00BE43DF"/>
    <w:rsid w:val="00BF0551"/>
    <w:rsid w:val="00BF0BCC"/>
    <w:rsid w:val="00BF1344"/>
    <w:rsid w:val="00BF3ACD"/>
    <w:rsid w:val="00BF4939"/>
    <w:rsid w:val="00BF6222"/>
    <w:rsid w:val="00C01C43"/>
    <w:rsid w:val="00C175A8"/>
    <w:rsid w:val="00C227C7"/>
    <w:rsid w:val="00C24763"/>
    <w:rsid w:val="00C35B37"/>
    <w:rsid w:val="00C361EA"/>
    <w:rsid w:val="00C437B3"/>
    <w:rsid w:val="00C46286"/>
    <w:rsid w:val="00C5212C"/>
    <w:rsid w:val="00C623F1"/>
    <w:rsid w:val="00C647F8"/>
    <w:rsid w:val="00C64B72"/>
    <w:rsid w:val="00C67704"/>
    <w:rsid w:val="00C77475"/>
    <w:rsid w:val="00C8327C"/>
    <w:rsid w:val="00C843A1"/>
    <w:rsid w:val="00C84957"/>
    <w:rsid w:val="00C85646"/>
    <w:rsid w:val="00C92105"/>
    <w:rsid w:val="00CA4F23"/>
    <w:rsid w:val="00CB2F5A"/>
    <w:rsid w:val="00CB3E62"/>
    <w:rsid w:val="00CC16BB"/>
    <w:rsid w:val="00CC4A02"/>
    <w:rsid w:val="00CE02E3"/>
    <w:rsid w:val="00CE6E11"/>
    <w:rsid w:val="00D16B05"/>
    <w:rsid w:val="00D212D4"/>
    <w:rsid w:val="00D22613"/>
    <w:rsid w:val="00D40438"/>
    <w:rsid w:val="00D41DD0"/>
    <w:rsid w:val="00D42E82"/>
    <w:rsid w:val="00D603B1"/>
    <w:rsid w:val="00D65E75"/>
    <w:rsid w:val="00D73C5A"/>
    <w:rsid w:val="00D74CD3"/>
    <w:rsid w:val="00D76B81"/>
    <w:rsid w:val="00D77277"/>
    <w:rsid w:val="00D82F01"/>
    <w:rsid w:val="00D9046E"/>
    <w:rsid w:val="00D905A6"/>
    <w:rsid w:val="00D94E7C"/>
    <w:rsid w:val="00D95263"/>
    <w:rsid w:val="00DA3119"/>
    <w:rsid w:val="00DA4BAC"/>
    <w:rsid w:val="00DA58E2"/>
    <w:rsid w:val="00DA71A6"/>
    <w:rsid w:val="00DB29DA"/>
    <w:rsid w:val="00DC16E6"/>
    <w:rsid w:val="00DC6289"/>
    <w:rsid w:val="00DD227F"/>
    <w:rsid w:val="00DD7738"/>
    <w:rsid w:val="00DE11DB"/>
    <w:rsid w:val="00DE1D0B"/>
    <w:rsid w:val="00DE2D0D"/>
    <w:rsid w:val="00DE3030"/>
    <w:rsid w:val="00DE3096"/>
    <w:rsid w:val="00DE3FAE"/>
    <w:rsid w:val="00DE6493"/>
    <w:rsid w:val="00DE6FC3"/>
    <w:rsid w:val="00DF4157"/>
    <w:rsid w:val="00DF60F6"/>
    <w:rsid w:val="00DF78CD"/>
    <w:rsid w:val="00DF7DF4"/>
    <w:rsid w:val="00E02266"/>
    <w:rsid w:val="00E0372A"/>
    <w:rsid w:val="00E06838"/>
    <w:rsid w:val="00E10600"/>
    <w:rsid w:val="00E10C0C"/>
    <w:rsid w:val="00E11F70"/>
    <w:rsid w:val="00E17FC2"/>
    <w:rsid w:val="00E20AAA"/>
    <w:rsid w:val="00E21B5C"/>
    <w:rsid w:val="00E239F7"/>
    <w:rsid w:val="00E2721B"/>
    <w:rsid w:val="00E321F5"/>
    <w:rsid w:val="00E32897"/>
    <w:rsid w:val="00E3703B"/>
    <w:rsid w:val="00E4281C"/>
    <w:rsid w:val="00E451F0"/>
    <w:rsid w:val="00E51900"/>
    <w:rsid w:val="00E55691"/>
    <w:rsid w:val="00E569AA"/>
    <w:rsid w:val="00E6224F"/>
    <w:rsid w:val="00E63199"/>
    <w:rsid w:val="00E64C1E"/>
    <w:rsid w:val="00E67A36"/>
    <w:rsid w:val="00E67D0C"/>
    <w:rsid w:val="00E70F50"/>
    <w:rsid w:val="00E73776"/>
    <w:rsid w:val="00E774E8"/>
    <w:rsid w:val="00E93DD0"/>
    <w:rsid w:val="00EA0190"/>
    <w:rsid w:val="00EB2287"/>
    <w:rsid w:val="00EB2CD9"/>
    <w:rsid w:val="00EB61E1"/>
    <w:rsid w:val="00EB718D"/>
    <w:rsid w:val="00EB79BA"/>
    <w:rsid w:val="00ED6C97"/>
    <w:rsid w:val="00EF113A"/>
    <w:rsid w:val="00EF3B9C"/>
    <w:rsid w:val="00EF6396"/>
    <w:rsid w:val="00F03F74"/>
    <w:rsid w:val="00F04669"/>
    <w:rsid w:val="00F05480"/>
    <w:rsid w:val="00F05FC2"/>
    <w:rsid w:val="00F07EFD"/>
    <w:rsid w:val="00F21D05"/>
    <w:rsid w:val="00F22502"/>
    <w:rsid w:val="00F25864"/>
    <w:rsid w:val="00F26E94"/>
    <w:rsid w:val="00F26EFE"/>
    <w:rsid w:val="00F3147D"/>
    <w:rsid w:val="00F325A9"/>
    <w:rsid w:val="00F330BC"/>
    <w:rsid w:val="00F35AD1"/>
    <w:rsid w:val="00F36C4E"/>
    <w:rsid w:val="00F41712"/>
    <w:rsid w:val="00F433C2"/>
    <w:rsid w:val="00F5101A"/>
    <w:rsid w:val="00F55EF2"/>
    <w:rsid w:val="00F57705"/>
    <w:rsid w:val="00F74CAD"/>
    <w:rsid w:val="00F94645"/>
    <w:rsid w:val="00F9702C"/>
    <w:rsid w:val="00FA23B9"/>
    <w:rsid w:val="00FA34C6"/>
    <w:rsid w:val="00FA5FE7"/>
    <w:rsid w:val="00FA6B7C"/>
    <w:rsid w:val="00FA7CA1"/>
    <w:rsid w:val="00FB15D8"/>
    <w:rsid w:val="00FB1979"/>
    <w:rsid w:val="00FB3BD5"/>
    <w:rsid w:val="00FB3EA3"/>
    <w:rsid w:val="00FB78F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454C"/>
    <w:pPr>
      <w:ind w:left="360"/>
    </w:pPr>
  </w:style>
  <w:style w:type="paragraph" w:styleId="2">
    <w:name w:val="Body Text Indent 2"/>
    <w:basedOn w:val="a"/>
    <w:rsid w:val="0026454C"/>
    <w:pPr>
      <w:ind w:left="720"/>
      <w:jc w:val="left"/>
    </w:pPr>
  </w:style>
  <w:style w:type="paragraph" w:styleId="a4">
    <w:name w:val="Salutation"/>
    <w:basedOn w:val="a"/>
    <w:next w:val="a"/>
    <w:link w:val="a5"/>
    <w:rsid w:val="0026454C"/>
  </w:style>
  <w:style w:type="paragraph" w:styleId="a6">
    <w:name w:val="Closing"/>
    <w:basedOn w:val="a"/>
    <w:next w:val="a"/>
    <w:link w:val="a7"/>
    <w:rsid w:val="0026454C"/>
    <w:pPr>
      <w:jc w:val="right"/>
    </w:pPr>
  </w:style>
  <w:style w:type="paragraph" w:styleId="a8">
    <w:name w:val="Date"/>
    <w:basedOn w:val="a"/>
    <w:next w:val="a"/>
    <w:rsid w:val="0026454C"/>
  </w:style>
  <w:style w:type="paragraph" w:styleId="3">
    <w:name w:val="Body Text Indent 3"/>
    <w:basedOn w:val="a"/>
    <w:rsid w:val="0026454C"/>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Web">
    <w:name w:val="Normal (Web)"/>
    <w:basedOn w:val="a"/>
    <w:uiPriority w:val="99"/>
    <w:semiHidden/>
    <w:unhideWhenUsed/>
    <w:rsid w:val="00BD04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454C"/>
    <w:pPr>
      <w:ind w:left="360"/>
    </w:pPr>
  </w:style>
  <w:style w:type="paragraph" w:styleId="2">
    <w:name w:val="Body Text Indent 2"/>
    <w:basedOn w:val="a"/>
    <w:rsid w:val="0026454C"/>
    <w:pPr>
      <w:ind w:left="720"/>
      <w:jc w:val="left"/>
    </w:pPr>
  </w:style>
  <w:style w:type="paragraph" w:styleId="a4">
    <w:name w:val="Salutation"/>
    <w:basedOn w:val="a"/>
    <w:next w:val="a"/>
    <w:link w:val="a5"/>
    <w:rsid w:val="0026454C"/>
  </w:style>
  <w:style w:type="paragraph" w:styleId="a6">
    <w:name w:val="Closing"/>
    <w:basedOn w:val="a"/>
    <w:next w:val="a"/>
    <w:link w:val="a7"/>
    <w:rsid w:val="0026454C"/>
    <w:pPr>
      <w:jc w:val="right"/>
    </w:pPr>
  </w:style>
  <w:style w:type="paragraph" w:styleId="a8">
    <w:name w:val="Date"/>
    <w:basedOn w:val="a"/>
    <w:next w:val="a"/>
    <w:rsid w:val="0026454C"/>
  </w:style>
  <w:style w:type="paragraph" w:styleId="3">
    <w:name w:val="Body Text Indent 3"/>
    <w:basedOn w:val="a"/>
    <w:rsid w:val="0026454C"/>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Web">
    <w:name w:val="Normal (Web)"/>
    <w:basedOn w:val="a"/>
    <w:uiPriority w:val="99"/>
    <w:semiHidden/>
    <w:unhideWhenUsed/>
    <w:rsid w:val="00BD04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5767">
      <w:bodyDiv w:val="1"/>
      <w:marLeft w:val="0"/>
      <w:marRight w:val="0"/>
      <w:marTop w:val="0"/>
      <w:marBottom w:val="0"/>
      <w:divBdr>
        <w:top w:val="none" w:sz="0" w:space="0" w:color="auto"/>
        <w:left w:val="none" w:sz="0" w:space="0" w:color="auto"/>
        <w:bottom w:val="none" w:sz="0" w:space="0" w:color="auto"/>
        <w:right w:val="none" w:sz="0" w:space="0" w:color="auto"/>
      </w:divBdr>
      <w:divsChild>
        <w:div w:id="1770196067">
          <w:marLeft w:val="0"/>
          <w:marRight w:val="0"/>
          <w:marTop w:val="0"/>
          <w:marBottom w:val="0"/>
          <w:divBdr>
            <w:top w:val="none" w:sz="0" w:space="0" w:color="auto"/>
            <w:left w:val="none" w:sz="0" w:space="0" w:color="auto"/>
            <w:bottom w:val="none" w:sz="0" w:space="0" w:color="auto"/>
            <w:right w:val="none" w:sz="0" w:space="0" w:color="auto"/>
          </w:divBdr>
        </w:div>
        <w:div w:id="773284498">
          <w:marLeft w:val="0"/>
          <w:marRight w:val="0"/>
          <w:marTop w:val="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006056912">
      <w:bodyDiv w:val="1"/>
      <w:marLeft w:val="0"/>
      <w:marRight w:val="0"/>
      <w:marTop w:val="0"/>
      <w:marBottom w:val="0"/>
      <w:divBdr>
        <w:top w:val="none" w:sz="0" w:space="0" w:color="auto"/>
        <w:left w:val="none" w:sz="0" w:space="0" w:color="auto"/>
        <w:bottom w:val="none" w:sz="0" w:space="0" w:color="auto"/>
        <w:right w:val="none" w:sz="0" w:space="0" w:color="auto"/>
      </w:divBdr>
      <w:divsChild>
        <w:div w:id="1585408231">
          <w:marLeft w:val="0"/>
          <w:marRight w:val="0"/>
          <w:marTop w:val="0"/>
          <w:marBottom w:val="0"/>
          <w:divBdr>
            <w:top w:val="none" w:sz="0" w:space="0" w:color="auto"/>
            <w:left w:val="none" w:sz="0" w:space="0" w:color="auto"/>
            <w:bottom w:val="none" w:sz="0" w:space="0" w:color="auto"/>
            <w:right w:val="none" w:sz="0" w:space="0" w:color="auto"/>
          </w:divBdr>
        </w:div>
        <w:div w:id="410810705">
          <w:marLeft w:val="0"/>
          <w:marRight w:val="0"/>
          <w:marTop w:val="0"/>
          <w:marBottom w:val="0"/>
          <w:divBdr>
            <w:top w:val="none" w:sz="0" w:space="0" w:color="auto"/>
            <w:left w:val="none" w:sz="0" w:space="0" w:color="auto"/>
            <w:bottom w:val="none" w:sz="0" w:space="0" w:color="auto"/>
            <w:right w:val="none" w:sz="0" w:space="0" w:color="auto"/>
          </w:divBdr>
        </w:div>
      </w:divsChild>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15C1-D861-48E5-9301-A8089C3B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2072</Words>
  <Characters>333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2017-06-04T23:30:00Z</cp:lastPrinted>
  <dcterms:created xsi:type="dcterms:W3CDTF">2018-04-05T00:00:00Z</dcterms:created>
  <dcterms:modified xsi:type="dcterms:W3CDTF">2018-04-05T00:28:00Z</dcterms:modified>
</cp:coreProperties>
</file>