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20" w:rsidRDefault="006777D2" w:rsidP="00AC34F6">
      <w:r>
        <w:rPr>
          <w:noProof/>
        </w:rPr>
        <w:pict>
          <v:shapetype id="_x0000_t202" coordsize="21600,21600" o:spt="202" path="m,l,21600r21600,l21600,xe">
            <v:stroke joinstyle="miter"/>
            <v:path gradientshapeok="t" o:connecttype="rect"/>
          </v:shapetype>
          <v:shape id="_x0000_s1026" type="#_x0000_t202" style="position:absolute;left:0;text-align:left;margin-left:387pt;margin-top:0;width:93pt;height:37.5pt;z-index:251654656"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8A1F34">
                    <w:rPr>
                      <w:rFonts w:ascii="ＭＳ Ｐゴシック" w:eastAsia="ＭＳ Ｐゴシック" w:hAnsi="ＭＳ Ｐゴシック" w:hint="eastAsia"/>
                      <w:b/>
                      <w:sz w:val="28"/>
                      <w:szCs w:val="28"/>
                    </w:rPr>
                    <w:t>2</w:t>
                  </w:r>
                  <w:r w:rsidR="00932B94">
                    <w:rPr>
                      <w:rFonts w:ascii="ＭＳ Ｐゴシック" w:eastAsia="ＭＳ Ｐゴシック" w:hAnsi="ＭＳ Ｐゴシック"/>
                      <w:b/>
                      <w:sz w:val="28"/>
                      <w:szCs w:val="28"/>
                    </w:rPr>
                    <w:t>9</w:t>
                  </w:r>
                  <w:r w:rsidRPr="0080517C">
                    <w:rPr>
                      <w:rFonts w:ascii="ＭＳ Ｐゴシック" w:eastAsia="ＭＳ Ｐゴシック" w:hAnsi="ＭＳ Ｐゴシック" w:hint="eastAsia"/>
                      <w:b/>
                      <w:sz w:val="28"/>
                      <w:szCs w:val="28"/>
                    </w:rPr>
                    <w:t>年度</w:t>
                  </w:r>
                </w:p>
              </w:txbxContent>
            </v:textbox>
          </v:shape>
        </w:pic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F7907">
        <w:rPr>
          <w:rFonts w:ascii="ＭＳ ゴシック" w:eastAsia="ＭＳ ゴシック" w:hAnsi="ＭＳ ゴシック" w:hint="eastAsia"/>
          <w:sz w:val="28"/>
          <w:szCs w:val="28"/>
        </w:rPr>
        <w:t>全国研修のご案内（No．</w:t>
      </w:r>
      <w:r w:rsidR="007E0ED8">
        <w:rPr>
          <w:rFonts w:ascii="ＭＳ ゴシック" w:eastAsia="ＭＳ ゴシック" w:hAnsi="ＭＳ ゴシック" w:hint="eastAsia"/>
          <w:sz w:val="28"/>
          <w:szCs w:val="28"/>
        </w:rPr>
        <w:t>1</w:t>
      </w:r>
      <w:r w:rsidR="00932B94">
        <w:rPr>
          <w:rFonts w:ascii="ＭＳ ゴシック" w:eastAsia="ＭＳ ゴシック" w:hAnsi="ＭＳ ゴシック" w:hint="eastAsia"/>
          <w:sz w:val="28"/>
          <w:szCs w:val="28"/>
        </w:rPr>
        <w:t>170</w:t>
      </w:r>
      <w:r w:rsidRPr="009F7907">
        <w:rPr>
          <w:rFonts w:ascii="ＭＳ ゴシック" w:eastAsia="ＭＳ ゴシック" w:hAnsi="ＭＳ ゴシック" w:hint="eastAsia"/>
          <w:sz w:val="28"/>
          <w:szCs w:val="28"/>
        </w:rPr>
        <w:t>）</w:t>
      </w:r>
    </w:p>
    <w:p w:rsidR="0080517C" w:rsidRPr="00932B94"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0378A7" w:rsidRDefault="000378A7" w:rsidP="0080517C">
      <w:pPr>
        <w:tabs>
          <w:tab w:val="left" w:pos="6450"/>
          <w:tab w:val="right" w:pos="9581"/>
        </w:tabs>
        <w:jc w:val="left"/>
        <w:rPr>
          <w:sz w:val="24"/>
          <w:szCs w:val="24"/>
        </w:rPr>
      </w:pPr>
    </w:p>
    <w:p w:rsidR="00A62FC8" w:rsidRDefault="00A62FC8"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0"/>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w:t>
      </w:r>
      <w:r w:rsidR="00482CDC">
        <w:rPr>
          <w:rFonts w:ascii="ＭＳ ゴシック" w:eastAsia="ＭＳ ゴシック" w:hAnsi="ＭＳ ゴシック" w:hint="eastAsia"/>
          <w:b/>
          <w:sz w:val="44"/>
          <w:szCs w:val="44"/>
        </w:rPr>
        <w:t>貯金</w:t>
      </w:r>
      <w:r w:rsidR="00932B94">
        <w:rPr>
          <w:rFonts w:ascii="ＭＳ ゴシック" w:eastAsia="ＭＳ ゴシック" w:hAnsi="ＭＳ ゴシック" w:hint="eastAsia"/>
          <w:b/>
          <w:sz w:val="44"/>
          <w:szCs w:val="44"/>
        </w:rPr>
        <w:t>実務</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8E27C5">
        <w:rPr>
          <w:rFonts w:ascii="ＭＳ ゴシック" w:eastAsia="ＭＳ ゴシック" w:hAnsi="ＭＳ ゴシック" w:hint="eastAsia"/>
          <w:sz w:val="28"/>
          <w:szCs w:val="28"/>
        </w:rPr>
        <w:t>貯金</w:t>
      </w:r>
      <w:r w:rsidR="00932B94">
        <w:rPr>
          <w:rFonts w:ascii="ＭＳ ゴシック" w:eastAsia="ＭＳ ゴシック" w:hAnsi="ＭＳ ゴシック" w:hint="eastAsia"/>
          <w:sz w:val="28"/>
          <w:szCs w:val="28"/>
        </w:rPr>
        <w:t>業務を担当する新任職員に必要な基礎知識を身に付ける</w:t>
      </w:r>
      <w:r>
        <w:rPr>
          <w:rFonts w:ascii="ＭＳ ゴシック" w:eastAsia="ＭＳ ゴシック" w:hAnsi="ＭＳ ゴシック" w:hint="eastAsia"/>
          <w:sz w:val="28"/>
          <w:szCs w:val="28"/>
        </w:rPr>
        <w:t>講座</w:t>
      </w:r>
    </w:p>
    <w:p w:rsidR="00AA5819" w:rsidRPr="00932B94" w:rsidRDefault="00AA5819" w:rsidP="00E3703B">
      <w:pPr>
        <w:tabs>
          <w:tab w:val="left" w:pos="6450"/>
          <w:tab w:val="right" w:pos="9581"/>
        </w:tabs>
        <w:jc w:val="left"/>
        <w:rPr>
          <w:rFonts w:ascii="ＭＳ ゴシック" w:eastAsia="ＭＳ ゴシック" w:hAnsi="ＭＳ ゴシック"/>
          <w:sz w:val="28"/>
          <w:szCs w:val="28"/>
        </w:rPr>
      </w:pPr>
    </w:p>
    <w:p w:rsidR="00AA5819" w:rsidRDefault="006777D2"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w:pict>
          <v:roundrect id="_x0000_s1036" style="position:absolute;margin-left:36pt;margin-top:2.6pt;width:444pt;height:106.95pt;z-index:251659776" arcsize="7767f" strokeweight="1.5pt">
            <v:stroke dashstyle="1 1"/>
            <v:textbox inset="5.85pt,.7pt,5.85pt,.7pt">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w:t>
                  </w:r>
                  <w:r w:rsidR="00861333">
                    <w:rPr>
                      <w:rFonts w:ascii="ＭＳ ゴシック" w:eastAsia="ＭＳ ゴシック" w:hAnsi="ＭＳ ゴシック" w:hint="eastAsia"/>
                      <w:b/>
                      <w:sz w:val="24"/>
                      <w:szCs w:val="24"/>
                    </w:rPr>
                    <w:t>規定の正確な理解等を中心に金融機関職員に求められる事務処理の基本・基礎知識を身に付けたい方。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信連等の窓口部署または窓口指導部署で</w:t>
                  </w:r>
                  <w:r w:rsidR="00861333">
                    <w:rPr>
                      <w:rFonts w:ascii="ＭＳ ゴシック" w:eastAsia="ＭＳ ゴシック" w:hAnsi="ＭＳ ゴシック" w:hint="eastAsia"/>
                      <w:b/>
                      <w:sz w:val="24"/>
                      <w:szCs w:val="24"/>
                    </w:rPr>
                    <w:t>、窓口実務および</w:t>
                  </w:r>
                  <w:r>
                    <w:rPr>
                      <w:rFonts w:ascii="ＭＳ ゴシック" w:eastAsia="ＭＳ ゴシック" w:hAnsi="ＭＳ ゴシック" w:hint="eastAsia"/>
                      <w:b/>
                      <w:sz w:val="24"/>
                      <w:szCs w:val="24"/>
                    </w:rPr>
                    <w:t>ＪＡ等の貯金窓口業務指導</w:t>
                  </w:r>
                  <w:r w:rsidR="00861333">
                    <w:rPr>
                      <w:rFonts w:ascii="ＭＳ ゴシック" w:eastAsia="ＭＳ ゴシック" w:hAnsi="ＭＳ ゴシック" w:hint="eastAsia"/>
                      <w:b/>
                      <w:sz w:val="24"/>
                      <w:szCs w:val="24"/>
                    </w:rPr>
                    <w:t>を担当</w:t>
                  </w:r>
                  <w:r>
                    <w:rPr>
                      <w:rFonts w:ascii="ＭＳ ゴシック" w:eastAsia="ＭＳ ゴシック" w:hAnsi="ＭＳ ゴシック" w:hint="eastAsia"/>
                      <w:b/>
                      <w:sz w:val="24"/>
                      <w:szCs w:val="24"/>
                    </w:rPr>
                    <w:t>する</w:t>
                  </w:r>
                  <w:r w:rsidR="00861333">
                    <w:rPr>
                      <w:rFonts w:ascii="ＭＳ ゴシック" w:eastAsia="ＭＳ ゴシック" w:hAnsi="ＭＳ ゴシック" w:hint="eastAsia"/>
                      <w:b/>
                      <w:sz w:val="24"/>
                      <w:szCs w:val="24"/>
                    </w:rPr>
                    <w:t>新任</w:t>
                  </w:r>
                  <w:r>
                    <w:rPr>
                      <w:rFonts w:ascii="ＭＳ ゴシック" w:eastAsia="ＭＳ ゴシック" w:hAnsi="ＭＳ ゴシック" w:hint="eastAsia"/>
                      <w:b/>
                      <w:sz w:val="24"/>
                      <w:szCs w:val="24"/>
                    </w:rPr>
                    <w:t>職員の</w:t>
                  </w:r>
                  <w:r w:rsidR="00861333">
                    <w:rPr>
                      <w:rFonts w:ascii="ＭＳ ゴシック" w:eastAsia="ＭＳ ゴシック" w:hAnsi="ＭＳ ゴシック" w:hint="eastAsia"/>
                      <w:b/>
                      <w:sz w:val="24"/>
                      <w:szCs w:val="24"/>
                    </w:rPr>
                    <w:t>方</w:t>
                  </w:r>
                  <w:r>
                    <w:rPr>
                      <w:rFonts w:ascii="ＭＳ ゴシック" w:eastAsia="ＭＳ ゴシック" w:hAnsi="ＭＳ ゴシック" w:hint="eastAsia"/>
                      <w:b/>
                      <w:sz w:val="24"/>
                      <w:szCs w:val="24"/>
                    </w:rPr>
                    <w:t>の受講をお奨めします。</w:t>
                  </w:r>
                </w:p>
              </w:txbxContent>
            </v:textbox>
          </v:roundrect>
        </w:pic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62FC8" w:rsidRDefault="00A62FC8"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6777D2" w:rsidP="0080517C">
      <w:pPr>
        <w:tabs>
          <w:tab w:val="left" w:pos="6450"/>
          <w:tab w:val="right" w:pos="9581"/>
        </w:tabs>
        <w:jc w:val="left"/>
        <w:rPr>
          <w:rFonts w:ascii="ＭＳ ゴシック" w:eastAsia="ＭＳ ゴシック" w:hAnsi="ＭＳ ゴシック"/>
          <w:b/>
          <w:sz w:val="32"/>
          <w:szCs w:val="32"/>
        </w:rPr>
      </w:pPr>
      <w:r>
        <w:rPr>
          <w:noProof/>
          <w:sz w:val="24"/>
          <w:szCs w:val="24"/>
        </w:rPr>
        <w:pict>
          <v:shape id="_x0000_s1027" type="#_x0000_t202" style="position:absolute;margin-left:82.5pt;margin-top:13.55pt;width:396.05pt;height:200.25pt;z-index:25165568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1B4C5A">
                  <w:pPr>
                    <w:ind w:firstLineChars="309" w:firstLine="742"/>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E72251">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E72251">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E72251">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1</w:t>
                  </w:r>
                  <w:r w:rsidR="00E72251">
                    <w:rPr>
                      <w:rFonts w:ascii="ＭＳ ゴシック" w:eastAsia="ＭＳ ゴシック" w:hAnsi="ＭＳ ゴシック"/>
                      <w:sz w:val="24"/>
                      <w:szCs w:val="24"/>
                    </w:rPr>
                    <w:t>2</w:t>
                  </w:r>
                  <w:r w:rsidRPr="009F7907">
                    <w:rPr>
                      <w:rFonts w:ascii="ＭＳ ゴシック" w:eastAsia="ＭＳ ゴシック" w:hAnsi="ＭＳ ゴシック" w:hint="eastAsia"/>
                      <w:sz w:val="24"/>
                      <w:szCs w:val="24"/>
                    </w:rPr>
                    <w:t>:</w:t>
                  </w:r>
                  <w:r w:rsidR="00E72251">
                    <w:rPr>
                      <w:rFonts w:ascii="ＭＳ ゴシック" w:eastAsia="ＭＳ ゴシック" w:hAnsi="ＭＳ ゴシック"/>
                      <w:sz w:val="24"/>
                      <w:szCs w:val="24"/>
                    </w:rPr>
                    <w:t>5</w:t>
                  </w:r>
                  <w:r w:rsidR="00DA34FE">
                    <w:rPr>
                      <w:rFonts w:ascii="ＭＳ ゴシック" w:eastAsia="ＭＳ ゴシック" w:hAnsi="ＭＳ ゴシック" w:hint="eastAsia"/>
                      <w:sz w:val="24"/>
                      <w:szCs w:val="24"/>
                    </w:rPr>
                    <w:t>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sidR="00E72251">
                    <w:rPr>
                      <w:rFonts w:ascii="ＭＳ ゴシック" w:eastAsia="ＭＳ ゴシック" w:hAnsi="ＭＳ ゴシック"/>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E72251"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E72251">
                    <w:rPr>
                      <w:rFonts w:ascii="ＭＳ ゴシック" w:eastAsia="ＭＳ ゴシック" w:hAnsi="ＭＳ ゴシック" w:hint="eastAsia"/>
                      <w:sz w:val="24"/>
                    </w:rPr>
                    <w:t>中央金庫品川研修センター</w:t>
                  </w:r>
                </w:p>
                <w:p w:rsidR="00DB439C"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E72251">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6777D2"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3.75pt">
            <v:imagedata r:id="rId8" o:title="農林中金AC_logo03"/>
          </v:shape>
        </w:pict>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391668" w:rsidRDefault="002A4223"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窓口における正確・迅速な事務処理は</w:t>
      </w:r>
      <w:r w:rsidR="00642CAE">
        <w:rPr>
          <w:rFonts w:ascii="ＭＳ ゴシック" w:eastAsia="ＭＳ ゴシック" w:hAnsi="ＭＳ ゴシック" w:hint="eastAsia"/>
          <w:sz w:val="24"/>
        </w:rPr>
        <w:t>、</w:t>
      </w:r>
      <w:r>
        <w:rPr>
          <w:rFonts w:ascii="ＭＳ ゴシック" w:eastAsia="ＭＳ ゴシック" w:hAnsi="ＭＳ ゴシック" w:hint="eastAsia"/>
          <w:sz w:val="24"/>
        </w:rPr>
        <w:t>利用者満足</w:t>
      </w:r>
      <w:r w:rsidR="008739F3">
        <w:rPr>
          <w:rFonts w:ascii="ＭＳ ゴシック" w:eastAsia="ＭＳ ゴシック" w:hAnsi="ＭＳ ゴシック" w:hint="eastAsia"/>
          <w:sz w:val="24"/>
        </w:rPr>
        <w:t>向上および利用伸長</w:t>
      </w:r>
      <w:r>
        <w:rPr>
          <w:rFonts w:ascii="ＭＳ ゴシック" w:eastAsia="ＭＳ ゴシック" w:hAnsi="ＭＳ ゴシック" w:hint="eastAsia"/>
          <w:sz w:val="24"/>
        </w:rPr>
        <w:t>に向けた金融機関業務の基本</w:t>
      </w:r>
      <w:r w:rsidR="001104C2">
        <w:rPr>
          <w:rFonts w:ascii="ＭＳ ゴシック" w:eastAsia="ＭＳ ゴシック" w:hAnsi="ＭＳ ゴシック" w:hint="eastAsia"/>
          <w:sz w:val="24"/>
        </w:rPr>
        <w:t>です</w:t>
      </w:r>
      <w:r w:rsidR="00682183">
        <w:rPr>
          <w:rFonts w:ascii="ＭＳ ゴシック" w:eastAsia="ＭＳ ゴシック" w:hAnsi="ＭＳ ゴシック" w:hint="eastAsia"/>
          <w:sz w:val="24"/>
        </w:rPr>
        <w:t>。</w:t>
      </w:r>
      <w:r w:rsidR="00422847">
        <w:rPr>
          <w:rFonts w:ascii="ＭＳ ゴシック" w:eastAsia="ＭＳ ゴシック" w:hAnsi="ＭＳ ゴシック" w:hint="eastAsia"/>
          <w:sz w:val="24"/>
        </w:rPr>
        <w:t>また</w:t>
      </w:r>
      <w:r w:rsidR="007049D9">
        <w:rPr>
          <w:rFonts w:ascii="ＭＳ ゴシック" w:eastAsia="ＭＳ ゴシック" w:hAnsi="ＭＳ ゴシック" w:hint="eastAsia"/>
          <w:sz w:val="24"/>
        </w:rPr>
        <w:t>、窓口</w:t>
      </w:r>
      <w:r w:rsidR="00422847">
        <w:rPr>
          <w:rFonts w:ascii="ＭＳ ゴシック" w:eastAsia="ＭＳ ゴシック" w:hAnsi="ＭＳ ゴシック" w:hint="eastAsia"/>
          <w:sz w:val="24"/>
        </w:rPr>
        <w:t>の</w:t>
      </w:r>
      <w:r w:rsidR="007049D9">
        <w:rPr>
          <w:rFonts w:ascii="ＭＳ ゴシック" w:eastAsia="ＭＳ ゴシック" w:hAnsi="ＭＳ ゴシック" w:hint="eastAsia"/>
          <w:sz w:val="24"/>
        </w:rPr>
        <w:t>事務処理のなかで発生するさまざまな事例に円滑に対応するためには、基本的な貯金</w:t>
      </w:r>
      <w:r w:rsidR="00422847">
        <w:rPr>
          <w:rFonts w:ascii="ＭＳ ゴシック" w:eastAsia="ＭＳ ゴシック" w:hAnsi="ＭＳ ゴシック" w:hint="eastAsia"/>
          <w:sz w:val="24"/>
        </w:rPr>
        <w:t>業務</w:t>
      </w:r>
      <w:r w:rsidR="007049D9">
        <w:rPr>
          <w:rFonts w:ascii="ＭＳ ゴシック" w:eastAsia="ＭＳ ゴシック" w:hAnsi="ＭＳ ゴシック" w:hint="eastAsia"/>
          <w:sz w:val="24"/>
        </w:rPr>
        <w:t>への理解が必要とな</w:t>
      </w:r>
      <w:r w:rsidR="00422847">
        <w:rPr>
          <w:rFonts w:ascii="ＭＳ ゴシック" w:eastAsia="ＭＳ ゴシック" w:hAnsi="ＭＳ ゴシック" w:hint="eastAsia"/>
          <w:sz w:val="24"/>
        </w:rPr>
        <w:t>り</w:t>
      </w:r>
      <w:r w:rsidR="007049D9">
        <w:rPr>
          <w:rFonts w:ascii="ＭＳ ゴシック" w:eastAsia="ＭＳ ゴシック" w:hAnsi="ＭＳ ゴシック" w:hint="eastAsia"/>
          <w:sz w:val="24"/>
        </w:rPr>
        <w:t>ます。</w:t>
      </w:r>
    </w:p>
    <w:p w:rsidR="00B0131D" w:rsidRDefault="00940728"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B0131D">
        <w:rPr>
          <w:rFonts w:ascii="ＭＳ ゴシック" w:eastAsia="ＭＳ ゴシック" w:hAnsi="ＭＳ ゴシック" w:hint="eastAsia"/>
          <w:sz w:val="24"/>
        </w:rPr>
        <w:t>事務処理の基本原則を学んでいただくとともに、貯金規定の正確な理解等を中心に貯金業務に関連する</w:t>
      </w:r>
      <w:r w:rsidR="00422847">
        <w:rPr>
          <w:rFonts w:ascii="ＭＳ ゴシック" w:eastAsia="ＭＳ ゴシック" w:hAnsi="ＭＳ ゴシック" w:hint="eastAsia"/>
          <w:sz w:val="24"/>
        </w:rPr>
        <w:t>法令や制度</w:t>
      </w:r>
      <w:r w:rsidR="00B0131D">
        <w:rPr>
          <w:rFonts w:ascii="ＭＳ ゴシック" w:eastAsia="ＭＳ ゴシック" w:hAnsi="ＭＳ ゴシック" w:hint="eastAsia"/>
          <w:sz w:val="24"/>
        </w:rPr>
        <w:t>の基礎知識を習得のうえ、実務処理能力の向上を図ります。</w:t>
      </w:r>
    </w:p>
    <w:p w:rsidR="00B0131D" w:rsidRPr="00422847" w:rsidRDefault="00B0131D" w:rsidP="00763604">
      <w:pPr>
        <w:ind w:leftChars="202" w:left="424" w:firstLineChars="110" w:firstLine="264"/>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25899" w:rsidRDefault="00763604" w:rsidP="00D32BF9">
      <w:pPr>
        <w:ind w:left="426" w:firstLineChars="113" w:firstLine="271"/>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信連等の窓口部署</w:t>
      </w:r>
      <w:r w:rsidR="00B0131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またはＪＡ等</w:t>
      </w:r>
      <w:r w:rsidR="00B0131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窓口指導</w:t>
      </w:r>
      <w:r w:rsidR="00B0131D">
        <w:rPr>
          <w:rFonts w:ascii="ＭＳ ゴシック" w:eastAsia="ＭＳ ゴシック" w:hAnsi="ＭＳ ゴシック" w:hint="eastAsia"/>
          <w:sz w:val="24"/>
          <w:szCs w:val="24"/>
        </w:rPr>
        <w:t>部署の新任</w:t>
      </w:r>
      <w:r>
        <w:rPr>
          <w:rFonts w:ascii="ＭＳ ゴシック" w:eastAsia="ＭＳ ゴシック" w:hAnsi="ＭＳ ゴシック" w:hint="eastAsia"/>
          <w:sz w:val="24"/>
          <w:szCs w:val="24"/>
        </w:rPr>
        <w:t>職員</w:t>
      </w:r>
    </w:p>
    <w:p w:rsidR="00142535" w:rsidRPr="00B0131D"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B0131D"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最初に、①金融機関職員に求められる事務処理の基本原則等を学んでいただいた後、</w:t>
      </w:r>
    </w:p>
    <w:p w:rsidR="00B0131D" w:rsidRDefault="00B0131D" w:rsidP="00B0131D">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②取引の相手方、③貯金口座の開設から解約までの窓口業務における実務上の基本事　</w:t>
      </w:r>
    </w:p>
    <w:p w:rsidR="00B0131D" w:rsidRDefault="00B0131D" w:rsidP="00B0131D">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項、あわせて、利用者への説明の観点から④貯金規定の逐条解説等によ</w:t>
      </w:r>
      <w:r w:rsidR="00422847">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貯金業務の基礎知識の解説を行います。さらに、⑤相続、差押等の</w:t>
      </w:r>
      <w:r w:rsidR="00422847">
        <w:rPr>
          <w:rFonts w:ascii="ＭＳ ゴシック" w:eastAsia="ＭＳ ゴシック" w:hAnsi="ＭＳ ゴシック" w:hint="eastAsia"/>
          <w:sz w:val="24"/>
          <w:szCs w:val="24"/>
        </w:rPr>
        <w:t>制度の</w:t>
      </w:r>
      <w:r>
        <w:rPr>
          <w:rFonts w:ascii="ＭＳ ゴシック" w:eastAsia="ＭＳ ゴシック" w:hAnsi="ＭＳ ゴシック" w:hint="eastAsia"/>
          <w:sz w:val="24"/>
          <w:szCs w:val="24"/>
        </w:rPr>
        <w:t>背景を踏まえた</w:t>
      </w:r>
      <w:r w:rsidR="00422847">
        <w:rPr>
          <w:rFonts w:ascii="ＭＳ ゴシック" w:eastAsia="ＭＳ ゴシック" w:hAnsi="ＭＳ ゴシック" w:hint="eastAsia"/>
          <w:sz w:val="24"/>
          <w:szCs w:val="24"/>
        </w:rPr>
        <w:t>基礎</w:t>
      </w:r>
      <w:r>
        <w:rPr>
          <w:rFonts w:ascii="ＭＳ ゴシック" w:eastAsia="ＭＳ ゴシック" w:hAnsi="ＭＳ ゴシック" w:hint="eastAsia"/>
          <w:sz w:val="24"/>
          <w:szCs w:val="24"/>
        </w:rPr>
        <w:t>知識と事務処理面の対応について、事例研究を交えて実践的な講義を行います。</w:t>
      </w:r>
    </w:p>
    <w:p w:rsidR="00B0131D" w:rsidRPr="00422847" w:rsidRDefault="00B0131D" w:rsidP="00B0131D">
      <w:pPr>
        <w:ind w:leftChars="50" w:left="345" w:hangingChars="100" w:hanging="240"/>
        <w:rPr>
          <w:rFonts w:ascii="ＭＳ ゴシック" w:eastAsia="ＭＳ ゴシック" w:hAnsi="ＭＳ ゴシック"/>
          <w:sz w:val="24"/>
          <w:szCs w:val="24"/>
        </w:rPr>
      </w:pPr>
    </w:p>
    <w:p w:rsidR="00142535" w:rsidRPr="009F7907" w:rsidRDefault="006777D2"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w:pict>
          <v:roundrect id="_x0000_s1030" style="position:absolute;left:0;text-align:left;margin-left:252.8pt;margin-top:34.55pt;width:229.5pt;height:309.75pt;z-index:251657728" arcsize="3920f">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（昨年のアンケートから）</w:t>
                  </w:r>
                </w:p>
                <w:p w:rsidR="0086247A" w:rsidRDefault="0086247A" w:rsidP="0086247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〇貯金業務に必要な知識の全体像をつかむことができてよかった。</w:t>
                  </w:r>
                </w:p>
                <w:p w:rsidR="0086247A" w:rsidRPr="00933194" w:rsidRDefault="0086247A" w:rsidP="0086247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〇テキスト等は様式見本がついていて分かり易かった。</w:t>
                  </w:r>
                </w:p>
                <w:p w:rsidR="00D21484" w:rsidRDefault="0086247A"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基本的な入出金のほか、事故</w:t>
                  </w:r>
                  <w:r w:rsidR="00342BE1">
                    <w:rPr>
                      <w:rFonts w:ascii="ＭＳ ゴシック" w:eastAsia="ＭＳ ゴシック" w:hAnsi="ＭＳ ゴシック" w:hint="eastAsia"/>
                      <w:sz w:val="22"/>
                      <w:szCs w:val="22"/>
                    </w:rPr>
                    <w:t>届</w:t>
                  </w:r>
                  <w:r>
                    <w:rPr>
                      <w:rFonts w:ascii="ＭＳ ゴシック" w:eastAsia="ＭＳ ゴシック" w:hAnsi="ＭＳ ゴシック" w:hint="eastAsia"/>
                      <w:sz w:val="22"/>
                      <w:szCs w:val="22"/>
                    </w:rPr>
                    <w:t>や相続について制度から事務まで学ぶことができて良かった。</w:t>
                  </w:r>
                </w:p>
                <w:p w:rsidR="00D21484" w:rsidRDefault="0086247A"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入会して３ケ月と少しの知識で受講させて頂き、曖昧だった部分をきちんと理解することができ、自分が普段していた仕事の意味やその仕組みを知ることができた。</w:t>
                  </w:r>
                </w:p>
                <w:p w:rsidR="00A222E7" w:rsidRPr="00933194" w:rsidRDefault="0086247A"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実際の現場であった体験などテキストだけでは知ることが出来ない知識を得ることができた。</w:t>
                  </w:r>
                </w:p>
              </w:txbxContent>
            </v:textbox>
          </v:roundrect>
        </w:pict>
      </w:r>
      <w:r>
        <w:rPr>
          <w:rFonts w:ascii="ＭＳ ゴシック" w:eastAsia="ＭＳ ゴシック" w:hAnsi="ＭＳ ゴシック"/>
          <w:noProof/>
          <w:sz w:val="24"/>
          <w:szCs w:val="24"/>
        </w:rPr>
        <w:pict>
          <v:roundrect id="_x0000_s1029" style="position:absolute;left:0;text-align:left;margin-left:18.8pt;margin-top:34.55pt;width:215.25pt;height:311.25pt;z-index:251656704" arcsize="3862f">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D21484" w:rsidRPr="00933194" w:rsidRDefault="003C3A0D" w:rsidP="00B0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0131D">
                    <w:rPr>
                      <w:rFonts w:ascii="ＭＳ ゴシック" w:eastAsia="ＭＳ ゴシック" w:hAnsi="ＭＳ ゴシック" w:hint="eastAsia"/>
                      <w:sz w:val="22"/>
                      <w:szCs w:val="22"/>
                    </w:rPr>
                    <w:t>貯金業務は、ＪＡ等のあらゆる事業に関係する幅の広い、そして奥の深い業務です。本研修では、新任職員の方を対象に、貯金口座</w:t>
                  </w:r>
                  <w:r w:rsidR="002800A0">
                    <w:rPr>
                      <w:rFonts w:ascii="ＭＳ ゴシック" w:eastAsia="ＭＳ ゴシック" w:hAnsi="ＭＳ ゴシック" w:hint="eastAsia"/>
                      <w:sz w:val="22"/>
                      <w:szCs w:val="22"/>
                    </w:rPr>
                    <w:t>の開設から解約までの一連の流れに沿って、その背景にある法令や制度等、また関係する業務について、系統事務手続（統一版）や貯金規定を交えながら、実務担当者に必要な基礎知識と実務処理の基本事項を解説します。</w:t>
                  </w:r>
                </w:p>
                <w:p w:rsidR="00D21484" w:rsidRDefault="002800A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「知識は実践</w:t>
                  </w:r>
                  <w:r w:rsidR="00422847">
                    <w:rPr>
                      <w:rFonts w:ascii="ＭＳ ゴシック" w:eastAsia="ＭＳ ゴシック" w:hAnsi="ＭＳ ゴシック" w:hint="eastAsia"/>
                      <w:sz w:val="22"/>
                      <w:szCs w:val="22"/>
                    </w:rPr>
                    <w:t>でき</w:t>
                  </w:r>
                  <w:r>
                    <w:rPr>
                      <w:rFonts w:ascii="ＭＳ ゴシック" w:eastAsia="ＭＳ ゴシック" w:hAnsi="ＭＳ ゴシック" w:hint="eastAsia"/>
                      <w:sz w:val="22"/>
                      <w:szCs w:val="22"/>
                    </w:rPr>
                    <w:t>なければ意味がない。」</w:t>
                  </w:r>
                </w:p>
                <w:p w:rsidR="002800A0" w:rsidRPr="00933194" w:rsidRDefault="002800A0">
                  <w:pPr>
                    <w:rPr>
                      <w:rFonts w:ascii="ＭＳ ゴシック" w:eastAsia="ＭＳ ゴシック" w:hAnsi="ＭＳ ゴシック"/>
                      <w:sz w:val="22"/>
                      <w:szCs w:val="22"/>
                    </w:rPr>
                  </w:pPr>
                  <w:r>
                    <w:rPr>
                      <w:rFonts w:ascii="ＭＳ ゴシック" w:eastAsia="ＭＳ ゴシック" w:hAnsi="ＭＳ ゴシック" w:hint="eastAsia"/>
                      <w:sz w:val="22"/>
                      <w:szCs w:val="22"/>
                    </w:rPr>
                    <w:t>このような実務に沿った基本的な知識こそが、日頃取組んでいる業務について理解を一層深いものにし、</w:t>
                  </w:r>
                  <w:r w:rsidR="00422847">
                    <w:rPr>
                      <w:rFonts w:ascii="ＭＳ ゴシック" w:eastAsia="ＭＳ ゴシック" w:hAnsi="ＭＳ ゴシック" w:hint="eastAsia"/>
                      <w:sz w:val="22"/>
                      <w:szCs w:val="22"/>
                    </w:rPr>
                    <w:t>正確な事務処理と</w:t>
                  </w:r>
                  <w:r>
                    <w:rPr>
                      <w:rFonts w:ascii="ＭＳ ゴシック" w:eastAsia="ＭＳ ゴシック" w:hAnsi="ＭＳ ゴシック" w:hint="eastAsia"/>
                      <w:sz w:val="22"/>
                      <w:szCs w:val="22"/>
                    </w:rPr>
                    <w:t>適切な判断力に繋がるものと信じています。</w:t>
                  </w:r>
                </w:p>
                <w:p w:rsidR="00D21484" w:rsidRPr="00422847"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v:textbox>
          </v:roundrect>
        </w:pic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940728" w:rsidRDefault="00940728"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2800A0" w:rsidRDefault="002800A0" w:rsidP="00142535">
      <w:pPr>
        <w:rPr>
          <w:rFonts w:ascii="ＭＳ ゴシック" w:eastAsia="ＭＳ ゴシック" w:hAnsi="ＭＳ ゴシック"/>
          <w:sz w:val="24"/>
          <w:szCs w:val="24"/>
        </w:rPr>
      </w:pPr>
    </w:p>
    <w:p w:rsidR="002800A0" w:rsidRDefault="006777D2"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pict>
          <v:shape id="_x0000_s1038" type="#_x0000_t202" style="position:absolute;left:0;text-align:left;margin-left:6.8pt;margin-top:12.8pt;width:471.75pt;height:148.5pt;z-index:25166080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555F8B"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555F8B">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w:t>
                  </w:r>
                  <w:r w:rsidR="00555F8B">
                    <w:rPr>
                      <w:rFonts w:ascii="ＭＳ ゴシック" w:eastAsia="ＭＳ ゴシック" w:hAnsi="ＭＳ ゴシック" w:hint="eastAsia"/>
                      <w:sz w:val="22"/>
                      <w:szCs w:val="22"/>
                    </w:rPr>
                    <w:t>の</w:t>
                  </w:r>
                  <w:r w:rsidR="00C10A49">
                    <w:rPr>
                      <w:rFonts w:ascii="ＭＳ ゴシック" w:eastAsia="ＭＳ ゴシック" w:hAnsi="ＭＳ ゴシック" w:hint="eastAsia"/>
                      <w:sz w:val="22"/>
                      <w:szCs w:val="22"/>
                    </w:rPr>
                    <w:t>専任講師席部長</w:t>
                  </w:r>
                  <w:r w:rsidR="00555F8B">
                    <w:rPr>
                      <w:rFonts w:ascii="ＭＳ ゴシック" w:eastAsia="ＭＳ ゴシック" w:hAnsi="ＭＳ ゴシック" w:hint="eastAsia"/>
                      <w:sz w:val="22"/>
                      <w:szCs w:val="22"/>
                    </w:rPr>
                    <w:t>勤務を経て、平成29年4月から当社の研修講師。</w:t>
                  </w:r>
                </w:p>
                <w:p w:rsidR="001035EC" w:rsidRDefault="00327D20" w:rsidP="00555F8B">
                  <w:pPr>
                    <w:ind w:leftChars="609" w:left="1279"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C10A49">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w:t>
                  </w:r>
                  <w:r w:rsidR="00555F8B">
                    <w:rPr>
                      <w:rFonts w:ascii="ＭＳ ゴシック" w:eastAsia="ＭＳ ゴシック" w:hAnsi="ＭＳ ゴシック" w:hint="eastAsia"/>
                      <w:sz w:val="22"/>
                      <w:szCs w:val="22"/>
                    </w:rPr>
                    <w:t>窓口事例</w:t>
                  </w:r>
                  <w:r w:rsidR="00D21484">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の講師，県域でのＪＡ等向け貯金関連研修の講師として活躍している</w:t>
                  </w:r>
                  <w:r w:rsidR="00555F8B">
                    <w:rPr>
                      <w:rFonts w:ascii="ＭＳ ゴシック" w:eastAsia="ＭＳ ゴシック" w:hAnsi="ＭＳ ゴシック" w:hint="eastAsia"/>
                      <w:sz w:val="22"/>
                      <w:szCs w:val="22"/>
                    </w:rPr>
                    <w:t>。</w:t>
                  </w:r>
                </w:p>
              </w:txbxContent>
            </v:textbox>
          </v:shape>
        </w:pict>
      </w:r>
    </w:p>
    <w:p w:rsidR="00AB729A" w:rsidRPr="009F7907" w:rsidRDefault="00AB729A"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52E07" w:rsidRDefault="00652E07"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542D9" w:rsidRDefault="009542D9" w:rsidP="009542D9">
      <w:pPr>
        <w:rPr>
          <w:rFonts w:ascii="ＭＳ ゴシック" w:eastAsia="ＭＳ ゴシック" w:hAnsi="ＭＳ ゴシック"/>
          <w:sz w:val="28"/>
          <w:szCs w:val="28"/>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9"/>
        <w:gridCol w:w="2614"/>
        <w:gridCol w:w="4253"/>
        <w:gridCol w:w="1862"/>
      </w:tblGrid>
      <w:tr w:rsidR="001B4C5A" w:rsidRPr="00B143ED" w:rsidTr="004E397F">
        <w:trPr>
          <w:trHeight w:val="123"/>
        </w:trPr>
        <w:tc>
          <w:tcPr>
            <w:tcW w:w="636" w:type="dxa"/>
            <w:gridSpan w:val="2"/>
            <w:tcBorders>
              <w:bottom w:val="dashSmallGap" w:sz="4" w:space="0" w:color="auto"/>
            </w:tcBorders>
            <w:shd w:val="clear" w:color="auto" w:fill="auto"/>
          </w:tcPr>
          <w:p w:rsidR="001B4C5A" w:rsidRPr="00555F8B" w:rsidRDefault="001B4C5A" w:rsidP="008B37AF">
            <w:pPr>
              <w:spacing w:line="300" w:lineRule="exact"/>
              <w:rPr>
                <w:rFonts w:ascii="ＭＳ ゴシック" w:eastAsia="ＭＳ ゴシック" w:hAnsi="ＭＳ ゴシック"/>
                <w:szCs w:val="21"/>
              </w:rPr>
            </w:pPr>
          </w:p>
        </w:tc>
        <w:tc>
          <w:tcPr>
            <w:tcW w:w="2614"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425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1862"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1B4C5A" w:rsidRPr="00B143ED" w:rsidTr="004E397F">
        <w:trPr>
          <w:trHeight w:val="100"/>
        </w:trPr>
        <w:tc>
          <w:tcPr>
            <w:tcW w:w="9365" w:type="dxa"/>
            <w:gridSpan w:val="5"/>
            <w:tcBorders>
              <w:top w:val="dashSmallGap" w:sz="4" w:space="0" w:color="auto"/>
              <w:bottom w:val="dotted"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4A1843" w:rsidRPr="00E86378" w:rsidTr="004E397F">
        <w:trPr>
          <w:trHeight w:val="76"/>
        </w:trPr>
        <w:tc>
          <w:tcPr>
            <w:tcW w:w="557" w:type="dxa"/>
            <w:vMerge w:val="restart"/>
            <w:shd w:val="clear" w:color="auto" w:fill="auto"/>
          </w:tcPr>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A1843" w:rsidRPr="00B143ED" w:rsidRDefault="004A1843"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4A1843" w:rsidRPr="00B143ED"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93" w:type="dxa"/>
            <w:gridSpan w:val="2"/>
            <w:tcBorders>
              <w:bottom w:val="dotted" w:sz="4" w:space="0" w:color="auto"/>
            </w:tcBorders>
            <w:shd w:val="clear" w:color="auto" w:fill="auto"/>
          </w:tcPr>
          <w:p w:rsidR="004A1843" w:rsidRPr="00B143ED" w:rsidRDefault="004A1843" w:rsidP="002526E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2526E5">
              <w:rPr>
                <w:rFonts w:ascii="ＭＳ ゴシック" w:eastAsia="ＭＳ ゴシック" w:hAnsi="ＭＳ ゴシック"/>
                <w:szCs w:val="21"/>
              </w:rPr>
              <w:t>12</w:t>
            </w:r>
            <w:r>
              <w:rPr>
                <w:rFonts w:ascii="ＭＳ ゴシック" w:eastAsia="ＭＳ ゴシック" w:hAnsi="ＭＳ ゴシック" w:hint="eastAsia"/>
                <w:szCs w:val="21"/>
              </w:rPr>
              <w:t>:50集合)</w:t>
            </w:r>
          </w:p>
        </w:tc>
        <w:tc>
          <w:tcPr>
            <w:tcW w:w="4253" w:type="dxa"/>
            <w:tcBorders>
              <w:bottom w:val="dotted" w:sz="4" w:space="0" w:color="auto"/>
            </w:tcBorders>
            <w:shd w:val="clear" w:color="auto" w:fill="auto"/>
          </w:tcPr>
          <w:p w:rsidR="004A1843" w:rsidRPr="00B143ED" w:rsidRDefault="004A1843" w:rsidP="00080036">
            <w:pPr>
              <w:rPr>
                <w:rFonts w:ascii="ＭＳ ゴシック" w:eastAsia="ＭＳ ゴシック" w:hAnsi="ＭＳ ゴシック"/>
                <w:szCs w:val="21"/>
              </w:rPr>
            </w:pPr>
          </w:p>
        </w:tc>
        <w:tc>
          <w:tcPr>
            <w:tcW w:w="1862" w:type="dxa"/>
            <w:tcBorders>
              <w:bottom w:val="dotted" w:sz="4" w:space="0" w:color="auto"/>
              <w:right w:val="single" w:sz="4" w:space="0" w:color="auto"/>
            </w:tcBorders>
            <w:shd w:val="clear" w:color="auto" w:fill="auto"/>
          </w:tcPr>
          <w:p w:rsidR="004A1843" w:rsidRPr="00B143ED" w:rsidRDefault="004A1843" w:rsidP="00482CDC">
            <w:pPr>
              <w:jc w:val="left"/>
              <w:rPr>
                <w:rFonts w:ascii="ＭＳ ゴシック" w:eastAsia="ＭＳ ゴシック" w:hAnsi="ＭＳ ゴシック"/>
                <w:szCs w:val="21"/>
              </w:rPr>
            </w:pPr>
          </w:p>
        </w:tc>
      </w:tr>
      <w:tr w:rsidR="008D7B1C" w:rsidRPr="00B143ED" w:rsidTr="00490F16">
        <w:trPr>
          <w:trHeight w:val="1938"/>
        </w:trPr>
        <w:tc>
          <w:tcPr>
            <w:tcW w:w="557" w:type="dxa"/>
            <w:vMerge/>
            <w:shd w:val="clear" w:color="auto" w:fill="auto"/>
          </w:tcPr>
          <w:p w:rsidR="008D7B1C" w:rsidRPr="00B143ED" w:rsidRDefault="008D7B1C"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8D7B1C" w:rsidRPr="00C67AD7" w:rsidRDefault="008D7B1C"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＜開講＞</w:t>
            </w:r>
          </w:p>
          <w:p w:rsidR="008D7B1C" w:rsidRDefault="008D7B1C" w:rsidP="00AA092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事務処理の基本</w:t>
            </w:r>
          </w:p>
          <w:p w:rsidR="008D7B1C" w:rsidRDefault="008D7B1C"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貯金の種類</w:t>
            </w:r>
          </w:p>
          <w:p w:rsidR="008D7B1C" w:rsidRDefault="00AA092F"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〇貯金取引</w:t>
            </w:r>
          </w:p>
          <w:p w:rsidR="00AA092F" w:rsidRDefault="00AA092F" w:rsidP="0012385B">
            <w:pPr>
              <w:widowControl/>
              <w:jc w:val="left"/>
              <w:rPr>
                <w:rFonts w:ascii="ＭＳ ゴシック" w:eastAsia="ＭＳ ゴシック" w:hAnsi="ＭＳ ゴシック"/>
                <w:szCs w:val="21"/>
              </w:rPr>
            </w:pPr>
          </w:p>
          <w:p w:rsidR="00AA092F" w:rsidRDefault="00AA092F" w:rsidP="0012385B">
            <w:pPr>
              <w:widowControl/>
              <w:jc w:val="left"/>
              <w:rPr>
                <w:rFonts w:ascii="ＭＳ ゴシック" w:eastAsia="ＭＳ ゴシック" w:hAnsi="ＭＳ ゴシック"/>
                <w:szCs w:val="21"/>
              </w:rPr>
            </w:pPr>
          </w:p>
          <w:p w:rsidR="000676F3" w:rsidRPr="00C67AD7" w:rsidRDefault="000676F3" w:rsidP="0012385B">
            <w:pPr>
              <w:widowControl/>
              <w:jc w:val="left"/>
              <w:rPr>
                <w:rFonts w:ascii="ＭＳ ゴシック" w:eastAsia="ＭＳ ゴシック" w:hAnsi="ＭＳ ゴシック"/>
                <w:szCs w:val="21"/>
              </w:rPr>
            </w:pPr>
          </w:p>
          <w:p w:rsidR="008D7B1C" w:rsidRPr="00C67AD7" w:rsidRDefault="008D7B1C"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tcBorders>
            <w:shd w:val="clear" w:color="auto" w:fill="auto"/>
          </w:tcPr>
          <w:p w:rsidR="008D7B1C" w:rsidRPr="00C67AD7" w:rsidRDefault="008D7B1C" w:rsidP="00080036">
            <w:pPr>
              <w:rPr>
                <w:rFonts w:ascii="ＭＳ ゴシック" w:eastAsia="ＭＳ ゴシック" w:hAnsi="ＭＳ ゴシック"/>
                <w:szCs w:val="21"/>
              </w:rPr>
            </w:pPr>
          </w:p>
          <w:p w:rsidR="008D7B1C" w:rsidRDefault="008D7B1C" w:rsidP="009C7414">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事務処理の原則　等</w:t>
            </w:r>
          </w:p>
          <w:p w:rsidR="008D7B1C" w:rsidRDefault="008D7B1C" w:rsidP="00080036">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事務ミス例</w:t>
            </w:r>
          </w:p>
          <w:p w:rsidR="008D7B1C" w:rsidRDefault="008D7B1C" w:rsidP="00080036">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預貯金の規制、種類</w:t>
            </w:r>
          </w:p>
          <w:p w:rsidR="008D7B1C" w:rsidRDefault="008D7B1C" w:rsidP="00AA092F">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貯金契約の法的性質</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・取引の相手方</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・口座の開設</w:t>
            </w:r>
          </w:p>
          <w:p w:rsidR="000676F3" w:rsidRPr="00C67AD7" w:rsidRDefault="000676F3" w:rsidP="000676F3">
            <w:pPr>
              <w:rPr>
                <w:rFonts w:ascii="ＭＳ ゴシック" w:eastAsia="ＭＳ ゴシック" w:hAnsi="ＭＳ ゴシック"/>
                <w:szCs w:val="21"/>
              </w:rPr>
            </w:pPr>
            <w:r>
              <w:rPr>
                <w:rFonts w:ascii="ＭＳ ゴシック" w:eastAsia="ＭＳ ゴシック" w:hAnsi="ＭＳ ゴシック" w:hint="eastAsia"/>
                <w:szCs w:val="21"/>
              </w:rPr>
              <w:t>（１日目の振返り）</w:t>
            </w:r>
          </w:p>
        </w:tc>
        <w:tc>
          <w:tcPr>
            <w:tcW w:w="1862" w:type="dxa"/>
            <w:tcBorders>
              <w:top w:val="dotted" w:sz="4" w:space="0" w:color="auto"/>
              <w:bottom w:val="single" w:sz="4" w:space="0" w:color="auto"/>
              <w:right w:val="single" w:sz="4" w:space="0" w:color="auto"/>
            </w:tcBorders>
            <w:shd w:val="clear" w:color="auto" w:fill="auto"/>
          </w:tcPr>
          <w:p w:rsidR="008D7B1C" w:rsidRDefault="008D7B1C" w:rsidP="00482CDC">
            <w:pPr>
              <w:jc w:val="left"/>
              <w:rPr>
                <w:rFonts w:ascii="ＭＳ ゴシック" w:eastAsia="ＭＳ ゴシック" w:hAnsi="ＭＳ ゴシック"/>
                <w:szCs w:val="21"/>
              </w:rPr>
            </w:pPr>
          </w:p>
          <w:p w:rsidR="008D7B1C" w:rsidRPr="00B143ED" w:rsidRDefault="008D7B1C" w:rsidP="00482CDC">
            <w:pPr>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4A1843" w:rsidRPr="00B143ED" w:rsidTr="004E397F">
        <w:trPr>
          <w:trHeight w:val="225"/>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4A1843" w:rsidRPr="00C67AD7" w:rsidRDefault="004A1843" w:rsidP="00A432E4">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（経験交流）</w:t>
            </w:r>
          </w:p>
        </w:tc>
        <w:tc>
          <w:tcPr>
            <w:tcW w:w="4253" w:type="dxa"/>
            <w:tcBorders>
              <w:top w:val="dotted" w:sz="4" w:space="0" w:color="auto"/>
            </w:tcBorders>
            <w:shd w:val="clear" w:color="auto" w:fill="auto"/>
          </w:tcPr>
          <w:p w:rsidR="004A1843" w:rsidRPr="00C67AD7" w:rsidRDefault="00AA092F" w:rsidP="00AA092F">
            <w:pPr>
              <w:spacing w:line="300" w:lineRule="exact"/>
              <w:ind w:left="174" w:hangingChars="83" w:hanging="174"/>
              <w:rPr>
                <w:rFonts w:ascii="ＭＳ ゴシック" w:eastAsia="ＭＳ ゴシック" w:hAnsi="ＭＳ ゴシック"/>
                <w:szCs w:val="21"/>
              </w:rPr>
            </w:pPr>
            <w:r>
              <w:rPr>
                <w:rFonts w:ascii="ＭＳ ゴシック" w:eastAsia="ＭＳ ゴシック" w:hAnsi="ＭＳ ゴシック" w:hint="eastAsia"/>
                <w:szCs w:val="21"/>
              </w:rPr>
              <w:t>（４Ｆダイニングルーム）</w:t>
            </w:r>
          </w:p>
        </w:tc>
        <w:tc>
          <w:tcPr>
            <w:tcW w:w="1862" w:type="dxa"/>
            <w:tcBorders>
              <w:top w:val="dotted" w:sz="4" w:space="0" w:color="auto"/>
              <w:right w:val="single" w:sz="4" w:space="0" w:color="auto"/>
            </w:tcBorders>
            <w:shd w:val="clear" w:color="auto" w:fill="auto"/>
          </w:tcPr>
          <w:p w:rsidR="004A1843" w:rsidRPr="00B143ED" w:rsidRDefault="004A1843" w:rsidP="008B37AF">
            <w:pPr>
              <w:spacing w:line="300" w:lineRule="exact"/>
              <w:rPr>
                <w:rFonts w:ascii="ＭＳ ゴシック" w:eastAsia="ＭＳ ゴシック" w:hAnsi="ＭＳ ゴシック"/>
                <w:szCs w:val="21"/>
              </w:rPr>
            </w:pPr>
          </w:p>
        </w:tc>
      </w:tr>
      <w:tr w:rsidR="001B4C5A" w:rsidRPr="00B143ED" w:rsidTr="00E86378">
        <w:trPr>
          <w:trHeight w:val="70"/>
        </w:trPr>
        <w:tc>
          <w:tcPr>
            <w:tcW w:w="9365" w:type="dxa"/>
            <w:gridSpan w:val="5"/>
            <w:tcBorders>
              <w:bottom w:val="single" w:sz="4" w:space="0" w:color="auto"/>
            </w:tcBorders>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【２日目】</w:t>
            </w:r>
          </w:p>
        </w:tc>
      </w:tr>
      <w:tr w:rsidR="00D10DDA" w:rsidRPr="00B143ED" w:rsidTr="00E86378">
        <w:trPr>
          <w:trHeight w:val="846"/>
        </w:trPr>
        <w:tc>
          <w:tcPr>
            <w:tcW w:w="557" w:type="dxa"/>
            <w:vMerge w:val="restart"/>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D10DDA" w:rsidRDefault="00D10DDA" w:rsidP="001B4C5A">
            <w:pPr>
              <w:spacing w:line="300" w:lineRule="exact"/>
              <w:jc w:val="right"/>
              <w:rPr>
                <w:rFonts w:ascii="ＭＳ ゴシック" w:eastAsia="ＭＳ ゴシック" w:hAnsi="ＭＳ ゴシック"/>
                <w:szCs w:val="21"/>
              </w:rPr>
            </w:pPr>
          </w:p>
          <w:p w:rsidR="00D10DDA" w:rsidRPr="00B143ED" w:rsidRDefault="00D10DD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10DDA"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D10DDA" w:rsidRDefault="00D10DDA" w:rsidP="008B37AF">
            <w:pPr>
              <w:spacing w:line="300" w:lineRule="exact"/>
              <w:jc w:val="right"/>
              <w:rPr>
                <w:rFonts w:ascii="ＭＳ ゴシック" w:eastAsia="ＭＳ ゴシック" w:hAnsi="ＭＳ ゴシック"/>
                <w:szCs w:val="21"/>
              </w:rPr>
            </w:pPr>
          </w:p>
          <w:p w:rsidR="001104C2" w:rsidRDefault="001104C2"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D10DDA" w:rsidRPr="00B143ED" w:rsidRDefault="00D10DD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93" w:type="dxa"/>
            <w:gridSpan w:val="2"/>
            <w:tcBorders>
              <w:bottom w:val="dotted" w:sz="4" w:space="0" w:color="auto"/>
            </w:tcBorders>
            <w:shd w:val="clear" w:color="auto" w:fill="auto"/>
          </w:tcPr>
          <w:p w:rsidR="00AA092F" w:rsidRDefault="00AA092F"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〇貯金取引</w:t>
            </w:r>
          </w:p>
          <w:p w:rsidR="00D10DDA" w:rsidRPr="00C67AD7" w:rsidRDefault="00437E1E"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4253" w:type="dxa"/>
            <w:tcBorders>
              <w:bottom w:val="dotted" w:sz="4" w:space="0" w:color="auto"/>
            </w:tcBorders>
            <w:shd w:val="clear" w:color="auto" w:fill="auto"/>
          </w:tcPr>
          <w:p w:rsidR="00437E1E"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・貯金規定の解説</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・貯金の受入（貯金の成立等）</w:t>
            </w:r>
          </w:p>
          <w:p w:rsidR="00AA092F" w:rsidRPr="00437E1E"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・貯金の払戻し（印鑑照合等）</w:t>
            </w:r>
          </w:p>
        </w:tc>
        <w:tc>
          <w:tcPr>
            <w:tcW w:w="1862" w:type="dxa"/>
            <w:vMerge w:val="restart"/>
            <w:shd w:val="clear" w:color="auto" w:fill="auto"/>
          </w:tcPr>
          <w:p w:rsidR="00D10DDA" w:rsidRPr="001E2EDA" w:rsidRDefault="00482CDC"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w:t>
            </w:r>
            <w:r w:rsidR="00D10DDA">
              <w:rPr>
                <w:rFonts w:ascii="ＭＳ ゴシック" w:eastAsia="ＭＳ ゴシック" w:hAnsi="ＭＳ ゴシック" w:hint="eastAsia"/>
                <w:szCs w:val="21"/>
              </w:rPr>
              <w:t>講師</w:t>
            </w:r>
          </w:p>
        </w:tc>
      </w:tr>
      <w:tr w:rsidR="00D10DDA" w:rsidRPr="00B143ED" w:rsidTr="004E397F">
        <w:trPr>
          <w:trHeight w:val="1000"/>
        </w:trPr>
        <w:tc>
          <w:tcPr>
            <w:tcW w:w="557" w:type="dxa"/>
            <w:vMerge/>
            <w:tcBorders>
              <w:bottom w:val="single" w:sz="4" w:space="0" w:color="auto"/>
            </w:tcBorders>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1C73A9" w:rsidRDefault="00AA092F" w:rsidP="001B4C5A">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AA092F" w:rsidRDefault="00AA092F" w:rsidP="001B4C5A">
            <w:pPr>
              <w:rPr>
                <w:rFonts w:ascii="ＭＳ ゴシック" w:eastAsia="ＭＳ ゴシック" w:hAnsi="ＭＳ ゴシック"/>
                <w:szCs w:val="21"/>
              </w:rPr>
            </w:pPr>
          </w:p>
          <w:p w:rsidR="004A1843" w:rsidRDefault="004A1843" w:rsidP="001B4C5A">
            <w:pPr>
              <w:rPr>
                <w:rFonts w:ascii="ＭＳ ゴシック" w:eastAsia="ＭＳ ゴシック" w:hAnsi="ＭＳ ゴシック"/>
                <w:szCs w:val="21"/>
              </w:rPr>
            </w:pPr>
          </w:p>
          <w:p w:rsidR="00AA092F" w:rsidRPr="00C67AD7" w:rsidRDefault="00AA092F" w:rsidP="001B4C5A">
            <w:pPr>
              <w:rPr>
                <w:rFonts w:ascii="ＭＳ ゴシック" w:eastAsia="ＭＳ ゴシック" w:hAnsi="ＭＳ ゴシック"/>
                <w:szCs w:val="21"/>
              </w:rPr>
            </w:pPr>
          </w:p>
          <w:p w:rsidR="00D10DDA" w:rsidRPr="00C67AD7" w:rsidRDefault="00D10DDA" w:rsidP="001B4C5A">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w:t>
            </w:r>
            <w:r w:rsidR="00AA092F">
              <w:rPr>
                <w:rFonts w:ascii="ＭＳ ゴシック" w:eastAsia="ＭＳ ゴシック" w:hAnsi="ＭＳ ゴシック" w:hint="eastAsia"/>
                <w:sz w:val="20"/>
              </w:rPr>
              <w:t>同（代理人と使者、委任状）</w:t>
            </w: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w:t>
            </w:r>
            <w:r w:rsidR="00AA092F">
              <w:rPr>
                <w:rFonts w:ascii="ＭＳ ゴシック" w:eastAsia="ＭＳ ゴシック" w:hAnsi="ＭＳ ゴシック" w:hint="eastAsia"/>
                <w:sz w:val="20"/>
              </w:rPr>
              <w:t>調査・照会、守秘義務</w:t>
            </w:r>
          </w:p>
          <w:p w:rsidR="001C73A9" w:rsidRPr="005B172C" w:rsidRDefault="001C73A9" w:rsidP="001C73A9">
            <w:pPr>
              <w:spacing w:line="300" w:lineRule="exact"/>
              <w:ind w:left="189" w:hangingChars="90" w:hanging="189"/>
              <w:rPr>
                <w:rFonts w:ascii="ＭＳ ゴシック" w:eastAsia="ＭＳ ゴシック" w:hAnsi="ＭＳ ゴシック"/>
                <w:szCs w:val="21"/>
              </w:rPr>
            </w:pPr>
            <w:r w:rsidRPr="00C67AD7">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届出事項の変更</w:t>
            </w:r>
          </w:p>
          <w:p w:rsidR="001C73A9" w:rsidRDefault="00AA092F" w:rsidP="001C73A9">
            <w:pPr>
              <w:rPr>
                <w:rFonts w:ascii="ＭＳ ゴシック" w:eastAsia="ＭＳ ゴシック" w:hAnsi="ＭＳ ゴシック"/>
                <w:sz w:val="20"/>
              </w:rPr>
            </w:pPr>
            <w:r>
              <w:rPr>
                <w:rFonts w:ascii="ＭＳ ゴシック" w:eastAsia="ＭＳ ゴシック" w:hAnsi="ＭＳ ゴシック" w:hint="eastAsia"/>
                <w:sz w:val="20"/>
              </w:rPr>
              <w:t>・口座解約　等</w:t>
            </w:r>
          </w:p>
          <w:p w:rsidR="000676F3" w:rsidRPr="00C67AD7" w:rsidRDefault="000676F3" w:rsidP="000676F3">
            <w:pPr>
              <w:rPr>
                <w:rFonts w:ascii="ＭＳ ゴシック" w:eastAsia="ＭＳ ゴシック" w:hAnsi="ＭＳ ゴシック"/>
                <w:sz w:val="20"/>
              </w:rPr>
            </w:pPr>
            <w:r>
              <w:rPr>
                <w:rFonts w:ascii="ＭＳ ゴシック" w:eastAsia="ＭＳ ゴシック" w:hAnsi="ＭＳ ゴシック" w:hint="eastAsia"/>
                <w:szCs w:val="21"/>
              </w:rPr>
              <w:t>（２日目の振返り）</w:t>
            </w:r>
          </w:p>
        </w:tc>
        <w:tc>
          <w:tcPr>
            <w:tcW w:w="1862" w:type="dxa"/>
            <w:vMerge/>
            <w:tcBorders>
              <w:bottom w:val="dotted" w:sz="4" w:space="0" w:color="auto"/>
            </w:tcBorders>
            <w:shd w:val="clear" w:color="auto" w:fill="auto"/>
          </w:tcPr>
          <w:p w:rsidR="00D10DDA" w:rsidRDefault="00D10DDA" w:rsidP="00DB5EFA">
            <w:pPr>
              <w:widowControl/>
              <w:jc w:val="left"/>
              <w:rPr>
                <w:rFonts w:ascii="ＭＳ ゴシック" w:eastAsia="ＭＳ ゴシック" w:hAnsi="ＭＳ ゴシック"/>
                <w:szCs w:val="21"/>
              </w:rPr>
            </w:pPr>
          </w:p>
        </w:tc>
      </w:tr>
      <w:tr w:rsidR="00D10DDA" w:rsidRPr="00B143ED" w:rsidTr="004E397F">
        <w:trPr>
          <w:trHeight w:val="70"/>
        </w:trPr>
        <w:tc>
          <w:tcPr>
            <w:tcW w:w="557" w:type="dxa"/>
            <w:vMerge/>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4253" w:type="dxa"/>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1862" w:type="dxa"/>
            <w:tcBorders>
              <w:top w:val="dotted" w:sz="4" w:space="0" w:color="auto"/>
            </w:tcBorders>
            <w:shd w:val="clear" w:color="auto" w:fill="auto"/>
          </w:tcPr>
          <w:p w:rsidR="00D10DDA" w:rsidRPr="00B143ED" w:rsidRDefault="00D10DDA" w:rsidP="00482CDC">
            <w:pPr>
              <w:jc w:val="left"/>
              <w:rPr>
                <w:rFonts w:ascii="ＭＳ ゴシック" w:eastAsia="ＭＳ ゴシック" w:hAnsi="ＭＳ ゴシック"/>
                <w:szCs w:val="21"/>
              </w:rPr>
            </w:pPr>
          </w:p>
        </w:tc>
      </w:tr>
      <w:tr w:rsidR="001B4C5A" w:rsidRPr="00B143ED" w:rsidTr="004E397F">
        <w:trPr>
          <w:trHeight w:val="70"/>
        </w:trPr>
        <w:tc>
          <w:tcPr>
            <w:tcW w:w="9365" w:type="dxa"/>
            <w:gridSpan w:val="5"/>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【３日目】</w:t>
            </w:r>
          </w:p>
        </w:tc>
      </w:tr>
      <w:tr w:rsidR="008D181E" w:rsidRPr="00B143ED" w:rsidTr="00490F16">
        <w:trPr>
          <w:trHeight w:val="730"/>
        </w:trPr>
        <w:tc>
          <w:tcPr>
            <w:tcW w:w="557" w:type="dxa"/>
            <w:vMerge w:val="restart"/>
            <w:shd w:val="clear" w:color="auto" w:fill="auto"/>
          </w:tcPr>
          <w:p w:rsidR="008D181E" w:rsidRPr="00B143ED"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8D181E" w:rsidRPr="00B143ED" w:rsidRDefault="008D181E"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D181E"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F82FF4" w:rsidRDefault="00F82FF4" w:rsidP="008B37AF">
            <w:pPr>
              <w:spacing w:line="300" w:lineRule="exact"/>
              <w:jc w:val="right"/>
              <w:rPr>
                <w:rFonts w:ascii="ＭＳ ゴシック" w:eastAsia="ＭＳ ゴシック" w:hAnsi="ＭＳ ゴシック"/>
                <w:szCs w:val="21"/>
              </w:rPr>
            </w:pPr>
          </w:p>
          <w:p w:rsidR="008D181E" w:rsidRPr="00B143ED"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93" w:type="dxa"/>
            <w:gridSpan w:val="2"/>
            <w:tcBorders>
              <w:bottom w:val="dotted" w:sz="4" w:space="0" w:color="auto"/>
            </w:tcBorders>
            <w:shd w:val="clear" w:color="auto" w:fill="auto"/>
          </w:tcPr>
          <w:p w:rsidR="008D181E" w:rsidRDefault="008D181E" w:rsidP="004A1843">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〇貯金業務関連知識</w:t>
            </w:r>
          </w:p>
          <w:p w:rsidR="008D181E" w:rsidRDefault="008D181E" w:rsidP="004A1843">
            <w:pPr>
              <w:ind w:left="195" w:hangingChars="93" w:hanging="195"/>
              <w:rPr>
                <w:rFonts w:ascii="ＭＳ ゴシック" w:eastAsia="ＭＳ ゴシック" w:hAnsi="ＭＳ ゴシック"/>
                <w:szCs w:val="21"/>
              </w:rPr>
            </w:pPr>
          </w:p>
          <w:p w:rsidR="008D181E" w:rsidRPr="00C67AD7" w:rsidRDefault="008D181E" w:rsidP="00A64564">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w:t>
            </w:r>
            <w:r w:rsidR="00A64564">
              <w:rPr>
                <w:rFonts w:ascii="ＭＳ ゴシック" w:eastAsia="ＭＳ ゴシック" w:hAnsi="ＭＳ ゴシック" w:hint="eastAsia"/>
                <w:szCs w:val="21"/>
              </w:rPr>
              <w:t>取引時確認、疑わしい取引の届出</w:t>
            </w:r>
          </w:p>
        </w:tc>
        <w:tc>
          <w:tcPr>
            <w:tcW w:w="4253" w:type="dxa"/>
            <w:tcBorders>
              <w:bottom w:val="dotted" w:sz="4" w:space="0" w:color="auto"/>
            </w:tcBorders>
            <w:shd w:val="clear" w:color="auto" w:fill="auto"/>
          </w:tcPr>
          <w:p w:rsidR="008D181E" w:rsidRDefault="008D181E"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手形・小切手の取扱い</w:t>
            </w:r>
          </w:p>
          <w:p w:rsidR="008D181E" w:rsidRDefault="008D181E"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手形交換、振込の受付</w:t>
            </w:r>
          </w:p>
          <w:p w:rsidR="008D181E" w:rsidRPr="00C67AD7" w:rsidRDefault="008D181E" w:rsidP="008D181E">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犯収法、特定取引　等</w:t>
            </w:r>
          </w:p>
        </w:tc>
        <w:tc>
          <w:tcPr>
            <w:tcW w:w="1862" w:type="dxa"/>
            <w:vMerge w:val="restart"/>
            <w:shd w:val="clear" w:color="auto" w:fill="auto"/>
          </w:tcPr>
          <w:p w:rsidR="008D181E" w:rsidRPr="001E2EDA" w:rsidRDefault="008D181E"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A64564" w:rsidRDefault="00A64564" w:rsidP="008B37AF">
            <w:pPr>
              <w:spacing w:line="300" w:lineRule="exact"/>
              <w:rPr>
                <w:rFonts w:ascii="ＭＳ ゴシック" w:eastAsia="ＭＳ ゴシック" w:hAnsi="ＭＳ ゴシック"/>
                <w:szCs w:val="21"/>
              </w:rPr>
            </w:pPr>
          </w:p>
          <w:p w:rsidR="000676F3" w:rsidRDefault="000676F3" w:rsidP="008B37AF">
            <w:pPr>
              <w:spacing w:line="300" w:lineRule="exact"/>
              <w:rPr>
                <w:rFonts w:ascii="ＭＳ ゴシック" w:eastAsia="ＭＳ ゴシック" w:hAnsi="ＭＳ ゴシック"/>
                <w:szCs w:val="21"/>
              </w:rPr>
            </w:pPr>
          </w:p>
          <w:p w:rsidR="008D181E" w:rsidRPr="001E2EDA" w:rsidRDefault="008D181E" w:rsidP="00E86378">
            <w:pPr>
              <w:spacing w:line="300" w:lineRule="exact"/>
              <w:rPr>
                <w:rFonts w:ascii="ＭＳ ゴシック" w:eastAsia="ＭＳ ゴシック" w:hAnsi="ＭＳ ゴシック"/>
                <w:szCs w:val="21"/>
              </w:rPr>
            </w:pPr>
            <w:r w:rsidRPr="00E86378">
              <w:rPr>
                <w:rFonts w:ascii="ＭＳ ゴシック" w:eastAsia="ＭＳ ゴシック" w:hAnsi="ＭＳ ゴシック" w:hint="eastAsia"/>
                <w:sz w:val="20"/>
              </w:rPr>
              <w:t>(アンケート記入)</w:t>
            </w:r>
          </w:p>
        </w:tc>
      </w:tr>
      <w:tr w:rsidR="008D181E" w:rsidRPr="00E86378" w:rsidTr="00490F16">
        <w:trPr>
          <w:trHeight w:val="365"/>
        </w:trPr>
        <w:tc>
          <w:tcPr>
            <w:tcW w:w="557" w:type="dxa"/>
            <w:vMerge/>
            <w:shd w:val="clear" w:color="auto" w:fill="auto"/>
          </w:tcPr>
          <w:p w:rsidR="008D181E" w:rsidRPr="00B143ED" w:rsidRDefault="008D181E"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8D181E" w:rsidRDefault="008D181E"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相続</w:t>
            </w:r>
          </w:p>
          <w:p w:rsidR="00A64564" w:rsidRDefault="00A64564" w:rsidP="00E51DFC">
            <w:pPr>
              <w:ind w:left="195" w:hangingChars="93" w:hanging="195"/>
              <w:rPr>
                <w:rFonts w:ascii="ＭＳ ゴシック" w:eastAsia="ＭＳ ゴシック" w:hAnsi="ＭＳ ゴシック"/>
                <w:szCs w:val="21"/>
              </w:rPr>
            </w:pPr>
          </w:p>
          <w:p w:rsidR="008D181E" w:rsidRDefault="00A64564"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〇差押</w:t>
            </w:r>
          </w:p>
          <w:p w:rsidR="00A64564" w:rsidRDefault="00A64564" w:rsidP="00E51DFC">
            <w:pPr>
              <w:ind w:left="195" w:hangingChars="93" w:hanging="195"/>
              <w:rPr>
                <w:rFonts w:ascii="ＭＳ ゴシック" w:eastAsia="ＭＳ ゴシック" w:hAnsi="ＭＳ ゴシック"/>
                <w:szCs w:val="21"/>
              </w:rPr>
            </w:pPr>
          </w:p>
          <w:p w:rsidR="008D181E" w:rsidRPr="00C67AD7" w:rsidRDefault="00A64564"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（全体まとめ）</w:t>
            </w:r>
          </w:p>
        </w:tc>
        <w:tc>
          <w:tcPr>
            <w:tcW w:w="4253" w:type="dxa"/>
            <w:tcBorders>
              <w:top w:val="dotted" w:sz="4" w:space="0" w:color="auto"/>
              <w:bottom w:val="dotted" w:sz="4" w:space="0" w:color="auto"/>
            </w:tcBorders>
            <w:shd w:val="clear" w:color="auto" w:fill="auto"/>
          </w:tcPr>
          <w:p w:rsidR="008D181E" w:rsidRDefault="00A6456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・相続の制度</w:t>
            </w:r>
          </w:p>
          <w:p w:rsidR="00A64564" w:rsidRDefault="00A6456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42BE1">
              <w:rPr>
                <w:rFonts w:ascii="ＭＳ ゴシック" w:eastAsia="ＭＳ ゴシック" w:hAnsi="ＭＳ ゴシック" w:hint="eastAsia"/>
                <w:szCs w:val="21"/>
              </w:rPr>
              <w:t>相続人と法定相続分</w:t>
            </w:r>
          </w:p>
          <w:p w:rsidR="00A64564" w:rsidRDefault="00A64564" w:rsidP="00A6456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・差押の概要</w:t>
            </w:r>
          </w:p>
          <w:p w:rsidR="00A64564" w:rsidRDefault="00A64564" w:rsidP="00A6456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・差押と初期対応</w:t>
            </w:r>
          </w:p>
          <w:p w:rsidR="000676F3" w:rsidRPr="00C67AD7" w:rsidRDefault="000676F3" w:rsidP="000676F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（最終日の振返り）</w:t>
            </w:r>
          </w:p>
        </w:tc>
        <w:tc>
          <w:tcPr>
            <w:tcW w:w="1862" w:type="dxa"/>
            <w:vMerge/>
            <w:tcBorders>
              <w:bottom w:val="dotted" w:sz="4" w:space="0" w:color="auto"/>
            </w:tcBorders>
            <w:shd w:val="clear" w:color="auto" w:fill="auto"/>
          </w:tcPr>
          <w:p w:rsidR="008D181E" w:rsidRPr="00E86378" w:rsidRDefault="008D181E" w:rsidP="00E86378">
            <w:pPr>
              <w:spacing w:line="300" w:lineRule="exact"/>
              <w:rPr>
                <w:rFonts w:ascii="ＭＳ ゴシック" w:eastAsia="ＭＳ ゴシック" w:hAnsi="ＭＳ ゴシック"/>
                <w:sz w:val="20"/>
              </w:rPr>
            </w:pPr>
          </w:p>
        </w:tc>
      </w:tr>
      <w:tr w:rsidR="00E86378" w:rsidRPr="00B143ED" w:rsidTr="004E397F">
        <w:trPr>
          <w:trHeight w:val="70"/>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E86378" w:rsidRDefault="00A64564"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（15:40解散）</w:t>
            </w:r>
          </w:p>
        </w:tc>
        <w:tc>
          <w:tcPr>
            <w:tcW w:w="4253" w:type="dxa"/>
            <w:tcBorders>
              <w:top w:val="dotted" w:sz="4" w:space="0" w:color="auto"/>
            </w:tcBorders>
            <w:shd w:val="clear" w:color="auto" w:fill="auto"/>
          </w:tcPr>
          <w:p w:rsidR="00E86378" w:rsidRPr="00C67AD7" w:rsidRDefault="00E86378" w:rsidP="004A1843">
            <w:pPr>
              <w:spacing w:line="300" w:lineRule="exact"/>
              <w:rPr>
                <w:rFonts w:ascii="ＭＳ ゴシック" w:eastAsia="ＭＳ ゴシック" w:hAnsi="ＭＳ ゴシック"/>
                <w:szCs w:val="21"/>
              </w:rPr>
            </w:pPr>
          </w:p>
        </w:tc>
        <w:tc>
          <w:tcPr>
            <w:tcW w:w="1862" w:type="dxa"/>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r>
    </w:tbl>
    <w:p w:rsidR="00986AC0" w:rsidRDefault="00B05205" w:rsidP="004A1843">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D32BF9">
      <w:pPr>
        <w:numPr>
          <w:ilvl w:val="0"/>
          <w:numId w:val="27"/>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555F8B">
        <w:rPr>
          <w:rFonts w:ascii="ＭＳ ゴシック" w:eastAsia="ＭＳ ゴシック" w:hAnsi="ＭＳ ゴシック" w:hint="eastAsia"/>
          <w:sz w:val="24"/>
        </w:rPr>
        <w:t>５</w:t>
      </w:r>
      <w:r w:rsidR="007E0ED8">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正式なご案内は，事務の都合上，</w:t>
      </w:r>
      <w:r w:rsidR="002D1EF7">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頃の送付となりますので，1カ月前までに連絡</w:t>
      </w:r>
      <w:r w:rsidR="002D1EF7">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342BE1">
        <w:rPr>
          <w:rFonts w:ascii="ＭＳ ゴシック" w:eastAsia="ＭＳ ゴシック" w:hAnsi="ＭＳ ゴシック" w:hint="eastAsia"/>
          <w:spacing w:val="200"/>
          <w:kern w:val="0"/>
          <w:sz w:val="28"/>
          <w:szCs w:val="28"/>
          <w:fitText w:val="960" w:id="824890368"/>
        </w:rPr>
        <w:t>日</w:t>
      </w:r>
      <w:r w:rsidRPr="00342BE1">
        <w:rPr>
          <w:rFonts w:ascii="ＭＳ ゴシック" w:eastAsia="ＭＳ ゴシック" w:hAnsi="ＭＳ ゴシック" w:hint="eastAsia"/>
          <w:kern w:val="0"/>
          <w:sz w:val="28"/>
          <w:szCs w:val="28"/>
          <w:fitText w:val="960" w:id="824890368"/>
        </w:rPr>
        <w:t>程</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8"/>
        </w:rPr>
        <w:t>開</w:t>
      </w:r>
      <w:r w:rsidR="004E50A5" w:rsidRPr="00E3630E">
        <w:rPr>
          <w:rFonts w:ascii="ＭＳ ゴシック" w:eastAsia="ＭＳ ゴシック" w:hAnsi="ＭＳ ゴシック" w:hint="eastAsia"/>
          <w:kern w:val="0"/>
          <w:sz w:val="22"/>
          <w:szCs w:val="22"/>
          <w:fitText w:val="550" w:id="862114048"/>
        </w:rPr>
        <w:t>講</w:t>
      </w:r>
      <w:r w:rsidR="00E3703B" w:rsidRPr="005B0966">
        <w:rPr>
          <w:rFonts w:ascii="ＭＳ ゴシック" w:eastAsia="ＭＳ ゴシック" w:hAnsi="ＭＳ ゴシック" w:hint="eastAsia"/>
          <w:sz w:val="22"/>
          <w:szCs w:val="22"/>
        </w:rPr>
        <w:t xml:space="preserve">　　　平成２</w:t>
      </w:r>
      <w:r w:rsidR="00555F8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2C56A3">
        <w:rPr>
          <w:rFonts w:ascii="ＭＳ ゴシック" w:eastAsia="ＭＳ ゴシック" w:hAnsi="ＭＳ ゴシック" w:hint="eastAsia"/>
          <w:sz w:val="22"/>
          <w:szCs w:val="22"/>
        </w:rPr>
        <w:t>５</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DA34FE">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9"/>
        </w:rPr>
        <w:t>閉</w:t>
      </w:r>
      <w:r w:rsidR="004E50A5" w:rsidRPr="00E3630E">
        <w:rPr>
          <w:rFonts w:ascii="ＭＳ ゴシック" w:eastAsia="ＭＳ ゴシック" w:hAnsi="ＭＳ ゴシック" w:hint="eastAsia"/>
          <w:kern w:val="0"/>
          <w:sz w:val="22"/>
          <w:szCs w:val="22"/>
          <w:fitText w:val="550" w:id="862114049"/>
        </w:rPr>
        <w:t>講</w:t>
      </w:r>
      <w:r w:rsidR="00E3703B" w:rsidRPr="005B0966">
        <w:rPr>
          <w:rFonts w:ascii="ＭＳ ゴシック" w:eastAsia="ＭＳ ゴシック" w:hAnsi="ＭＳ ゴシック" w:hint="eastAsia"/>
          <w:sz w:val="22"/>
          <w:szCs w:val="22"/>
        </w:rPr>
        <w:t xml:space="preserve">　　　平成２</w:t>
      </w:r>
      <w:r w:rsidR="00555F8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 xml:space="preserve">日（金）　</w:t>
      </w:r>
      <w:r w:rsidR="002C56A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平成２</w:t>
      </w:r>
      <w:r w:rsidR="00555F8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2C56A3">
        <w:rPr>
          <w:rFonts w:ascii="ＭＳ ゴシック" w:eastAsia="ＭＳ ゴシック" w:hAnsi="ＭＳ ゴシック" w:hint="eastAsia"/>
          <w:sz w:val="22"/>
          <w:szCs w:val="22"/>
        </w:rPr>
        <w:t>５</w:t>
      </w:r>
      <w:r w:rsidR="00E3703B" w:rsidRPr="005B0966">
        <w:rPr>
          <w:rFonts w:ascii="ＭＳ ゴシック" w:eastAsia="ＭＳ ゴシック" w:hAnsi="ＭＳ ゴシック" w:hint="eastAsia"/>
          <w:sz w:val="22"/>
          <w:szCs w:val="22"/>
        </w:rPr>
        <w:t>日（</w:t>
      </w:r>
      <w:r w:rsidR="00DB439C">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 xml:space="preserve">）　</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DB439C">
        <w:rPr>
          <w:rFonts w:ascii="ＭＳ ゴシック" w:eastAsia="ＭＳ ゴシック" w:hAnsi="ＭＳ ゴシック" w:hint="eastAsia"/>
          <w:sz w:val="22"/>
          <w:szCs w:val="22"/>
        </w:rPr>
        <w:t>５０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2C56A3" w:rsidRDefault="002C56A3" w:rsidP="004550DA">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集合日当日の昼食は準備しておりませんので、各自でお済ませください。</w:t>
      </w:r>
    </w:p>
    <w:p w:rsidR="002C56A3" w:rsidRPr="002C56A3" w:rsidRDefault="002C56A3" w:rsidP="004550DA">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4550DA">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3630E">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2C56A3">
        <w:rPr>
          <w:rFonts w:ascii="ＭＳ ゴシック" w:eastAsia="ＭＳ ゴシック" w:hAnsi="ＭＳ ゴシック" w:hint="eastAsia"/>
          <w:sz w:val="22"/>
          <w:szCs w:val="22"/>
        </w:rPr>
        <w:t>中央金庫品川研修センター</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2C56A3">
        <w:rPr>
          <w:rFonts w:ascii="ＭＳ ゴシック" w:eastAsia="ＭＳ ゴシック" w:hAnsi="ＭＳ ゴシック" w:hint="eastAsia"/>
          <w:sz w:val="22"/>
          <w:szCs w:val="22"/>
        </w:rPr>
        <w:t>港区港南２－１０－１３</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2C56A3">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３</w:t>
      </w:r>
      <w:r w:rsidR="002C56A3">
        <w:rPr>
          <w:rFonts w:ascii="ＭＳ ゴシック" w:eastAsia="ＭＳ ゴシック" w:hAnsi="ＭＳ ゴシック" w:hint="eastAsia"/>
          <w:sz w:val="22"/>
          <w:szCs w:val="22"/>
        </w:rPr>
        <w:t>１７０</w:t>
      </w:r>
    </w:p>
    <w:p w:rsidR="002C56A3" w:rsidRPr="005B0966" w:rsidRDefault="00C24763" w:rsidP="002C56A3">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2C56A3" w:rsidRPr="005B0966">
        <w:rPr>
          <w:rFonts w:ascii="ＭＳ ゴシック" w:eastAsia="ＭＳ ゴシック" w:hAnsi="ＭＳ ゴシック" w:hint="eastAsia"/>
          <w:sz w:val="22"/>
          <w:szCs w:val="22"/>
        </w:rPr>
        <w:t>農林</w:t>
      </w:r>
      <w:r w:rsidR="002C56A3">
        <w:rPr>
          <w:rFonts w:ascii="ＭＳ ゴシック" w:eastAsia="ＭＳ ゴシック" w:hAnsi="ＭＳ ゴシック" w:hint="eastAsia"/>
          <w:sz w:val="22"/>
          <w:szCs w:val="22"/>
        </w:rPr>
        <w:t>中央金庫品川研修センター</w:t>
      </w:r>
    </w:p>
    <w:p w:rsidR="00334CBC" w:rsidRDefault="00334CBC" w:rsidP="005B0966">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sidR="002C56A3">
        <w:rPr>
          <w:rFonts w:ascii="ＭＳ ゴシック" w:eastAsia="ＭＳ ゴシック" w:hAnsi="ＭＳ ゴシック" w:hint="eastAsia"/>
          <w:sz w:val="20"/>
        </w:rPr>
        <w:t>宿泊人数の関係で近隣ホテル等での宿泊となる場合がありますので、予めご承知おきください。</w:t>
      </w:r>
    </w:p>
    <w:p w:rsidR="009318C7" w:rsidRPr="00334CBC" w:rsidRDefault="009318C7" w:rsidP="009318C7">
      <w:pPr>
        <w:ind w:firstLineChars="200" w:firstLine="400"/>
        <w:jc w:val="left"/>
        <w:rPr>
          <w:sz w:val="20"/>
        </w:rPr>
      </w:pPr>
      <w:r>
        <w:rPr>
          <w:rFonts w:ascii="ＭＳ ゴシック" w:eastAsia="ＭＳ ゴシック" w:hAnsi="ＭＳ ゴシック" w:hint="eastAsia"/>
          <w:sz w:val="20"/>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7E0ED8">
              <w:rPr>
                <w:rFonts w:ascii="ＭＳ ゴシック" w:eastAsia="ＭＳ ゴシック" w:hAnsi="ＭＳ ゴシック" w:hint="eastAsia"/>
                <w:spacing w:val="180"/>
                <w:kern w:val="0"/>
                <w:sz w:val="24"/>
                <w:fitText w:val="840" w:id="862114050"/>
              </w:rPr>
              <w:t>金</w:t>
            </w:r>
            <w:r w:rsidR="00E3703B" w:rsidRPr="007E0ED8">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2C56A3">
              <w:rPr>
                <w:rFonts w:ascii="ＭＳ ゴシック" w:eastAsia="ＭＳ ゴシック" w:hAnsi="ＭＳ ゴシック" w:hint="eastAsia"/>
                <w:spacing w:val="180"/>
                <w:kern w:val="0"/>
                <w:sz w:val="24"/>
                <w:fitText w:val="840" w:id="862114051"/>
              </w:rPr>
              <w:t>備</w:t>
            </w:r>
            <w:r w:rsidR="00E3703B" w:rsidRPr="002C56A3">
              <w:rPr>
                <w:rFonts w:ascii="ＭＳ ゴシック" w:eastAsia="ＭＳ ゴシック" w:hAnsi="ＭＳ ゴシック" w:hint="eastAsia"/>
                <w:kern w:val="0"/>
                <w:sz w:val="24"/>
                <w:fitText w:val="840" w:id="862114051"/>
              </w:rPr>
              <w:t>考</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2C56A3">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４２，０００円</w:t>
            </w:r>
          </w:p>
        </w:tc>
        <w:tc>
          <w:tcPr>
            <w:tcW w:w="4961" w:type="dxa"/>
            <w:vAlign w:val="center"/>
          </w:tcPr>
          <w:p w:rsidR="00E3703B" w:rsidRPr="009318C7" w:rsidRDefault="00E3703B" w:rsidP="00482CDC">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教材費を含みます</w:t>
            </w:r>
            <w:r w:rsidR="009318C7">
              <w:rPr>
                <w:rFonts w:ascii="ＭＳ ゴシック" w:eastAsia="ＭＳ ゴシック" w:hAnsi="ＭＳ ゴシック" w:hint="eastAsia"/>
                <w:sz w:val="22"/>
                <w:szCs w:val="22"/>
              </w:rPr>
              <w:t>。</w:t>
            </w:r>
          </w:p>
        </w:tc>
      </w:tr>
      <w:tr w:rsidR="00E3703B" w:rsidTr="00E3630E">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2C56A3" w:rsidP="002C56A3">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２，０００円</w:t>
            </w:r>
          </w:p>
        </w:tc>
        <w:tc>
          <w:tcPr>
            <w:tcW w:w="4961" w:type="dxa"/>
            <w:vAlign w:val="center"/>
          </w:tcPr>
          <w:p w:rsidR="00E3703B" w:rsidRPr="00B246C8" w:rsidRDefault="00E3630E" w:rsidP="009318C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2C56A3" w:rsidP="002C56A3">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E3703B"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vAlign w:val="center"/>
          </w:tcPr>
          <w:p w:rsidR="00E3703B" w:rsidRPr="009318C7" w:rsidRDefault="00E3703B" w:rsidP="009318C7">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研修</w:t>
            </w:r>
            <w:r w:rsidR="009318C7">
              <w:rPr>
                <w:rFonts w:ascii="ＭＳ ゴシック" w:eastAsia="ＭＳ ゴシック" w:hAnsi="ＭＳ ゴシック" w:hint="eastAsia"/>
                <w:sz w:val="22"/>
                <w:szCs w:val="22"/>
              </w:rPr>
              <w:t>初日の経験交流会，初日～３日目の昼食代</w:t>
            </w:r>
          </w:p>
        </w:tc>
      </w:tr>
      <w:tr w:rsidR="00E3703B" w:rsidTr="00E3630E">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342BE1">
              <w:rPr>
                <w:rFonts w:ascii="ＭＳ ゴシック" w:eastAsia="ＭＳ ゴシック" w:hAnsi="ＭＳ ゴシック" w:hint="eastAsia"/>
                <w:spacing w:val="120"/>
                <w:kern w:val="0"/>
                <w:sz w:val="24"/>
                <w:fitText w:val="720" w:id="862114304"/>
              </w:rPr>
              <w:t>合</w:t>
            </w:r>
            <w:r w:rsidR="00E3703B" w:rsidRPr="00342BE1">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2C56A3" w:rsidP="002C56A3">
            <w:pPr>
              <w:jc w:val="right"/>
              <w:rPr>
                <w:rFonts w:ascii="ＭＳ ゴシック" w:eastAsia="ＭＳ ゴシック" w:hAnsi="ＭＳ ゴシック"/>
                <w:sz w:val="24"/>
              </w:rPr>
            </w:pPr>
            <w:r>
              <w:rPr>
                <w:rFonts w:ascii="ＭＳ ゴシック" w:eastAsia="ＭＳ ゴシック" w:hAnsi="ＭＳ ゴシック" w:hint="eastAsia"/>
                <w:sz w:val="24"/>
              </w:rPr>
              <w:t>４８</w:t>
            </w:r>
            <w:r w:rsidR="00E3703B"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2C56A3"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２６</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F2A41" w:rsidRPr="009318C7" w:rsidRDefault="00AF2A41" w:rsidP="00761DDF">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A5C0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A5C0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6777D2"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bookmarkStart w:id="0" w:name="_GoBack"/>
            <w:bookmarkEnd w:id="0"/>
            <w:r w:rsidR="000676F3">
              <w:rPr>
                <w:rFonts w:ascii="ＭＳ ゴシック" w:eastAsia="ＭＳ ゴシック" w:hAnsi="ＭＳ ゴシック" w:hint="eastAsia"/>
                <w:sz w:val="22"/>
                <w:szCs w:val="22"/>
              </w:rPr>
              <w:t>式に</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C24763" w:rsidRDefault="006777D2" w:rsidP="000676F3">
      <w:pPr>
        <w:rPr>
          <w:sz w:val="24"/>
        </w:rPr>
      </w:pPr>
      <w:r>
        <w:rPr>
          <w:noProof/>
          <w:sz w:val="24"/>
        </w:rPr>
        <w:pict>
          <v:shape id="_x0000_s1034" type="#_x0000_t202" style="position:absolute;left:0;text-align:left;margin-left:71.3pt;margin-top:1.1pt;width:411.75pt;height:63pt;z-index:251658752">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EE6CB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DC2126">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9318C7">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16" w:rsidRDefault="00490F16" w:rsidP="00013448">
      <w:r>
        <w:separator/>
      </w:r>
    </w:p>
  </w:endnote>
  <w:endnote w:type="continuationSeparator" w:id="0">
    <w:p w:rsidR="00490F16" w:rsidRDefault="00490F16"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16" w:rsidRDefault="00490F16" w:rsidP="00013448">
      <w:r>
        <w:separator/>
      </w:r>
    </w:p>
  </w:footnote>
  <w:footnote w:type="continuationSeparator" w:id="0">
    <w:p w:rsidR="00490F16" w:rsidRDefault="00490F16"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0"/>
  </w:num>
  <w:num w:numId="4">
    <w:abstractNumId w:val="0"/>
  </w:num>
  <w:num w:numId="5">
    <w:abstractNumId w:val="9"/>
  </w:num>
  <w:num w:numId="6">
    <w:abstractNumId w:val="12"/>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7"/>
  </w:num>
  <w:num w:numId="17">
    <w:abstractNumId w:val="19"/>
  </w:num>
  <w:num w:numId="18">
    <w:abstractNumId w:val="18"/>
  </w:num>
  <w:num w:numId="19">
    <w:abstractNumId w:val="6"/>
  </w:num>
  <w:num w:numId="20">
    <w:abstractNumId w:val="13"/>
  </w:num>
  <w:num w:numId="21">
    <w:abstractNumId w:val="3"/>
  </w:num>
  <w:num w:numId="22">
    <w:abstractNumId w:val="24"/>
  </w:num>
  <w:num w:numId="23">
    <w:abstractNumId w:val="21"/>
  </w:num>
  <w:num w:numId="24">
    <w:abstractNumId w:val="11"/>
  </w:num>
  <w:num w:numId="25">
    <w:abstractNumId w:val="10"/>
  </w:num>
  <w:num w:numId="26">
    <w:abstractNumId w:val="16"/>
  </w:num>
  <w:num w:numId="27">
    <w:abstractNumId w:val="15"/>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13448"/>
    <w:rsid w:val="00014F75"/>
    <w:rsid w:val="00015785"/>
    <w:rsid w:val="00016C0A"/>
    <w:rsid w:val="0002466F"/>
    <w:rsid w:val="00026088"/>
    <w:rsid w:val="00030B11"/>
    <w:rsid w:val="00031366"/>
    <w:rsid w:val="00034AFA"/>
    <w:rsid w:val="00035440"/>
    <w:rsid w:val="000378A7"/>
    <w:rsid w:val="000428D5"/>
    <w:rsid w:val="00046C07"/>
    <w:rsid w:val="00051EEE"/>
    <w:rsid w:val="00055033"/>
    <w:rsid w:val="000576AD"/>
    <w:rsid w:val="0006353A"/>
    <w:rsid w:val="00066891"/>
    <w:rsid w:val="000676F3"/>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50D0"/>
    <w:rsid w:val="000D5CBD"/>
    <w:rsid w:val="000E1349"/>
    <w:rsid w:val="000E5A82"/>
    <w:rsid w:val="00102A1E"/>
    <w:rsid w:val="001035EC"/>
    <w:rsid w:val="001104C2"/>
    <w:rsid w:val="00115E9A"/>
    <w:rsid w:val="00120922"/>
    <w:rsid w:val="0012385B"/>
    <w:rsid w:val="00124E5C"/>
    <w:rsid w:val="001268FA"/>
    <w:rsid w:val="0013193F"/>
    <w:rsid w:val="001350A0"/>
    <w:rsid w:val="00137D1E"/>
    <w:rsid w:val="00142535"/>
    <w:rsid w:val="0014594E"/>
    <w:rsid w:val="0015546B"/>
    <w:rsid w:val="00186AC7"/>
    <w:rsid w:val="00190E32"/>
    <w:rsid w:val="00192632"/>
    <w:rsid w:val="001962C6"/>
    <w:rsid w:val="001B2175"/>
    <w:rsid w:val="001B30AA"/>
    <w:rsid w:val="001B4C5A"/>
    <w:rsid w:val="001C51A9"/>
    <w:rsid w:val="001C6271"/>
    <w:rsid w:val="001C6F1C"/>
    <w:rsid w:val="001C7123"/>
    <w:rsid w:val="001C73A9"/>
    <w:rsid w:val="001D1100"/>
    <w:rsid w:val="001D2E48"/>
    <w:rsid w:val="001D4407"/>
    <w:rsid w:val="001D4491"/>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3591E"/>
    <w:rsid w:val="00235BC8"/>
    <w:rsid w:val="00237730"/>
    <w:rsid w:val="0023779A"/>
    <w:rsid w:val="00242100"/>
    <w:rsid w:val="00242260"/>
    <w:rsid w:val="00242FE9"/>
    <w:rsid w:val="002526E5"/>
    <w:rsid w:val="00260B8C"/>
    <w:rsid w:val="002800A0"/>
    <w:rsid w:val="00283034"/>
    <w:rsid w:val="00287F57"/>
    <w:rsid w:val="002907BB"/>
    <w:rsid w:val="00292853"/>
    <w:rsid w:val="00296174"/>
    <w:rsid w:val="002974FC"/>
    <w:rsid w:val="00297B79"/>
    <w:rsid w:val="002A0090"/>
    <w:rsid w:val="002A4223"/>
    <w:rsid w:val="002B0346"/>
    <w:rsid w:val="002B49B1"/>
    <w:rsid w:val="002B6DE8"/>
    <w:rsid w:val="002C2372"/>
    <w:rsid w:val="002C56A3"/>
    <w:rsid w:val="002C6B50"/>
    <w:rsid w:val="002D0DD1"/>
    <w:rsid w:val="002D1EF7"/>
    <w:rsid w:val="002E1348"/>
    <w:rsid w:val="002E2E1A"/>
    <w:rsid w:val="002F03E8"/>
    <w:rsid w:val="002F0FEA"/>
    <w:rsid w:val="002F377B"/>
    <w:rsid w:val="002F5E96"/>
    <w:rsid w:val="00323C73"/>
    <w:rsid w:val="00325706"/>
    <w:rsid w:val="00327D20"/>
    <w:rsid w:val="00330AD7"/>
    <w:rsid w:val="00331449"/>
    <w:rsid w:val="00331AF9"/>
    <w:rsid w:val="00332596"/>
    <w:rsid w:val="00334CBC"/>
    <w:rsid w:val="00334CDB"/>
    <w:rsid w:val="0034205C"/>
    <w:rsid w:val="00342BE1"/>
    <w:rsid w:val="00345931"/>
    <w:rsid w:val="003552B2"/>
    <w:rsid w:val="00360930"/>
    <w:rsid w:val="00365471"/>
    <w:rsid w:val="00365633"/>
    <w:rsid w:val="00383A29"/>
    <w:rsid w:val="00383FF9"/>
    <w:rsid w:val="00391668"/>
    <w:rsid w:val="00393513"/>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2847"/>
    <w:rsid w:val="00424A8B"/>
    <w:rsid w:val="00425B06"/>
    <w:rsid w:val="00426FFE"/>
    <w:rsid w:val="0043421C"/>
    <w:rsid w:val="00434282"/>
    <w:rsid w:val="0043732A"/>
    <w:rsid w:val="00437E1E"/>
    <w:rsid w:val="00443F88"/>
    <w:rsid w:val="004467B3"/>
    <w:rsid w:val="004550DA"/>
    <w:rsid w:val="004612FC"/>
    <w:rsid w:val="004662FB"/>
    <w:rsid w:val="004747F6"/>
    <w:rsid w:val="004759CF"/>
    <w:rsid w:val="00480083"/>
    <w:rsid w:val="00482CDC"/>
    <w:rsid w:val="00484A58"/>
    <w:rsid w:val="00484ACA"/>
    <w:rsid w:val="00485B49"/>
    <w:rsid w:val="004865E2"/>
    <w:rsid w:val="004907BB"/>
    <w:rsid w:val="00490F16"/>
    <w:rsid w:val="0049712C"/>
    <w:rsid w:val="004A1843"/>
    <w:rsid w:val="004A2C34"/>
    <w:rsid w:val="004A5C08"/>
    <w:rsid w:val="004A64FC"/>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456AF"/>
    <w:rsid w:val="00550D92"/>
    <w:rsid w:val="00551A33"/>
    <w:rsid w:val="00555F8B"/>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E6C35"/>
    <w:rsid w:val="005F6ADA"/>
    <w:rsid w:val="005F7644"/>
    <w:rsid w:val="00613684"/>
    <w:rsid w:val="00613FA0"/>
    <w:rsid w:val="006150DF"/>
    <w:rsid w:val="00616690"/>
    <w:rsid w:val="00625899"/>
    <w:rsid w:val="0062797A"/>
    <w:rsid w:val="00630ED2"/>
    <w:rsid w:val="00633CF4"/>
    <w:rsid w:val="006354A1"/>
    <w:rsid w:val="0063745E"/>
    <w:rsid w:val="00642CAE"/>
    <w:rsid w:val="00651120"/>
    <w:rsid w:val="00652E07"/>
    <w:rsid w:val="006552A0"/>
    <w:rsid w:val="00670254"/>
    <w:rsid w:val="006715F5"/>
    <w:rsid w:val="0067283B"/>
    <w:rsid w:val="00676B44"/>
    <w:rsid w:val="006777D2"/>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9D9"/>
    <w:rsid w:val="00704FB4"/>
    <w:rsid w:val="00714B2C"/>
    <w:rsid w:val="00723691"/>
    <w:rsid w:val="00735B82"/>
    <w:rsid w:val="007360CD"/>
    <w:rsid w:val="007438B1"/>
    <w:rsid w:val="00744D93"/>
    <w:rsid w:val="007544DF"/>
    <w:rsid w:val="00761DDF"/>
    <w:rsid w:val="00761FAF"/>
    <w:rsid w:val="00763604"/>
    <w:rsid w:val="00763D3B"/>
    <w:rsid w:val="00770805"/>
    <w:rsid w:val="00785132"/>
    <w:rsid w:val="007863D7"/>
    <w:rsid w:val="007904B0"/>
    <w:rsid w:val="00794038"/>
    <w:rsid w:val="00797A1A"/>
    <w:rsid w:val="00797ED0"/>
    <w:rsid w:val="007A212A"/>
    <w:rsid w:val="007A50B6"/>
    <w:rsid w:val="007B06D7"/>
    <w:rsid w:val="007D328B"/>
    <w:rsid w:val="007D6220"/>
    <w:rsid w:val="007E0ED8"/>
    <w:rsid w:val="007F07ED"/>
    <w:rsid w:val="007F1DE3"/>
    <w:rsid w:val="007F3AFE"/>
    <w:rsid w:val="00800F1A"/>
    <w:rsid w:val="00803BB0"/>
    <w:rsid w:val="0080517C"/>
    <w:rsid w:val="00810CB1"/>
    <w:rsid w:val="00812504"/>
    <w:rsid w:val="00814A04"/>
    <w:rsid w:val="00833A0A"/>
    <w:rsid w:val="0084020C"/>
    <w:rsid w:val="00842D9D"/>
    <w:rsid w:val="00854469"/>
    <w:rsid w:val="00861333"/>
    <w:rsid w:val="0086247A"/>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C0837"/>
    <w:rsid w:val="008C1185"/>
    <w:rsid w:val="008C1B2B"/>
    <w:rsid w:val="008C4C6D"/>
    <w:rsid w:val="008C6293"/>
    <w:rsid w:val="008D066F"/>
    <w:rsid w:val="008D0B33"/>
    <w:rsid w:val="008D181E"/>
    <w:rsid w:val="008D55BE"/>
    <w:rsid w:val="008D7B1C"/>
    <w:rsid w:val="008E1DE1"/>
    <w:rsid w:val="008E27C5"/>
    <w:rsid w:val="008E364C"/>
    <w:rsid w:val="008F3085"/>
    <w:rsid w:val="008F4E2B"/>
    <w:rsid w:val="009002E3"/>
    <w:rsid w:val="00906AB2"/>
    <w:rsid w:val="009105A8"/>
    <w:rsid w:val="009218B6"/>
    <w:rsid w:val="009231AA"/>
    <w:rsid w:val="00927C6A"/>
    <w:rsid w:val="009318C7"/>
    <w:rsid w:val="00932B94"/>
    <w:rsid w:val="00933194"/>
    <w:rsid w:val="0093445C"/>
    <w:rsid w:val="00936D1D"/>
    <w:rsid w:val="00936EFE"/>
    <w:rsid w:val="00940728"/>
    <w:rsid w:val="009463C5"/>
    <w:rsid w:val="009471AD"/>
    <w:rsid w:val="009542D9"/>
    <w:rsid w:val="00967628"/>
    <w:rsid w:val="00967D36"/>
    <w:rsid w:val="00976FA3"/>
    <w:rsid w:val="00986AC0"/>
    <w:rsid w:val="009B35E1"/>
    <w:rsid w:val="009B78AC"/>
    <w:rsid w:val="009C6AF8"/>
    <w:rsid w:val="009C7414"/>
    <w:rsid w:val="009C759E"/>
    <w:rsid w:val="009C75CE"/>
    <w:rsid w:val="009D30B2"/>
    <w:rsid w:val="009D68BD"/>
    <w:rsid w:val="009D745B"/>
    <w:rsid w:val="009D78E1"/>
    <w:rsid w:val="009D7E14"/>
    <w:rsid w:val="009E3916"/>
    <w:rsid w:val="009F4E41"/>
    <w:rsid w:val="009F7907"/>
    <w:rsid w:val="00A023D2"/>
    <w:rsid w:val="00A04B7D"/>
    <w:rsid w:val="00A04F27"/>
    <w:rsid w:val="00A04FFE"/>
    <w:rsid w:val="00A222E7"/>
    <w:rsid w:val="00A3059A"/>
    <w:rsid w:val="00A31530"/>
    <w:rsid w:val="00A41AA2"/>
    <w:rsid w:val="00A432E4"/>
    <w:rsid w:val="00A46CA8"/>
    <w:rsid w:val="00A56998"/>
    <w:rsid w:val="00A61D9A"/>
    <w:rsid w:val="00A624EE"/>
    <w:rsid w:val="00A62FC8"/>
    <w:rsid w:val="00A64564"/>
    <w:rsid w:val="00A65957"/>
    <w:rsid w:val="00A72AF6"/>
    <w:rsid w:val="00A740A3"/>
    <w:rsid w:val="00A77B2D"/>
    <w:rsid w:val="00A904ED"/>
    <w:rsid w:val="00AA092F"/>
    <w:rsid w:val="00AA0B1E"/>
    <w:rsid w:val="00AA330B"/>
    <w:rsid w:val="00AA3ABF"/>
    <w:rsid w:val="00AA5819"/>
    <w:rsid w:val="00AB2CAA"/>
    <w:rsid w:val="00AB61B3"/>
    <w:rsid w:val="00AB729A"/>
    <w:rsid w:val="00AC299B"/>
    <w:rsid w:val="00AC34F6"/>
    <w:rsid w:val="00AC4E10"/>
    <w:rsid w:val="00AC7DB0"/>
    <w:rsid w:val="00AD3A04"/>
    <w:rsid w:val="00AE1C3C"/>
    <w:rsid w:val="00AE5180"/>
    <w:rsid w:val="00AF2A41"/>
    <w:rsid w:val="00AF360F"/>
    <w:rsid w:val="00AF7394"/>
    <w:rsid w:val="00B0131D"/>
    <w:rsid w:val="00B05205"/>
    <w:rsid w:val="00B1075E"/>
    <w:rsid w:val="00B10F61"/>
    <w:rsid w:val="00B246C8"/>
    <w:rsid w:val="00B248D4"/>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2A8"/>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E2320"/>
    <w:rsid w:val="00CF1DA9"/>
    <w:rsid w:val="00D10DDA"/>
    <w:rsid w:val="00D212D4"/>
    <w:rsid w:val="00D21484"/>
    <w:rsid w:val="00D32954"/>
    <w:rsid w:val="00D32BF9"/>
    <w:rsid w:val="00D40438"/>
    <w:rsid w:val="00D41DD0"/>
    <w:rsid w:val="00D56DC3"/>
    <w:rsid w:val="00D603B1"/>
    <w:rsid w:val="00D61882"/>
    <w:rsid w:val="00D74CD3"/>
    <w:rsid w:val="00D76B81"/>
    <w:rsid w:val="00D77277"/>
    <w:rsid w:val="00D9046E"/>
    <w:rsid w:val="00D91069"/>
    <w:rsid w:val="00D95263"/>
    <w:rsid w:val="00D95DE6"/>
    <w:rsid w:val="00DA3119"/>
    <w:rsid w:val="00DA34FE"/>
    <w:rsid w:val="00DA4BAC"/>
    <w:rsid w:val="00DA58E2"/>
    <w:rsid w:val="00DB439C"/>
    <w:rsid w:val="00DB5EFA"/>
    <w:rsid w:val="00DC11C7"/>
    <w:rsid w:val="00DC16E6"/>
    <w:rsid w:val="00DC2126"/>
    <w:rsid w:val="00DD7738"/>
    <w:rsid w:val="00DE2D0D"/>
    <w:rsid w:val="00DE3030"/>
    <w:rsid w:val="00DE3096"/>
    <w:rsid w:val="00DE3FAE"/>
    <w:rsid w:val="00DE6FC3"/>
    <w:rsid w:val="00DF4157"/>
    <w:rsid w:val="00E0372A"/>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707DF"/>
    <w:rsid w:val="00E72251"/>
    <w:rsid w:val="00E82584"/>
    <w:rsid w:val="00E86378"/>
    <w:rsid w:val="00E928FB"/>
    <w:rsid w:val="00E97877"/>
    <w:rsid w:val="00EA0190"/>
    <w:rsid w:val="00EA4B8B"/>
    <w:rsid w:val="00EA5190"/>
    <w:rsid w:val="00EA7159"/>
    <w:rsid w:val="00EA7D90"/>
    <w:rsid w:val="00EB61E1"/>
    <w:rsid w:val="00EB79BA"/>
    <w:rsid w:val="00ED5263"/>
    <w:rsid w:val="00ED6C97"/>
    <w:rsid w:val="00EE17BB"/>
    <w:rsid w:val="00EE21AF"/>
    <w:rsid w:val="00EE452A"/>
    <w:rsid w:val="00EE66A2"/>
    <w:rsid w:val="00EE6CB9"/>
    <w:rsid w:val="00EF113A"/>
    <w:rsid w:val="00EF3335"/>
    <w:rsid w:val="00EF7925"/>
    <w:rsid w:val="00F04669"/>
    <w:rsid w:val="00F05FC2"/>
    <w:rsid w:val="00F25864"/>
    <w:rsid w:val="00F26EFE"/>
    <w:rsid w:val="00F3147D"/>
    <w:rsid w:val="00F32B9E"/>
    <w:rsid w:val="00F33494"/>
    <w:rsid w:val="00F35AD1"/>
    <w:rsid w:val="00F41712"/>
    <w:rsid w:val="00F433C2"/>
    <w:rsid w:val="00F508DD"/>
    <w:rsid w:val="00F50E28"/>
    <w:rsid w:val="00F5142F"/>
    <w:rsid w:val="00F55EF2"/>
    <w:rsid w:val="00F74CAD"/>
    <w:rsid w:val="00F82FF4"/>
    <w:rsid w:val="00F83CD2"/>
    <w:rsid w:val="00F8627B"/>
    <w:rsid w:val="00F90ED9"/>
    <w:rsid w:val="00F9373C"/>
    <w:rsid w:val="00F94645"/>
    <w:rsid w:val="00F94878"/>
    <w:rsid w:val="00F956DA"/>
    <w:rsid w:val="00F9702C"/>
    <w:rsid w:val="00FA19ED"/>
    <w:rsid w:val="00FA23B9"/>
    <w:rsid w:val="00FA5FE7"/>
    <w:rsid w:val="00FA7CA1"/>
    <w:rsid w:val="00FB1979"/>
    <w:rsid w:val="00FB3BD5"/>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230B534-D344-464C-A165-87B6E4E5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20DE-B922-429A-B243-11BB7743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hisano</cp:lastModifiedBy>
  <cp:revision>8</cp:revision>
  <cp:lastPrinted>2017-03-24T06:04:00Z</cp:lastPrinted>
  <dcterms:created xsi:type="dcterms:W3CDTF">2017-03-23T03:43:00Z</dcterms:created>
  <dcterms:modified xsi:type="dcterms:W3CDTF">2017-04-04T02:06:00Z</dcterms:modified>
</cp:coreProperties>
</file>